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val="en-US" w:eastAsia="en-US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Pr="00F92615" w:rsidRDefault="00EB7C20">
      <w:pPr>
        <w:jc w:val="center"/>
        <w:rPr>
          <w:b/>
          <w:bCs/>
          <w:iCs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Pr="00F92615" w:rsidRDefault="00EB7C20">
      <w:pPr>
        <w:rPr>
          <w:bCs/>
          <w:sz w:val="16"/>
          <w:szCs w:val="16"/>
        </w:rPr>
      </w:pPr>
    </w:p>
    <w:p w14:paraId="32CFC5CF" w14:textId="77777777" w:rsidR="00961E34" w:rsidRPr="00F92615" w:rsidRDefault="00961E34">
      <w:pPr>
        <w:rPr>
          <w:bCs/>
          <w:sz w:val="16"/>
          <w:szCs w:val="16"/>
        </w:rPr>
      </w:pPr>
      <w:bookmarkStart w:id="0" w:name="_GoBack"/>
      <w:bookmarkEnd w:id="0"/>
    </w:p>
    <w:p w14:paraId="064372B9" w14:textId="2AC3071E" w:rsidR="00612B2D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9E51AF">
        <w:rPr>
          <w:szCs w:val="28"/>
          <w:lang w:eastAsia="ru-RU"/>
        </w:rPr>
        <w:t xml:space="preserve"> </w:t>
      </w:r>
      <w:r w:rsidR="00BA5559">
        <w:rPr>
          <w:szCs w:val="28"/>
          <w:lang w:eastAsia="ru-RU"/>
        </w:rPr>
        <w:t>групи</w:t>
      </w:r>
      <w:r w:rsidR="006D1F7E">
        <w:rPr>
          <w:szCs w:val="28"/>
          <w:lang w:eastAsia="ru-RU"/>
        </w:rPr>
        <w:t xml:space="preserve"> </w:t>
      </w:r>
      <w:r w:rsidR="00612B2D">
        <w:rPr>
          <w:szCs w:val="28"/>
          <w:lang w:eastAsia="ru-RU"/>
        </w:rPr>
        <w:t xml:space="preserve">будівель </w:t>
      </w:r>
    </w:p>
    <w:p w14:paraId="554BAF47" w14:textId="77777777" w:rsidR="00322953" w:rsidRDefault="00612B2D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(побутове </w:t>
      </w:r>
      <w:r w:rsidR="00051DE3">
        <w:rPr>
          <w:szCs w:val="28"/>
          <w:lang w:eastAsia="ru-RU"/>
        </w:rPr>
        <w:t>приміщення,</w:t>
      </w:r>
    </w:p>
    <w:p w14:paraId="1F0F322C" w14:textId="77777777" w:rsidR="00322953" w:rsidRDefault="00612B2D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складське приміщення,</w:t>
      </w:r>
      <w:r w:rsidR="009E51A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гараж)</w:t>
      </w:r>
    </w:p>
    <w:p w14:paraId="4EB72E89" w14:textId="79C6B600" w:rsidR="00322953" w:rsidRDefault="002D466F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на</w:t>
      </w:r>
      <w:r w:rsidR="006368B2">
        <w:rPr>
          <w:szCs w:val="28"/>
          <w:lang w:eastAsia="ru-RU"/>
        </w:rPr>
        <w:t xml:space="preserve"> </w:t>
      </w:r>
      <w:r w:rsidR="00A975F2">
        <w:rPr>
          <w:szCs w:val="28"/>
          <w:lang w:eastAsia="ru-RU"/>
        </w:rPr>
        <w:t>вул.</w:t>
      </w:r>
      <w:r w:rsidR="00F92615">
        <w:rPr>
          <w:szCs w:val="28"/>
          <w:lang w:val="en-US" w:eastAsia="ru-RU"/>
        </w:rPr>
        <w:t> </w:t>
      </w:r>
      <w:r w:rsidR="00612B2D">
        <w:rPr>
          <w:szCs w:val="28"/>
          <w:lang w:eastAsia="ru-RU"/>
        </w:rPr>
        <w:t>Гуртового</w:t>
      </w:r>
      <w:r w:rsidR="00322953" w:rsidRPr="00F92615">
        <w:rPr>
          <w:szCs w:val="28"/>
          <w:lang w:val="ru-RU" w:eastAsia="ru-RU"/>
        </w:rPr>
        <w:t xml:space="preserve"> </w:t>
      </w:r>
      <w:r w:rsidR="00612B2D">
        <w:rPr>
          <w:szCs w:val="28"/>
          <w:lang w:eastAsia="ru-RU"/>
        </w:rPr>
        <w:t>Григорія</w:t>
      </w:r>
      <w:r w:rsidR="00E37BDB">
        <w:rPr>
          <w:szCs w:val="28"/>
          <w:lang w:eastAsia="ru-RU"/>
        </w:rPr>
        <w:t xml:space="preserve">, </w:t>
      </w:r>
      <w:r w:rsidR="00612B2D">
        <w:rPr>
          <w:szCs w:val="28"/>
          <w:lang w:eastAsia="ru-RU"/>
        </w:rPr>
        <w:t>19</w:t>
      </w:r>
    </w:p>
    <w:p w14:paraId="076A9D8F" w14:textId="77777777" w:rsidR="00322953" w:rsidRDefault="00612B2D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 с</w:t>
      </w:r>
      <w:r w:rsidR="00051DE3">
        <w:rPr>
          <w:szCs w:val="28"/>
          <w:lang w:eastAsia="ru-RU"/>
        </w:rPr>
        <w:t>елищі</w:t>
      </w:r>
      <w:r w:rsidR="009E51A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Торчин</w:t>
      </w:r>
      <w:r w:rsidR="00051DE3">
        <w:rPr>
          <w:szCs w:val="28"/>
          <w:lang w:eastAsia="ru-RU"/>
        </w:rPr>
        <w:t xml:space="preserve"> </w:t>
      </w:r>
      <w:r w:rsidR="009E51AF">
        <w:rPr>
          <w:szCs w:val="28"/>
          <w:lang w:eastAsia="ru-RU"/>
        </w:rPr>
        <w:t xml:space="preserve">Луцького </w:t>
      </w:r>
      <w:r w:rsidR="00051DE3">
        <w:rPr>
          <w:szCs w:val="28"/>
          <w:lang w:eastAsia="ru-RU"/>
        </w:rPr>
        <w:t>району</w:t>
      </w:r>
    </w:p>
    <w:p w14:paraId="1D9C557B" w14:textId="620AAEE3" w:rsidR="00A975F2" w:rsidRDefault="00140DE0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 w:rsidR="00E56805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продажу</w:t>
      </w:r>
      <w:r w:rsidR="00123865">
        <w:rPr>
          <w:szCs w:val="28"/>
          <w:lang w:eastAsia="ru-RU"/>
        </w:rPr>
        <w:t xml:space="preserve"> </w:t>
      </w:r>
      <w:r w:rsidR="009E51AF">
        <w:rPr>
          <w:szCs w:val="28"/>
          <w:lang w:eastAsia="ru-RU"/>
        </w:rPr>
        <w:t>н</w:t>
      </w:r>
      <w:r w:rsidR="00A975F2" w:rsidRPr="00A975F2">
        <w:rPr>
          <w:szCs w:val="28"/>
          <w:lang w:eastAsia="ru-RU"/>
        </w:rPr>
        <w:t>а аукціоні</w:t>
      </w:r>
      <w:r w:rsidR="00123865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з</w:t>
      </w:r>
      <w:r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умов</w:t>
      </w:r>
      <w:r w:rsidR="00D37F6C">
        <w:rPr>
          <w:szCs w:val="28"/>
          <w:lang w:eastAsia="ru-RU"/>
        </w:rPr>
        <w:t>ою</w:t>
      </w:r>
    </w:p>
    <w:p w14:paraId="7F1047A1" w14:textId="77777777" w:rsidR="00F92615" w:rsidRDefault="00F92615" w:rsidP="00A975F2">
      <w:pPr>
        <w:suppressAutoHyphens w:val="0"/>
        <w:jc w:val="both"/>
        <w:rPr>
          <w:szCs w:val="28"/>
          <w:lang w:eastAsia="ru-RU"/>
        </w:rPr>
      </w:pPr>
      <w:r w:rsidRPr="00F92615">
        <w:rPr>
          <w:szCs w:val="28"/>
          <w:lang w:eastAsia="ru-RU"/>
        </w:rPr>
        <w:t>(д</w:t>
      </w:r>
      <w:r>
        <w:rPr>
          <w:szCs w:val="28"/>
          <w:lang w:eastAsia="ru-RU"/>
        </w:rPr>
        <w:t>оговір оренди зберігає чинність</w:t>
      </w:r>
      <w:r w:rsidRPr="00F92615">
        <w:rPr>
          <w:szCs w:val="28"/>
          <w:lang w:val="ru-RU" w:eastAsia="ru-RU"/>
        </w:rPr>
        <w:t xml:space="preserve"> </w:t>
      </w:r>
      <w:r w:rsidRPr="00F92615">
        <w:rPr>
          <w:szCs w:val="28"/>
          <w:lang w:eastAsia="ru-RU"/>
        </w:rPr>
        <w:t>для</w:t>
      </w:r>
    </w:p>
    <w:p w14:paraId="4EE42F0D" w14:textId="2E98F25C" w:rsidR="00F92615" w:rsidRPr="00C45D2A" w:rsidRDefault="00F92615" w:rsidP="00A975F2">
      <w:pPr>
        <w:suppressAutoHyphens w:val="0"/>
        <w:jc w:val="both"/>
        <w:rPr>
          <w:szCs w:val="28"/>
          <w:lang w:eastAsia="ru-RU"/>
        </w:rPr>
      </w:pPr>
      <w:r w:rsidRPr="00F92615">
        <w:rPr>
          <w:szCs w:val="28"/>
          <w:lang w:eastAsia="ru-RU"/>
        </w:rPr>
        <w:t>нового власника приватизованого майна)</w:t>
      </w:r>
    </w:p>
    <w:p w14:paraId="11880D21" w14:textId="77777777" w:rsidR="00EB7C20" w:rsidRPr="00F92615" w:rsidRDefault="00EB7C20" w:rsidP="00C45D2A">
      <w:pPr>
        <w:tabs>
          <w:tab w:val="left" w:pos="567"/>
        </w:tabs>
        <w:rPr>
          <w:sz w:val="16"/>
          <w:szCs w:val="16"/>
          <w:lang w:eastAsia="ru-RU"/>
        </w:rPr>
      </w:pPr>
    </w:p>
    <w:p w14:paraId="2B6C5C5E" w14:textId="77777777" w:rsidR="00EB7C20" w:rsidRPr="00F92615" w:rsidRDefault="00EB7C20">
      <w:pPr>
        <w:rPr>
          <w:sz w:val="16"/>
          <w:szCs w:val="16"/>
        </w:rPr>
      </w:pPr>
    </w:p>
    <w:p w14:paraId="77205085" w14:textId="7B25E950" w:rsidR="00A975F2" w:rsidRPr="00A975F2" w:rsidRDefault="00F035E2" w:rsidP="00F92615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Відповідно до </w:t>
      </w:r>
      <w:r w:rsidR="00A975F2">
        <w:rPr>
          <w:bCs/>
          <w:color w:val="000000"/>
          <w:spacing w:val="-1"/>
          <w:szCs w:val="28"/>
        </w:rPr>
        <w:t xml:space="preserve">законів України </w:t>
      </w:r>
      <w:r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 w:rsidR="00A975F2">
        <w:rPr>
          <w:bCs/>
          <w:szCs w:val="28"/>
          <w:lang w:eastAsia="ru-RU"/>
        </w:rPr>
        <w:t xml:space="preserve">«Про приватизацію державного </w:t>
      </w:r>
      <w:r w:rsidR="00A975F2" w:rsidRPr="00A975F2">
        <w:rPr>
          <w:bCs/>
          <w:szCs w:val="28"/>
          <w:lang w:eastAsia="ru-RU"/>
        </w:rPr>
        <w:t xml:space="preserve">і комунального майна», </w:t>
      </w:r>
      <w:r w:rsidR="00A975F2"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="00A975F2"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="00A975F2" w:rsidRPr="00A975F2">
        <w:rPr>
          <w:szCs w:val="28"/>
          <w:lang w:eastAsia="ru-RU"/>
        </w:rPr>
        <w:t xml:space="preserve"> міська рада</w:t>
      </w:r>
    </w:p>
    <w:p w14:paraId="2DBDFE5F" w14:textId="77777777" w:rsidR="00EB7C20" w:rsidRPr="00F92615" w:rsidRDefault="00EB7C20" w:rsidP="00F92615">
      <w:pPr>
        <w:jc w:val="both"/>
        <w:rPr>
          <w:sz w:val="16"/>
          <w:szCs w:val="16"/>
        </w:rPr>
      </w:pPr>
    </w:p>
    <w:p w14:paraId="6CD44652" w14:textId="6A8F0CE6" w:rsidR="00EB7C20" w:rsidRDefault="00F035E2" w:rsidP="00F92615">
      <w:pPr>
        <w:ind w:firstLine="567"/>
        <w:jc w:val="both"/>
      </w:pPr>
      <w:r>
        <w:t>ВИРІШИЛА:</w:t>
      </w:r>
    </w:p>
    <w:p w14:paraId="0CEED269" w14:textId="77777777" w:rsidR="00322953" w:rsidRPr="00F92615" w:rsidRDefault="00322953" w:rsidP="00F92615">
      <w:pPr>
        <w:jc w:val="both"/>
        <w:rPr>
          <w:sz w:val="16"/>
          <w:szCs w:val="16"/>
        </w:rPr>
      </w:pPr>
    </w:p>
    <w:p w14:paraId="1507E5B0" w14:textId="7660FD07" w:rsidR="00961E34" w:rsidRDefault="00955144" w:rsidP="00F92615">
      <w:pPr>
        <w:suppressAutoHyphens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Включити </w:t>
      </w:r>
      <w:r w:rsidR="00322953">
        <w:rPr>
          <w:szCs w:val="28"/>
          <w:lang w:eastAsia="ru-RU"/>
        </w:rPr>
        <w:t>групу будівель: побутове</w:t>
      </w:r>
      <w:r w:rsidR="00BA5559">
        <w:rPr>
          <w:szCs w:val="28"/>
          <w:lang w:eastAsia="ru-RU"/>
        </w:rPr>
        <w:t xml:space="preserve"> приміщення (А-1), загальною площею 49,2</w:t>
      </w:r>
      <w:r w:rsidR="00F92615">
        <w:rPr>
          <w:szCs w:val="28"/>
          <w:lang w:val="en-US" w:eastAsia="ru-RU"/>
        </w:rPr>
        <w:t> </w:t>
      </w:r>
      <w:r w:rsidR="00BA5559">
        <w:rPr>
          <w:szCs w:val="28"/>
          <w:lang w:eastAsia="ru-RU"/>
        </w:rPr>
        <w:t>кв.</w:t>
      </w:r>
      <w:r w:rsidR="00051DE3">
        <w:rPr>
          <w:szCs w:val="28"/>
          <w:lang w:eastAsia="ru-RU"/>
        </w:rPr>
        <w:t> </w:t>
      </w:r>
      <w:r w:rsidR="00322953">
        <w:rPr>
          <w:szCs w:val="28"/>
          <w:lang w:eastAsia="ru-RU"/>
        </w:rPr>
        <w:t>м;</w:t>
      </w:r>
      <w:r w:rsidR="00BA5559">
        <w:rPr>
          <w:szCs w:val="28"/>
          <w:lang w:eastAsia="ru-RU"/>
        </w:rPr>
        <w:t xml:space="preserve"> складське приміщення (Б-1), загальною площею 35,5</w:t>
      </w:r>
      <w:r w:rsidR="00051DE3">
        <w:rPr>
          <w:szCs w:val="28"/>
          <w:lang w:eastAsia="ru-RU"/>
        </w:rPr>
        <w:t> </w:t>
      </w:r>
      <w:r w:rsidR="00BA5559">
        <w:rPr>
          <w:szCs w:val="28"/>
          <w:lang w:eastAsia="ru-RU"/>
        </w:rPr>
        <w:t>кв.</w:t>
      </w:r>
      <w:r w:rsidR="00051DE3">
        <w:rPr>
          <w:szCs w:val="28"/>
          <w:lang w:eastAsia="ru-RU"/>
        </w:rPr>
        <w:t> </w:t>
      </w:r>
      <w:r w:rsidR="00BA5559">
        <w:rPr>
          <w:szCs w:val="28"/>
          <w:lang w:eastAsia="ru-RU"/>
        </w:rPr>
        <w:t>м; гараж (В-1), загальною площею 74,7</w:t>
      </w:r>
      <w:r w:rsidR="00F92615">
        <w:rPr>
          <w:szCs w:val="28"/>
          <w:lang w:val="en-US" w:eastAsia="ru-RU"/>
        </w:rPr>
        <w:t> </w:t>
      </w:r>
      <w:r w:rsidR="00BA5559">
        <w:rPr>
          <w:szCs w:val="28"/>
          <w:lang w:eastAsia="ru-RU"/>
        </w:rPr>
        <w:t>кв.</w:t>
      </w:r>
      <w:r w:rsidR="00051DE3">
        <w:rPr>
          <w:szCs w:val="28"/>
          <w:lang w:eastAsia="ru-RU"/>
        </w:rPr>
        <w:t> </w:t>
      </w:r>
      <w:r w:rsidR="00322953">
        <w:rPr>
          <w:szCs w:val="28"/>
          <w:lang w:eastAsia="ru-RU"/>
        </w:rPr>
        <w:t>м на вул.</w:t>
      </w:r>
      <w:r w:rsidR="00322953">
        <w:rPr>
          <w:szCs w:val="28"/>
          <w:lang w:val="en-US" w:eastAsia="ru-RU"/>
        </w:rPr>
        <w:t> </w:t>
      </w:r>
      <w:r w:rsidR="00322953">
        <w:rPr>
          <w:szCs w:val="28"/>
          <w:lang w:eastAsia="ru-RU"/>
        </w:rPr>
        <w:t>Гуртового</w:t>
      </w:r>
      <w:r w:rsidR="00F92615" w:rsidRPr="00F92615">
        <w:rPr>
          <w:szCs w:val="28"/>
          <w:lang w:val="ru-RU" w:eastAsia="ru-RU"/>
        </w:rPr>
        <w:t xml:space="preserve"> </w:t>
      </w:r>
      <w:r w:rsidR="00BA5559">
        <w:rPr>
          <w:szCs w:val="28"/>
          <w:lang w:eastAsia="ru-RU"/>
        </w:rPr>
        <w:t xml:space="preserve">Григорія у селищі Торчин Луцького району </w:t>
      </w:r>
      <w:r w:rsidR="009E51AF">
        <w:rPr>
          <w:szCs w:val="28"/>
          <w:lang w:eastAsia="ru-RU"/>
        </w:rPr>
        <w:t>до</w:t>
      </w:r>
      <w:r w:rsidR="00BA5559">
        <w:rPr>
          <w:szCs w:val="28"/>
          <w:lang w:eastAsia="ru-RU"/>
        </w:rPr>
        <w:t xml:space="preserve"> приватизації</w:t>
      </w:r>
      <w:r w:rsidRPr="00955144">
        <w:rPr>
          <w:szCs w:val="28"/>
          <w:lang w:eastAsia="ru-RU"/>
        </w:rPr>
        <w:t xml:space="preserve"> шляхом продажу на</w:t>
      </w:r>
      <w:r w:rsidR="00DC0BC1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з</w:t>
      </w:r>
      <w:r w:rsidR="00F92615" w:rsidRPr="00F92615">
        <w:rPr>
          <w:szCs w:val="28"/>
          <w:lang w:val="ru-RU" w:eastAsia="ru-RU"/>
        </w:rPr>
        <w:t xml:space="preserve"> </w:t>
      </w:r>
      <w:r w:rsidRPr="00955144">
        <w:rPr>
          <w:szCs w:val="28"/>
          <w:lang w:eastAsia="ru-RU"/>
        </w:rPr>
        <w:t>умов</w:t>
      </w:r>
      <w:r w:rsidR="00D37F6C">
        <w:rPr>
          <w:szCs w:val="28"/>
          <w:lang w:eastAsia="ru-RU"/>
        </w:rPr>
        <w:t>ою</w:t>
      </w:r>
      <w:r w:rsidR="00F92615" w:rsidRPr="00F92615">
        <w:rPr>
          <w:szCs w:val="28"/>
          <w:lang w:val="ru-RU" w:eastAsia="ru-RU"/>
        </w:rPr>
        <w:t xml:space="preserve"> </w:t>
      </w:r>
      <w:r w:rsidR="00F92615" w:rsidRPr="00F92615">
        <w:rPr>
          <w:szCs w:val="28"/>
          <w:lang w:eastAsia="ru-RU"/>
        </w:rPr>
        <w:t>(д</w:t>
      </w:r>
      <w:r w:rsidR="00F92615">
        <w:rPr>
          <w:szCs w:val="28"/>
          <w:lang w:eastAsia="ru-RU"/>
        </w:rPr>
        <w:t>оговір оренди зберігає чинність</w:t>
      </w:r>
      <w:r w:rsidR="00F92615" w:rsidRPr="00F92615">
        <w:rPr>
          <w:szCs w:val="28"/>
          <w:lang w:val="ru-RU" w:eastAsia="ru-RU"/>
        </w:rPr>
        <w:t xml:space="preserve"> </w:t>
      </w:r>
      <w:r w:rsidR="00F92615" w:rsidRPr="00F92615">
        <w:rPr>
          <w:szCs w:val="28"/>
          <w:lang w:eastAsia="ru-RU"/>
        </w:rPr>
        <w:t>для</w:t>
      </w:r>
      <w:r w:rsidR="00F92615">
        <w:rPr>
          <w:szCs w:val="28"/>
          <w:lang w:val="en-US" w:eastAsia="ru-RU"/>
        </w:rPr>
        <w:t xml:space="preserve"> </w:t>
      </w:r>
      <w:r w:rsidR="00F92615" w:rsidRPr="00F92615">
        <w:rPr>
          <w:szCs w:val="28"/>
          <w:lang w:eastAsia="ru-RU"/>
        </w:rPr>
        <w:t>нового власника приватизованого майна)</w:t>
      </w:r>
      <w:r w:rsidRPr="00955144">
        <w:rPr>
          <w:szCs w:val="28"/>
          <w:lang w:eastAsia="ru-RU"/>
        </w:rPr>
        <w:t>.</w:t>
      </w:r>
    </w:p>
    <w:p w14:paraId="6B033DBE" w14:textId="77777777" w:rsidR="00D23D3F" w:rsidRDefault="00955144" w:rsidP="00F92615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14DCB57" w:rsidR="00F361F4" w:rsidRDefault="00955144" w:rsidP="00F92615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val="ru-RU" w:eastAsia="ru-RU"/>
        </w:rPr>
        <w:t>прове</w:t>
      </w:r>
      <w:r w:rsidRPr="00955144">
        <w:rPr>
          <w:szCs w:val="28"/>
          <w:lang w:eastAsia="ru-RU"/>
        </w:rPr>
        <w:t>сти оцінку об’єкта відповідно до чинного законодавства;</w:t>
      </w:r>
    </w:p>
    <w:p w14:paraId="0B82B5E9" w14:textId="01D7F766" w:rsidR="00961E34" w:rsidRPr="00612B2D" w:rsidRDefault="00955144" w:rsidP="00F92615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0AE5C41F" w:rsidR="00961E34" w:rsidRDefault="00955144" w:rsidP="00F92615">
      <w:pPr>
        <w:ind w:firstLine="567"/>
        <w:jc w:val="both"/>
        <w:rPr>
          <w:bCs/>
          <w:iCs/>
          <w:szCs w:val="28"/>
          <w:lang w:eastAsia="ru-RU"/>
        </w:rPr>
      </w:pPr>
      <w:r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F92615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D37F6C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309E94EC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051DE3">
        <w:rPr>
          <w:rFonts w:ascii="Times New Roman" w:hAnsi="Times New Roman" w:cs="Times New Roman"/>
          <w:sz w:val="28"/>
          <w:szCs w:val="28"/>
        </w:rPr>
        <w:tab/>
      </w:r>
      <w:r w:rsidR="00051DE3">
        <w:rPr>
          <w:rFonts w:ascii="Times New Roman" w:hAnsi="Times New Roman" w:cs="Times New Roman"/>
          <w:sz w:val="28"/>
          <w:szCs w:val="28"/>
        </w:rPr>
        <w:tab/>
      </w:r>
      <w:r w:rsidR="00051DE3">
        <w:rPr>
          <w:rFonts w:ascii="Times New Roman" w:hAnsi="Times New Roman" w:cs="Times New Roman"/>
          <w:sz w:val="28"/>
          <w:szCs w:val="28"/>
        </w:rPr>
        <w:tab/>
      </w:r>
      <w:r w:rsidR="00051DE3">
        <w:rPr>
          <w:rFonts w:ascii="Times New Roman" w:hAnsi="Times New Roman" w:cs="Times New Roman"/>
          <w:sz w:val="28"/>
          <w:szCs w:val="28"/>
        </w:rPr>
        <w:tab/>
      </w:r>
      <w:r w:rsidR="00051DE3">
        <w:rPr>
          <w:rFonts w:ascii="Times New Roman" w:hAnsi="Times New Roman" w:cs="Times New Roman"/>
          <w:sz w:val="28"/>
          <w:szCs w:val="28"/>
        </w:rPr>
        <w:tab/>
      </w:r>
      <w:r w:rsidR="0012386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7777777" w:rsidR="00EB7C20" w:rsidRDefault="00EB7C2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D997E" w14:textId="77777777" w:rsidR="00EB7C20" w:rsidRDefault="00EB7C20" w:rsidP="00E56805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C411C6A" w:rsidR="00EB7C20" w:rsidRDefault="003849F3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Лущакевич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F92615">
      <w:pgSz w:w="11906" w:h="16838"/>
      <w:pgMar w:top="567" w:right="680" w:bottom="1418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51DE3"/>
    <w:rsid w:val="000669C3"/>
    <w:rsid w:val="00123865"/>
    <w:rsid w:val="00140DE0"/>
    <w:rsid w:val="001D457E"/>
    <w:rsid w:val="002B6CEA"/>
    <w:rsid w:val="002C7D3D"/>
    <w:rsid w:val="002D466F"/>
    <w:rsid w:val="00322953"/>
    <w:rsid w:val="003849F3"/>
    <w:rsid w:val="00442482"/>
    <w:rsid w:val="00472AF4"/>
    <w:rsid w:val="00595496"/>
    <w:rsid w:val="005C76D1"/>
    <w:rsid w:val="005E1011"/>
    <w:rsid w:val="00612B2D"/>
    <w:rsid w:val="006368B2"/>
    <w:rsid w:val="00654AE3"/>
    <w:rsid w:val="006D1F7E"/>
    <w:rsid w:val="007E7C9E"/>
    <w:rsid w:val="00895C33"/>
    <w:rsid w:val="00955144"/>
    <w:rsid w:val="00961E34"/>
    <w:rsid w:val="009E51AF"/>
    <w:rsid w:val="00A3212F"/>
    <w:rsid w:val="00A52C8D"/>
    <w:rsid w:val="00A975F2"/>
    <w:rsid w:val="00AA23A9"/>
    <w:rsid w:val="00AB7A0B"/>
    <w:rsid w:val="00BA5559"/>
    <w:rsid w:val="00C27C66"/>
    <w:rsid w:val="00C45D2A"/>
    <w:rsid w:val="00C618DF"/>
    <w:rsid w:val="00C800DB"/>
    <w:rsid w:val="00D23D3F"/>
    <w:rsid w:val="00D37F6C"/>
    <w:rsid w:val="00DB37B5"/>
    <w:rsid w:val="00DC0BC1"/>
    <w:rsid w:val="00DE4860"/>
    <w:rsid w:val="00E37BDB"/>
    <w:rsid w:val="00E56805"/>
    <w:rsid w:val="00EB7C20"/>
    <w:rsid w:val="00F035E2"/>
    <w:rsid w:val="00F361F4"/>
    <w:rsid w:val="00F92615"/>
    <w:rsid w:val="00F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59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a9">
    <w:name w:val="List Paragraph"/>
    <w:basedOn w:val="a"/>
    <w:uiPriority w:val="34"/>
    <w:qFormat/>
    <w:rsid w:val="00F9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Image&amp;Matros ®</cp:lastModifiedBy>
  <cp:revision>221</cp:revision>
  <cp:lastPrinted>2024-11-27T11:26:00Z</cp:lastPrinted>
  <dcterms:created xsi:type="dcterms:W3CDTF">2010-11-17T14:12:00Z</dcterms:created>
  <dcterms:modified xsi:type="dcterms:W3CDTF">2024-11-27T11:26:00Z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