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92846618" r:id="rId7"/>
        </w:objec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6"/>
          <w:szCs w:val="16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</w:pPr>
      <w:r w:rsidRPr="0037206B"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  <w:t>ЛУЦЬКА  МІСЬКА  РАДА</w:t>
      </w:r>
    </w:p>
    <w:p w:rsidR="0037206B" w:rsidRPr="0037206B" w:rsidRDefault="0037206B" w:rsidP="0037206B">
      <w:pPr>
        <w:widowControl/>
        <w:suppressAutoHyphens w:val="0"/>
        <w:rPr>
          <w:rFonts w:eastAsia="Times New Roman" w:cs="Times New Roman"/>
          <w:bCs/>
          <w:kern w:val="0"/>
          <w:sz w:val="20"/>
          <w:szCs w:val="20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 w:bidi="ar-SA"/>
        </w:rPr>
      </w:pPr>
    </w:p>
    <w:p w:rsidR="0037206B" w:rsidRPr="0037206B" w:rsidRDefault="0037206B" w:rsidP="0037206B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kern w:val="0"/>
          <w:sz w:val="24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 w:rsidSect="0037206B">
          <w:pgSz w:w="11906" w:h="16838"/>
          <w:pgMar w:top="567" w:right="567" w:bottom="1134" w:left="1985" w:header="0" w:footer="0" w:gutter="0"/>
          <w:cols w:space="720"/>
          <w:formProt w:val="0"/>
          <w:docGrid w:linePitch="360"/>
        </w:sectPr>
      </w:pP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lastRenderedPageBreak/>
        <w:t xml:space="preserve">Про внесення змін до Програми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«Здоров’я мешканців Луцької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міської територіальної громади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на 2021</w:t>
      </w:r>
      <w:r w:rsidR="0037206B">
        <w:rPr>
          <w:szCs w:val="28"/>
          <w:lang w:val="uk-UA"/>
        </w:rPr>
        <w:t>–</w:t>
      </w:r>
      <w:r w:rsidRPr="00D7261F">
        <w:rPr>
          <w:szCs w:val="28"/>
          <w:lang w:val="uk-UA"/>
        </w:rPr>
        <w:t>2025 роки»</w:t>
      </w:r>
    </w:p>
    <w:p w:rsidR="00D7261F" w:rsidRPr="00D7261F" w:rsidRDefault="00D7261F" w:rsidP="00D7261F">
      <w:pPr>
        <w:rPr>
          <w:szCs w:val="28"/>
          <w:lang w:val="uk-UA"/>
        </w:rPr>
      </w:pPr>
    </w:p>
    <w:p w:rsidR="00D7261F" w:rsidRPr="00D7261F" w:rsidRDefault="00F375E6" w:rsidP="00D7261F">
      <w:pPr>
        <w:ind w:firstLine="567"/>
        <w:jc w:val="both"/>
        <w:rPr>
          <w:szCs w:val="28"/>
          <w:lang w:val="uk-UA"/>
        </w:rPr>
      </w:pPr>
      <w:r w:rsidRPr="00444371">
        <w:rPr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</w:t>
      </w:r>
      <w:r w:rsidR="00D8403E">
        <w:rPr>
          <w:szCs w:val="28"/>
          <w:lang w:val="uk-UA"/>
        </w:rPr>
        <w:t xml:space="preserve"> </w:t>
      </w:r>
      <w:r w:rsidRPr="00444371">
        <w:rPr>
          <w:szCs w:val="28"/>
          <w:lang w:val="uk-UA"/>
        </w:rPr>
        <w:t>«Про Порядок розроблення цільових програм Луцької міської територіальної громади, моніторингу та звітності про їх виконання»</w:t>
      </w:r>
      <w:r w:rsidR="00D7261F" w:rsidRPr="00D7261F">
        <w:rPr>
          <w:szCs w:val="28"/>
          <w:lang w:val="uk-UA"/>
        </w:rPr>
        <w:t xml:space="preserve">, </w:t>
      </w:r>
      <w:r w:rsidR="002A4A4F" w:rsidRPr="00D7261F">
        <w:rPr>
          <w:szCs w:val="28"/>
          <w:lang w:val="uk-UA"/>
        </w:rPr>
        <w:t xml:space="preserve">з метою </w:t>
      </w:r>
      <w:r w:rsidR="008233F2">
        <w:rPr>
          <w:szCs w:val="28"/>
          <w:lang w:val="uk-UA"/>
        </w:rPr>
        <w:t xml:space="preserve">уточнення напрямків </w:t>
      </w:r>
      <w:r w:rsidR="00C269F6">
        <w:rPr>
          <w:szCs w:val="28"/>
          <w:lang w:val="uk-UA"/>
        </w:rPr>
        <w:t xml:space="preserve">та планових обсягів </w:t>
      </w:r>
      <w:r w:rsidR="008233F2">
        <w:rPr>
          <w:szCs w:val="28"/>
          <w:lang w:val="uk-UA"/>
        </w:rPr>
        <w:t xml:space="preserve">використання бюджетних коштів на реалізацію </w:t>
      </w:r>
      <w:r w:rsidR="002A4A4F">
        <w:rPr>
          <w:szCs w:val="28"/>
          <w:lang w:val="uk-UA"/>
        </w:rPr>
        <w:t xml:space="preserve">заходів </w:t>
      </w:r>
      <w:r w:rsidR="002A4A4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2A4A4F" w:rsidRPr="00D7261F">
        <w:rPr>
          <w:szCs w:val="28"/>
          <w:lang w:val="uk-UA"/>
        </w:rPr>
        <w:t>2025 роки»</w:t>
      </w:r>
      <w:r w:rsidR="00D7261F" w:rsidRPr="00D7261F">
        <w:rPr>
          <w:rFonts w:eastAsia="Calibri"/>
          <w:szCs w:val="28"/>
          <w:lang w:val="uk-UA" w:eastAsia="en-US"/>
        </w:rPr>
        <w:t>,</w:t>
      </w:r>
      <w:r w:rsidR="00D7261F" w:rsidRPr="00D7261F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3D68E5" w:rsidRDefault="003D68E5" w:rsidP="003D68E5">
      <w:pPr>
        <w:pStyle w:val="ad"/>
        <w:ind w:left="0" w:firstLine="567"/>
        <w:jc w:val="both"/>
        <w:rPr>
          <w:szCs w:val="28"/>
          <w:lang w:val="uk-UA"/>
        </w:rPr>
      </w:pPr>
      <w:r w:rsidRPr="003D68E5"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010FE" w:rsidRPr="005D55F6">
        <w:rPr>
          <w:szCs w:val="28"/>
          <w:lang w:val="uk-UA"/>
        </w:rPr>
        <w:t>Внести зміни</w:t>
      </w:r>
      <w:r w:rsidR="008233F2" w:rsidRPr="005D55F6">
        <w:rPr>
          <w:szCs w:val="28"/>
          <w:lang w:val="uk-UA"/>
        </w:rPr>
        <w:t xml:space="preserve"> до </w:t>
      </w:r>
      <w:r w:rsidR="00D7261F" w:rsidRPr="005D55F6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 w:rsidRPr="005D55F6">
        <w:rPr>
          <w:szCs w:val="28"/>
          <w:lang w:val="uk-UA"/>
        </w:rPr>
        <w:t>–</w:t>
      </w:r>
      <w:r w:rsidR="00D7261F" w:rsidRPr="005D55F6">
        <w:rPr>
          <w:szCs w:val="28"/>
          <w:lang w:val="uk-UA"/>
        </w:rPr>
        <w:t>2025 роки»</w:t>
      </w:r>
      <w:r w:rsidR="00CD239B">
        <w:rPr>
          <w:szCs w:val="28"/>
          <w:lang w:val="uk-UA"/>
        </w:rPr>
        <w:t xml:space="preserve"> (далі – Програма)</w:t>
      </w:r>
      <w:r w:rsidR="00D7261F" w:rsidRPr="005D55F6">
        <w:rPr>
          <w:szCs w:val="28"/>
          <w:lang w:val="uk-UA"/>
        </w:rPr>
        <w:t>, затвердженої рішенням міської ради від 23.12.2020 № 2/28, з</w:t>
      </w:r>
      <w:r w:rsidR="00C82510">
        <w:rPr>
          <w:szCs w:val="28"/>
          <w:lang w:val="uk-UA"/>
        </w:rPr>
        <w:t>і змінами</w:t>
      </w:r>
      <w:r w:rsidR="00D7261F" w:rsidRPr="005D55F6">
        <w:rPr>
          <w:szCs w:val="28"/>
          <w:lang w:val="uk-UA"/>
        </w:rPr>
        <w:t xml:space="preserve"> від 24.03.2021 № 9/46,</w:t>
      </w:r>
      <w:r w:rsidR="00CD2F13" w:rsidRPr="005D55F6">
        <w:rPr>
          <w:szCs w:val="28"/>
          <w:lang w:val="uk-UA"/>
        </w:rPr>
        <w:t xml:space="preserve"> від </w:t>
      </w:r>
      <w:r w:rsidR="001E2616" w:rsidRPr="005D55F6">
        <w:rPr>
          <w:szCs w:val="28"/>
          <w:lang w:val="uk-UA"/>
        </w:rPr>
        <w:t>30.11.</w:t>
      </w:r>
      <w:r w:rsidR="000364E0" w:rsidRPr="005D55F6">
        <w:rPr>
          <w:szCs w:val="28"/>
          <w:lang w:val="uk-UA"/>
        </w:rPr>
        <w:t>2022 № 37/55,</w:t>
      </w:r>
      <w:r w:rsidR="00CD239B">
        <w:rPr>
          <w:szCs w:val="28"/>
          <w:lang w:val="uk-UA"/>
        </w:rPr>
        <w:t xml:space="preserve"> від </w:t>
      </w:r>
      <w:r w:rsidR="002A4A4F" w:rsidRPr="005D55F6">
        <w:rPr>
          <w:szCs w:val="28"/>
          <w:lang w:val="uk-UA"/>
        </w:rPr>
        <w:t>22.02.2023 № 41/83,</w:t>
      </w:r>
      <w:r w:rsidR="00CD239B">
        <w:rPr>
          <w:szCs w:val="28"/>
          <w:lang w:val="uk-UA"/>
        </w:rPr>
        <w:t xml:space="preserve"> від </w:t>
      </w:r>
      <w:r w:rsidR="003B64D7" w:rsidRPr="005D55F6">
        <w:rPr>
          <w:szCs w:val="28"/>
          <w:lang w:val="uk-UA"/>
        </w:rPr>
        <w:t xml:space="preserve">31.05.2023 № 45/72, </w:t>
      </w:r>
      <w:r w:rsidR="00C82510">
        <w:rPr>
          <w:szCs w:val="28"/>
          <w:lang w:val="uk-UA"/>
        </w:rPr>
        <w:t>від </w:t>
      </w:r>
      <w:bookmarkStart w:id="0" w:name="_GoBack"/>
      <w:bookmarkEnd w:id="0"/>
      <w:r w:rsidR="008233F2" w:rsidRPr="005D55F6">
        <w:rPr>
          <w:szCs w:val="28"/>
          <w:lang w:val="uk-UA"/>
        </w:rPr>
        <w:t xml:space="preserve">20.12.2023 № 54/13, </w:t>
      </w:r>
      <w:r w:rsidR="00CD239B">
        <w:rPr>
          <w:szCs w:val="28"/>
          <w:lang w:val="uk-UA"/>
        </w:rPr>
        <w:t>від </w:t>
      </w:r>
      <w:r w:rsidR="000F284D" w:rsidRPr="005D55F6">
        <w:rPr>
          <w:szCs w:val="28"/>
          <w:lang w:val="uk-UA"/>
        </w:rPr>
        <w:t>27.03.2024 № 57/106</w:t>
      </w:r>
      <w:r w:rsidR="00CD239B">
        <w:rPr>
          <w:szCs w:val="28"/>
          <w:lang w:val="uk-UA"/>
        </w:rPr>
        <w:t>, від </w:t>
      </w:r>
      <w:r w:rsidR="00946BCC" w:rsidRPr="005D55F6">
        <w:rPr>
          <w:szCs w:val="28"/>
          <w:lang w:val="uk-UA"/>
        </w:rPr>
        <w:t>28.08.2024 № 62/96,</w:t>
      </w:r>
      <w:r w:rsidR="00F71C16" w:rsidRPr="005D55F6">
        <w:rPr>
          <w:szCs w:val="28"/>
          <w:lang w:val="uk-UA"/>
        </w:rPr>
        <w:t xml:space="preserve"> виклавши Паспорт, додатки 1, 2 до Програми у новій редакції (додаються)</w:t>
      </w:r>
      <w:r w:rsidR="006010FE" w:rsidRPr="005D55F6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</w:p>
    <w:p w:rsidR="003D68E5" w:rsidRDefault="003D68E5" w:rsidP="003D68E5">
      <w:pPr>
        <w:pStyle w:val="ad"/>
        <w:ind w:left="0" w:firstLine="567"/>
        <w:jc w:val="both"/>
        <w:rPr>
          <w:lang w:val="uk-UA"/>
        </w:rPr>
      </w:pPr>
      <w:r>
        <w:rPr>
          <w:szCs w:val="28"/>
          <w:lang w:val="uk-UA"/>
        </w:rPr>
        <w:t>2. </w:t>
      </w:r>
      <w:r w:rsidR="005D55F6" w:rsidRPr="003D68E5">
        <w:rPr>
          <w:lang w:val="uk-UA"/>
        </w:rPr>
        <w:t>Доповнити розділ 2 Програми абзацом наступного змісту: «Сформовані завдання та заходи Програми спрямовані на</w:t>
      </w:r>
      <w:r w:rsidR="00DC7FBD" w:rsidRPr="003D68E5">
        <w:rPr>
          <w:lang w:val="uk-UA"/>
        </w:rPr>
        <w:t xml:space="preserve"> досягнення оперативної цілі 2.2 “Комплексна організація та розвиток комунальної інфраструктури громади” стратегічної цілі №2 “Нова громада з історичним центром</w:t>
      </w:r>
      <w:r w:rsidR="005D55F6" w:rsidRPr="003D68E5">
        <w:rPr>
          <w:lang w:val="uk-UA"/>
        </w:rPr>
        <w:t>” Стратегії розвитку Луцької міської територіальної громади до 2030 року».</w:t>
      </w:r>
      <w:r>
        <w:rPr>
          <w:lang w:val="uk-UA"/>
        </w:rPr>
        <w:t xml:space="preserve"> </w:t>
      </w:r>
    </w:p>
    <w:p w:rsidR="00D7261F" w:rsidRPr="003D68E5" w:rsidRDefault="00DC7FBD" w:rsidP="003D68E5">
      <w:pPr>
        <w:pStyle w:val="ad"/>
        <w:ind w:left="0" w:firstLine="567"/>
        <w:jc w:val="both"/>
        <w:rPr>
          <w:szCs w:val="28"/>
          <w:lang w:val="uk-UA"/>
        </w:rPr>
      </w:pPr>
      <w:r w:rsidRPr="003D68E5">
        <w:rPr>
          <w:color w:val="000000"/>
          <w:szCs w:val="28"/>
          <w:lang w:val="uk-UA"/>
        </w:rPr>
        <w:t>3</w:t>
      </w:r>
      <w:r w:rsidR="00D7261F" w:rsidRPr="003D68E5">
        <w:rPr>
          <w:color w:val="000000"/>
          <w:szCs w:val="28"/>
          <w:lang w:val="uk-UA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D7261F" w:rsidRPr="003D68E5">
        <w:rPr>
          <w:color w:val="000000"/>
          <w:szCs w:val="28"/>
          <w:lang w:val="uk-UA"/>
        </w:rPr>
        <w:t>Чебелюк</w:t>
      </w:r>
      <w:proofErr w:type="spellEnd"/>
      <w:r w:rsidR="00B413AF" w:rsidRPr="003D68E5">
        <w:rPr>
          <w:color w:val="000000"/>
          <w:szCs w:val="28"/>
          <w:lang w:val="uk-UA"/>
        </w:rPr>
        <w:t>,</w:t>
      </w:r>
      <w:r w:rsidR="00B27539" w:rsidRPr="003D68E5">
        <w:rPr>
          <w:color w:val="000000"/>
          <w:szCs w:val="28"/>
          <w:lang w:val="uk-UA"/>
        </w:rPr>
        <w:t xml:space="preserve"> </w:t>
      </w:r>
      <w:r w:rsidR="0037206B" w:rsidRPr="003D68E5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="00DB07DF" w:rsidRPr="003D68E5">
        <w:rPr>
          <w:rFonts w:cs="Times New Roman"/>
          <w:szCs w:val="28"/>
          <w:lang w:val="uk-UA"/>
        </w:rPr>
        <w:t xml:space="preserve"> і </w:t>
      </w:r>
      <w:r w:rsidR="003442D0" w:rsidRPr="003D68E5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 w:rsidRPr="003D68E5">
        <w:rPr>
          <w:rFonts w:cs="Times New Roman"/>
          <w:szCs w:val="28"/>
          <w:lang w:val="uk-UA"/>
        </w:rPr>
        <w:t>и, культури та мови</w:t>
      </w:r>
      <w:r w:rsidR="00D7261F" w:rsidRPr="003D68E5">
        <w:rPr>
          <w:color w:val="000000"/>
          <w:szCs w:val="28"/>
          <w:lang w:val="uk-UA"/>
        </w:rPr>
        <w:t>.</w:t>
      </w:r>
    </w:p>
    <w:p w:rsidR="00D7261F" w:rsidRP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Default="006010FE" w:rsidP="0005208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                                          </w:t>
      </w:r>
      <w:r w:rsidR="003D713A">
        <w:rPr>
          <w:szCs w:val="28"/>
          <w:lang w:val="uk-UA"/>
        </w:rPr>
        <w:t xml:space="preserve">                       </w:t>
      </w:r>
      <w:r>
        <w:rPr>
          <w:szCs w:val="28"/>
          <w:lang w:val="uk-UA"/>
        </w:rPr>
        <w:t xml:space="preserve">              Ігор ПОЛІЩУК</w:t>
      </w:r>
    </w:p>
    <w:p w:rsidR="00052081" w:rsidRPr="00052081" w:rsidRDefault="00052081" w:rsidP="00052081">
      <w:pPr>
        <w:jc w:val="both"/>
        <w:rPr>
          <w:szCs w:val="28"/>
          <w:lang w:val="uk-UA"/>
        </w:rPr>
      </w:pPr>
    </w:p>
    <w:p w:rsidR="00D7261F" w:rsidRPr="00D7261F" w:rsidRDefault="00D7261F" w:rsidP="00DC7FBD">
      <w:pPr>
        <w:ind w:right="-113"/>
        <w:jc w:val="both"/>
        <w:rPr>
          <w:rFonts w:cs="Times New Roman"/>
          <w:color w:val="000000"/>
          <w:szCs w:val="28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sectPr w:rsidR="00D7261F" w:rsidRPr="00D7261F" w:rsidSect="00CD239B">
      <w:type w:val="continuous"/>
      <w:pgSz w:w="11906" w:h="16838"/>
      <w:pgMar w:top="568" w:right="851" w:bottom="170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97D03BC"/>
    <w:multiLevelType w:val="hybridMultilevel"/>
    <w:tmpl w:val="A912863C"/>
    <w:lvl w:ilvl="0" w:tplc="819A5B6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241C"/>
    <w:rsid w:val="000364E0"/>
    <w:rsid w:val="00052081"/>
    <w:rsid w:val="0006578E"/>
    <w:rsid w:val="00093B5B"/>
    <w:rsid w:val="000A5E21"/>
    <w:rsid w:val="000D6BDD"/>
    <w:rsid w:val="000F284D"/>
    <w:rsid w:val="00111DF4"/>
    <w:rsid w:val="001821D7"/>
    <w:rsid w:val="0019241C"/>
    <w:rsid w:val="001E2616"/>
    <w:rsid w:val="001E685A"/>
    <w:rsid w:val="00294E9F"/>
    <w:rsid w:val="002A4A4F"/>
    <w:rsid w:val="003442D0"/>
    <w:rsid w:val="0037206B"/>
    <w:rsid w:val="003B64D7"/>
    <w:rsid w:val="003D68E5"/>
    <w:rsid w:val="003D713A"/>
    <w:rsid w:val="003E058E"/>
    <w:rsid w:val="004445EA"/>
    <w:rsid w:val="004A2E36"/>
    <w:rsid w:val="005250C6"/>
    <w:rsid w:val="005417FC"/>
    <w:rsid w:val="005D55F6"/>
    <w:rsid w:val="005E520F"/>
    <w:rsid w:val="006010FE"/>
    <w:rsid w:val="00647A88"/>
    <w:rsid w:val="00690045"/>
    <w:rsid w:val="006F24B3"/>
    <w:rsid w:val="00720DC8"/>
    <w:rsid w:val="00735AAB"/>
    <w:rsid w:val="008233F2"/>
    <w:rsid w:val="0084590C"/>
    <w:rsid w:val="00946BCC"/>
    <w:rsid w:val="009638D5"/>
    <w:rsid w:val="00A20081"/>
    <w:rsid w:val="00A61DE7"/>
    <w:rsid w:val="00AE4423"/>
    <w:rsid w:val="00AF584B"/>
    <w:rsid w:val="00B05F83"/>
    <w:rsid w:val="00B27539"/>
    <w:rsid w:val="00B413AF"/>
    <w:rsid w:val="00B65EA8"/>
    <w:rsid w:val="00B804E4"/>
    <w:rsid w:val="00BC0753"/>
    <w:rsid w:val="00BC087D"/>
    <w:rsid w:val="00BC0A6D"/>
    <w:rsid w:val="00BC2235"/>
    <w:rsid w:val="00BE1B06"/>
    <w:rsid w:val="00C177D5"/>
    <w:rsid w:val="00C269F6"/>
    <w:rsid w:val="00C549B5"/>
    <w:rsid w:val="00C82510"/>
    <w:rsid w:val="00CD239B"/>
    <w:rsid w:val="00CD2F13"/>
    <w:rsid w:val="00CD7391"/>
    <w:rsid w:val="00CF4273"/>
    <w:rsid w:val="00D04905"/>
    <w:rsid w:val="00D7261F"/>
    <w:rsid w:val="00D8403E"/>
    <w:rsid w:val="00D86AD1"/>
    <w:rsid w:val="00DB07DF"/>
    <w:rsid w:val="00DC7FBD"/>
    <w:rsid w:val="00DF271A"/>
    <w:rsid w:val="00E3562D"/>
    <w:rsid w:val="00E60E79"/>
    <w:rsid w:val="00E72D39"/>
    <w:rsid w:val="00F375E6"/>
    <w:rsid w:val="00F71C16"/>
    <w:rsid w:val="00F7402C"/>
    <w:rsid w:val="00FE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B2F"/>
  <w15:docId w15:val="{03EA66EE-BF9F-4476-BEA1-BEB37C98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206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3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4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5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3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6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9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a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7206B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ru-RU"/>
    </w:rPr>
  </w:style>
  <w:style w:type="paragraph" w:styleId="ad">
    <w:name w:val="List Paragraph"/>
    <w:basedOn w:val="a"/>
    <w:uiPriority w:val="34"/>
    <w:qFormat/>
    <w:rsid w:val="005D55F6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F58A7-BA56-436D-AB88-DFDCB024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sheremeta</cp:lastModifiedBy>
  <cp:revision>16</cp:revision>
  <cp:lastPrinted>1995-11-21T17:41:00Z</cp:lastPrinted>
  <dcterms:created xsi:type="dcterms:W3CDTF">2024-03-07T09:52:00Z</dcterms:created>
  <dcterms:modified xsi:type="dcterms:W3CDTF">2024-11-11T14:10:00Z</dcterms:modified>
  <dc:language>uk-UA</dc:language>
</cp:coreProperties>
</file>