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00674494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Мосейчуку П.С.</w:t>
      </w:r>
    </w:p>
    <w:p>
      <w:pPr>
        <w:pStyle w:val="Normal"/>
        <w:rPr/>
      </w:pPr>
      <w:r>
        <w:rPr/>
        <w:t>дозволу  на  розроблення  про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є</w:t>
      </w:r>
      <w:r>
        <w:rPr/>
        <w:t>кту  землеуст-</w:t>
      </w:r>
    </w:p>
    <w:p>
      <w:pPr>
        <w:pStyle w:val="Normal"/>
        <w:rPr/>
      </w:pPr>
      <w:r>
        <w:rPr/>
        <w:t xml:space="preserve">рою щодо відведення земельної ділянки для </w:t>
      </w:r>
    </w:p>
    <w:p>
      <w:pPr>
        <w:pStyle w:val="Normal"/>
        <w:rPr/>
      </w:pPr>
      <w:r>
        <w:rPr/>
        <w:t>будівництва та  обслуговування  індивідуаль-</w:t>
      </w:r>
    </w:p>
    <w:p>
      <w:pPr>
        <w:pStyle w:val="Normal"/>
        <w:rPr/>
      </w:pPr>
      <w:r>
        <w:rPr/>
        <w:t>ного</w:t>
      </w:r>
      <w:r>
        <w:rPr>
          <w:lang w:val="uk-UA" w:eastAsia="zh-CN" w:bidi="ar-SA"/>
        </w:rPr>
        <w:t xml:space="preserve"> гаража  </w:t>
      </w:r>
      <w:r>
        <w:rPr/>
        <w:t>(02.0</w:t>
      </w:r>
      <w:r>
        <w:rPr>
          <w:lang w:val="uk-UA" w:eastAsia="zh-CN" w:bidi="ar-SA"/>
        </w:rPr>
        <w:t>5</w:t>
      </w:r>
      <w:r>
        <w:rPr/>
        <w:t xml:space="preserve">)  на  </w:t>
      </w:r>
      <w:r>
        <w:rPr>
          <w:lang w:val="uk-UA" w:eastAsia="zh-CN" w:bidi="ar-SA"/>
        </w:rPr>
        <w:t>вул. Цегельн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ій</w:t>
      </w:r>
      <w:r>
        <w:rPr>
          <w:lang w:val="uk-UA" w:eastAsia="zh-CN" w:bidi="ar-SA"/>
        </w:rPr>
        <w:t>, 21-Б,</w:t>
      </w:r>
    </w:p>
    <w:p>
      <w:pPr>
        <w:pStyle w:val="Normal"/>
        <w:rPr/>
      </w:pPr>
      <w:r>
        <w:rPr>
          <w:lang w:val="uk-UA" w:eastAsia="zh-CN" w:bidi="ar-SA"/>
        </w:rPr>
        <w:t xml:space="preserve">гараж № 1 </w:t>
      </w:r>
      <w:r>
        <w:rPr/>
        <w:t>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Cs w:val="28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Мосейчука Петра Степановича</w:t>
      </w:r>
      <w:r>
        <w:rPr>
          <w:szCs w:val="28"/>
        </w:rPr>
        <w:t xml:space="preserve"> 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 xml:space="preserve">кту землеустрою щодо відведення земельної ділянки в оренду на </w:t>
      </w:r>
      <w:r>
        <w:rPr>
          <w:szCs w:val="28"/>
          <w:lang w:val="uk-UA" w:eastAsia="zh-CN" w:bidi="ar-SA"/>
        </w:rPr>
        <w:t>вул. Цегельн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ій</w:t>
      </w:r>
      <w:r>
        <w:rPr>
          <w:szCs w:val="28"/>
          <w:lang w:val="uk-UA" w:eastAsia="zh-CN" w:bidi="ar-SA"/>
        </w:rPr>
        <w:t xml:space="preserve">, 21-Б,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гараж № 1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4" w:name="__DdeLink__706_4533423941"/>
      <w:bookmarkStart w:id="5" w:name="__DdeLink__11_40587759871"/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Мосейчука Петра Степановича на об’єкт нерухомого майна на вул. Цегельн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 21-Б,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гараж № 1: свідоцтво про право власності від 26.12.2011, відповідно до якого право власності на гараж № 1 зареєстровано 18.01.2012, реєстраційний номер: 35829294,</w:t>
      </w:r>
      <w:r>
        <w:rPr>
          <w:spacing w:val="-2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15.11.2010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рішення Луцької міської ради від 24.07.2014 № 62/87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«Про надання громадянину Мосейчуку П.С. дозволу на розроблення проекту землеустрою щодо відведення земельної ділянки у власність для будівництва та обслуговування гаража на вул. Цегельній, 21б, гараж № 1»,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відповідно до якого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проєкт землеустрою щодо відведення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поданий не був,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1. Надати </w:t>
      </w:r>
      <w:bookmarkStart w:id="6" w:name="__DdeLink__706_4533423944"/>
      <w:bookmarkStart w:id="7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ину Мосейчуку Петрові Степановичу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Цегельн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ій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, 21-Б,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гараж № 1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2. Скасувати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рішення Луцької міської ради від 24.07.2014 № 62/87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«Про надання громадянину Мосейчуку П.С. дозволу на розроблення проекту землеустрою щодо відведення земельної ділянки у власність для будівництва та обслуговування гаража на вул. Цегельній, 21б, гараж № 1».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Application>LibreOffice/7.1.5.2$Windows_X86_64 LibreOffice_project/85f04e9f809797b8199d13c421bd8a2b025d52b5</Application>
  <AppVersion>15.0000</AppVersion>
  <Pages>2</Pages>
  <Words>451</Words>
  <Characters>2881</Characters>
  <CharactersWithSpaces>3514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2024-11-11T14:07:19Z</cp:lastPrinted>
  <dcterms:modified xsi:type="dcterms:W3CDTF">2024-11-08T09:08:46Z</dcterms:modified>
  <cp:revision>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