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F3D" w:rsidRDefault="00BB652A" w:rsidP="00734ECB">
      <w:pPr>
        <w:tabs>
          <w:tab w:val="left" w:pos="960"/>
        </w:tabs>
        <w:ind w:left="9639"/>
        <w:rPr>
          <w:sz w:val="28"/>
          <w:szCs w:val="28"/>
          <w:lang w:val="uk-UA"/>
        </w:rPr>
      </w:pPr>
      <w:r w:rsidRPr="00F6790B">
        <w:rPr>
          <w:sz w:val="28"/>
          <w:szCs w:val="28"/>
          <w:lang w:val="uk-UA"/>
        </w:rPr>
        <w:t xml:space="preserve">Додаток 2                                                                            </w:t>
      </w:r>
      <w:r>
        <w:rPr>
          <w:sz w:val="28"/>
          <w:szCs w:val="28"/>
          <w:lang w:val="uk-UA"/>
        </w:rPr>
        <w:t xml:space="preserve">                                </w:t>
      </w:r>
      <w:r w:rsidRPr="00F6790B">
        <w:rPr>
          <w:sz w:val="28"/>
          <w:szCs w:val="28"/>
          <w:lang w:val="uk-UA"/>
        </w:rPr>
        <w:t>до Комплексної програми</w:t>
      </w:r>
      <w:r w:rsidR="00734ECB">
        <w:rPr>
          <w:sz w:val="28"/>
          <w:szCs w:val="28"/>
          <w:lang w:val="uk-UA"/>
        </w:rPr>
        <w:t xml:space="preserve"> </w:t>
      </w:r>
      <w:r w:rsidRPr="00F6790B">
        <w:rPr>
          <w:sz w:val="28"/>
          <w:szCs w:val="28"/>
          <w:lang w:val="uk-UA"/>
        </w:rPr>
        <w:t>соціальної підтримки ветеранів війни та членів їх сімей</w:t>
      </w:r>
    </w:p>
    <w:p w:rsidR="00BB652A" w:rsidRPr="00F6790B" w:rsidRDefault="00BB652A" w:rsidP="00734ECB">
      <w:pPr>
        <w:tabs>
          <w:tab w:val="left" w:pos="960"/>
        </w:tabs>
        <w:ind w:left="9639"/>
        <w:rPr>
          <w:sz w:val="28"/>
          <w:szCs w:val="28"/>
          <w:lang w:val="uk-UA"/>
        </w:rPr>
      </w:pPr>
      <w:r w:rsidRPr="00F6790B">
        <w:rPr>
          <w:sz w:val="28"/>
          <w:szCs w:val="28"/>
          <w:lang w:val="uk-UA"/>
        </w:rPr>
        <w:t>на 2024</w:t>
      </w:r>
      <w:r w:rsidR="003D4F3D">
        <w:rPr>
          <w:sz w:val="28"/>
          <w:szCs w:val="28"/>
          <w:lang w:val="uk-UA"/>
        </w:rPr>
        <w:t>–</w:t>
      </w:r>
      <w:r w:rsidRPr="00F6790B">
        <w:rPr>
          <w:sz w:val="28"/>
          <w:szCs w:val="28"/>
          <w:lang w:val="uk-UA"/>
        </w:rPr>
        <w:t>2026</w:t>
      </w:r>
      <w:r w:rsidR="003D4F3D">
        <w:rPr>
          <w:sz w:val="28"/>
          <w:szCs w:val="28"/>
          <w:lang w:val="uk-UA"/>
        </w:rPr>
        <w:t xml:space="preserve"> </w:t>
      </w:r>
      <w:r w:rsidRPr="00F6790B">
        <w:rPr>
          <w:sz w:val="28"/>
          <w:szCs w:val="28"/>
          <w:lang w:val="uk-UA"/>
        </w:rPr>
        <w:t xml:space="preserve"> роки</w:t>
      </w:r>
    </w:p>
    <w:p w:rsidR="00BB652A" w:rsidRPr="00F6790B" w:rsidRDefault="00BB652A" w:rsidP="00BB652A">
      <w:pPr>
        <w:pStyle w:val="aa"/>
        <w:spacing w:after="0"/>
        <w:jc w:val="right"/>
        <w:rPr>
          <w:sz w:val="28"/>
          <w:szCs w:val="28"/>
          <w:lang w:val="uk-UA"/>
        </w:rPr>
      </w:pPr>
    </w:p>
    <w:p w:rsidR="00BB652A" w:rsidRPr="00F6790B" w:rsidRDefault="00BB652A" w:rsidP="00BB652A">
      <w:pPr>
        <w:widowControl/>
        <w:tabs>
          <w:tab w:val="left" w:pos="-2340"/>
        </w:tabs>
        <w:jc w:val="center"/>
        <w:rPr>
          <w:rFonts w:eastAsia="Times New Roman"/>
          <w:b/>
          <w:bCs/>
          <w:sz w:val="28"/>
          <w:szCs w:val="28"/>
          <w:lang w:val="uk-UA" w:eastAsia="ar-SA"/>
        </w:rPr>
      </w:pPr>
      <w:r w:rsidRPr="00F6790B">
        <w:rPr>
          <w:rFonts w:eastAsia="Times New Roman"/>
          <w:b/>
          <w:bCs/>
          <w:sz w:val="28"/>
          <w:szCs w:val="28"/>
          <w:lang w:val="uk-UA" w:eastAsia="ar-SA"/>
        </w:rPr>
        <w:t xml:space="preserve">Напрями діяльності, завдання та заходи </w:t>
      </w:r>
    </w:p>
    <w:p w:rsidR="00BB652A" w:rsidRPr="00F6790B" w:rsidRDefault="00BB652A" w:rsidP="00BB652A">
      <w:pPr>
        <w:widowControl/>
        <w:tabs>
          <w:tab w:val="left" w:pos="-2340"/>
        </w:tabs>
        <w:jc w:val="center"/>
        <w:rPr>
          <w:rFonts w:eastAsia="Times New Roman"/>
          <w:b/>
          <w:bCs/>
          <w:sz w:val="28"/>
          <w:szCs w:val="28"/>
          <w:lang w:val="uk-UA" w:eastAsia="ar-SA"/>
        </w:rPr>
      </w:pPr>
      <w:r w:rsidRPr="00F6790B">
        <w:rPr>
          <w:rFonts w:eastAsia="Times New Roman"/>
          <w:b/>
          <w:bCs/>
          <w:sz w:val="28"/>
          <w:szCs w:val="28"/>
          <w:lang w:val="uk-UA" w:eastAsia="ar-SA"/>
        </w:rPr>
        <w:t xml:space="preserve">Комплексної програми </w:t>
      </w:r>
    </w:p>
    <w:p w:rsidR="00BB652A" w:rsidRPr="00F6790B" w:rsidRDefault="00BB652A" w:rsidP="00BB652A">
      <w:pPr>
        <w:widowControl/>
        <w:tabs>
          <w:tab w:val="left" w:pos="-2340"/>
        </w:tabs>
        <w:jc w:val="center"/>
        <w:rPr>
          <w:lang w:val="uk-UA"/>
        </w:rPr>
      </w:pPr>
      <w:r w:rsidRPr="00F6790B">
        <w:rPr>
          <w:rFonts w:eastAsia="Times New Roman"/>
          <w:b/>
          <w:bCs/>
          <w:sz w:val="28"/>
          <w:szCs w:val="28"/>
          <w:lang w:val="uk-UA" w:eastAsia="ar-SA"/>
        </w:rPr>
        <w:t xml:space="preserve">соціальної підтримки ветеранів війни та членів їх сімей </w:t>
      </w:r>
    </w:p>
    <w:p w:rsidR="00BB652A" w:rsidRPr="00F6790B" w:rsidRDefault="00BB652A" w:rsidP="00BB652A">
      <w:pPr>
        <w:widowControl/>
        <w:tabs>
          <w:tab w:val="left" w:pos="-2340"/>
        </w:tabs>
        <w:jc w:val="center"/>
        <w:rPr>
          <w:sz w:val="21"/>
          <w:szCs w:val="21"/>
          <w:lang w:val="uk-UA"/>
        </w:rPr>
      </w:pPr>
      <w:r w:rsidRPr="00F6790B">
        <w:rPr>
          <w:rFonts w:eastAsia="Times New Roman"/>
          <w:b/>
          <w:bCs/>
          <w:sz w:val="28"/>
          <w:szCs w:val="28"/>
          <w:lang w:val="uk-UA" w:eastAsia="ar-SA"/>
        </w:rPr>
        <w:t>на 2024</w:t>
      </w:r>
      <w:r w:rsidRPr="00F6790B">
        <w:rPr>
          <w:rStyle w:val="a3"/>
          <w:rFonts w:eastAsia="Times New Roman"/>
          <w:sz w:val="28"/>
          <w:szCs w:val="28"/>
          <w:lang w:val="uk-UA" w:eastAsia="ar-SA"/>
        </w:rPr>
        <w:t>-</w:t>
      </w:r>
      <w:r w:rsidRPr="00F6790B">
        <w:rPr>
          <w:rFonts w:eastAsia="Times New Roman"/>
          <w:b/>
          <w:bCs/>
          <w:sz w:val="28"/>
          <w:szCs w:val="28"/>
          <w:lang w:val="uk-UA" w:eastAsia="ar-SA"/>
        </w:rPr>
        <w:t>2026 роки</w:t>
      </w:r>
    </w:p>
    <w:p w:rsidR="00BB652A" w:rsidRPr="00F6790B" w:rsidRDefault="00BB652A" w:rsidP="00BB652A">
      <w:pPr>
        <w:snapToGrid w:val="0"/>
        <w:jc w:val="center"/>
        <w:textAlignment w:val="baseline"/>
        <w:rPr>
          <w:b/>
          <w:sz w:val="4"/>
          <w:szCs w:val="4"/>
          <w:lang w:val="uk-UA"/>
        </w:rPr>
      </w:pPr>
    </w:p>
    <w:p w:rsidR="00BB652A" w:rsidRPr="00F6790B" w:rsidRDefault="00BB652A" w:rsidP="00BB652A">
      <w:pPr>
        <w:pStyle w:val="aa"/>
        <w:spacing w:after="0"/>
        <w:rPr>
          <w:b/>
          <w:sz w:val="4"/>
          <w:szCs w:val="4"/>
          <w:lang w:val="uk-UA"/>
        </w:rPr>
      </w:pPr>
    </w:p>
    <w:p w:rsidR="00BB652A" w:rsidRPr="00F6790B" w:rsidRDefault="00BB652A" w:rsidP="00BB652A">
      <w:pPr>
        <w:sectPr w:rsidR="00BB652A" w:rsidRPr="00F6790B" w:rsidSect="001171B0">
          <w:headerReference w:type="default" r:id="rId8"/>
          <w:headerReference w:type="first" r:id="rId9"/>
          <w:pgSz w:w="16838" w:h="11906" w:orient="landscape"/>
          <w:pgMar w:top="1560" w:right="1134" w:bottom="1560" w:left="1985" w:header="709" w:footer="709" w:gutter="0"/>
          <w:pgNumType w:start="5"/>
          <w:cols w:space="720"/>
          <w:formProt w:val="0"/>
          <w:titlePg/>
          <w:docGrid w:linePitch="360"/>
        </w:sectPr>
      </w:pPr>
    </w:p>
    <w:tbl>
      <w:tblPr>
        <w:tblW w:w="15280" w:type="dxa"/>
        <w:tblInd w:w="-856" w:type="dxa"/>
        <w:tblLayout w:type="fixed"/>
        <w:tblLook w:val="0000" w:firstRow="0" w:lastRow="0" w:firstColumn="0" w:lastColumn="0" w:noHBand="0" w:noVBand="0"/>
      </w:tblPr>
      <w:tblGrid>
        <w:gridCol w:w="425"/>
        <w:gridCol w:w="1560"/>
        <w:gridCol w:w="3971"/>
        <w:gridCol w:w="1276"/>
        <w:gridCol w:w="1986"/>
        <w:gridCol w:w="1134"/>
        <w:gridCol w:w="1132"/>
        <w:gridCol w:w="1142"/>
        <w:gridCol w:w="1096"/>
        <w:gridCol w:w="1558"/>
      </w:tblGrid>
      <w:tr w:rsidR="00BB652A" w:rsidRPr="00F6790B" w:rsidTr="007021F3">
        <w:trPr>
          <w:cantSplit/>
          <w:trHeight w:val="1240"/>
        </w:trPr>
        <w:tc>
          <w:tcPr>
            <w:tcW w:w="425" w:type="dxa"/>
            <w:vMerge w:val="restart"/>
            <w:tcBorders>
              <w:top w:val="single" w:sz="4" w:space="0" w:color="000000"/>
              <w:left w:val="single" w:sz="4" w:space="0" w:color="000000"/>
              <w:bottom w:val="single" w:sz="4" w:space="0" w:color="000000"/>
            </w:tcBorders>
            <w:shd w:val="clear" w:color="auto" w:fill="auto"/>
            <w:vAlign w:val="center"/>
          </w:tcPr>
          <w:p w:rsidR="00BB652A" w:rsidRPr="00F6790B" w:rsidRDefault="00BB652A" w:rsidP="007021F3">
            <w:pPr>
              <w:pStyle w:val="aa"/>
              <w:spacing w:after="0"/>
              <w:jc w:val="center"/>
              <w:rPr>
                <w:lang w:val="uk-UA"/>
              </w:rPr>
            </w:pPr>
            <w:r w:rsidRPr="00F6790B">
              <w:rPr>
                <w:rFonts w:eastAsia="Times New Roman"/>
                <w:lang w:val="uk-UA"/>
              </w:rPr>
              <w:lastRenderedPageBreak/>
              <w:t>№</w:t>
            </w:r>
          </w:p>
          <w:p w:rsidR="00BB652A" w:rsidRPr="00F6790B" w:rsidRDefault="00BB652A" w:rsidP="007021F3">
            <w:pPr>
              <w:pStyle w:val="aa"/>
              <w:spacing w:after="0"/>
              <w:jc w:val="center"/>
              <w:rPr>
                <w:lang w:val="uk-UA"/>
              </w:rPr>
            </w:pPr>
            <w:r w:rsidRPr="00F6790B">
              <w:rPr>
                <w:lang w:val="uk-UA"/>
              </w:rPr>
              <w:t>з\п</w:t>
            </w:r>
          </w:p>
        </w:tc>
        <w:tc>
          <w:tcPr>
            <w:tcW w:w="1560" w:type="dxa"/>
            <w:vMerge w:val="restart"/>
            <w:tcBorders>
              <w:top w:val="single" w:sz="4" w:space="0" w:color="000000"/>
              <w:left w:val="single" w:sz="4" w:space="0" w:color="000000"/>
              <w:bottom w:val="single" w:sz="4" w:space="0" w:color="000000"/>
            </w:tcBorders>
            <w:shd w:val="clear" w:color="auto" w:fill="auto"/>
            <w:vAlign w:val="center"/>
          </w:tcPr>
          <w:p w:rsidR="00BB652A" w:rsidRPr="00F6790B" w:rsidRDefault="00BB652A" w:rsidP="007021F3">
            <w:pPr>
              <w:pStyle w:val="aa"/>
              <w:spacing w:after="0"/>
              <w:jc w:val="center"/>
              <w:rPr>
                <w:lang w:val="uk-UA"/>
              </w:rPr>
            </w:pPr>
            <w:r w:rsidRPr="00F6790B">
              <w:rPr>
                <w:lang w:val="uk-UA"/>
              </w:rPr>
              <w:t>Напрями діяльності</w:t>
            </w:r>
          </w:p>
        </w:tc>
        <w:tc>
          <w:tcPr>
            <w:tcW w:w="3971" w:type="dxa"/>
            <w:vMerge w:val="restart"/>
            <w:tcBorders>
              <w:top w:val="single" w:sz="4" w:space="0" w:color="000000"/>
              <w:left w:val="single" w:sz="4" w:space="0" w:color="000000"/>
              <w:bottom w:val="single" w:sz="4" w:space="0" w:color="000000"/>
            </w:tcBorders>
            <w:shd w:val="clear" w:color="auto" w:fill="auto"/>
            <w:vAlign w:val="center"/>
          </w:tcPr>
          <w:p w:rsidR="00BB652A" w:rsidRPr="00F6790B" w:rsidRDefault="00BB652A" w:rsidP="007021F3">
            <w:pPr>
              <w:pStyle w:val="aa"/>
              <w:spacing w:after="0"/>
              <w:jc w:val="center"/>
              <w:rPr>
                <w:lang w:val="uk-UA"/>
              </w:rPr>
            </w:pPr>
            <w:r w:rsidRPr="00F6790B">
              <w:rPr>
                <w:lang w:val="uk-UA"/>
              </w:rPr>
              <w:t>Перелік заходів</w:t>
            </w:r>
          </w:p>
        </w:tc>
        <w:tc>
          <w:tcPr>
            <w:tcW w:w="1276" w:type="dxa"/>
            <w:vMerge w:val="restart"/>
            <w:tcBorders>
              <w:top w:val="single" w:sz="4" w:space="0" w:color="000000"/>
              <w:left w:val="single" w:sz="4" w:space="0" w:color="000000"/>
              <w:bottom w:val="single" w:sz="4" w:space="0" w:color="000000"/>
            </w:tcBorders>
            <w:shd w:val="clear" w:color="auto" w:fill="auto"/>
            <w:vAlign w:val="center"/>
          </w:tcPr>
          <w:p w:rsidR="00BB652A" w:rsidRPr="00F6790B" w:rsidRDefault="00BB652A" w:rsidP="007021F3">
            <w:pPr>
              <w:pStyle w:val="aa"/>
              <w:spacing w:after="0"/>
              <w:ind w:left="-108" w:right="-108"/>
              <w:jc w:val="center"/>
              <w:rPr>
                <w:lang w:val="uk-UA"/>
              </w:rPr>
            </w:pPr>
            <w:r w:rsidRPr="00F6790B">
              <w:rPr>
                <w:lang w:val="uk-UA"/>
              </w:rPr>
              <w:t>Строк</w:t>
            </w:r>
          </w:p>
          <w:p w:rsidR="00BB652A" w:rsidRPr="00F6790B" w:rsidRDefault="00BB652A" w:rsidP="007021F3">
            <w:pPr>
              <w:pStyle w:val="aa"/>
              <w:spacing w:after="0"/>
              <w:ind w:left="-108" w:right="-108"/>
              <w:jc w:val="center"/>
              <w:rPr>
                <w:lang w:val="uk-UA"/>
              </w:rPr>
            </w:pPr>
            <w:r w:rsidRPr="00F6790B">
              <w:rPr>
                <w:lang w:val="uk-UA"/>
              </w:rPr>
              <w:t>виконання</w:t>
            </w:r>
          </w:p>
        </w:tc>
        <w:tc>
          <w:tcPr>
            <w:tcW w:w="1986" w:type="dxa"/>
            <w:vMerge w:val="restart"/>
            <w:tcBorders>
              <w:top w:val="single" w:sz="4" w:space="0" w:color="000000"/>
              <w:left w:val="single" w:sz="4" w:space="0" w:color="000000"/>
              <w:bottom w:val="single" w:sz="4" w:space="0" w:color="000000"/>
            </w:tcBorders>
            <w:shd w:val="clear" w:color="auto" w:fill="auto"/>
            <w:vAlign w:val="center"/>
          </w:tcPr>
          <w:p w:rsidR="00BB652A" w:rsidRPr="00F6790B" w:rsidRDefault="00BB652A" w:rsidP="007021F3">
            <w:pPr>
              <w:pStyle w:val="aa"/>
              <w:spacing w:after="0"/>
              <w:jc w:val="center"/>
              <w:rPr>
                <w:lang w:val="uk-UA"/>
              </w:rPr>
            </w:pPr>
            <w:r w:rsidRPr="00F6790B">
              <w:rPr>
                <w:lang w:val="uk-UA"/>
              </w:rPr>
              <w:t>Виконавці</w:t>
            </w:r>
          </w:p>
        </w:tc>
        <w:tc>
          <w:tcPr>
            <w:tcW w:w="1134" w:type="dxa"/>
            <w:vMerge w:val="restart"/>
            <w:tcBorders>
              <w:top w:val="single" w:sz="4" w:space="0" w:color="000000"/>
              <w:left w:val="single" w:sz="4" w:space="0" w:color="000000"/>
              <w:bottom w:val="single" w:sz="4" w:space="0" w:color="000000"/>
            </w:tcBorders>
            <w:shd w:val="clear" w:color="auto" w:fill="auto"/>
            <w:vAlign w:val="center"/>
          </w:tcPr>
          <w:p w:rsidR="00BB652A" w:rsidRPr="00F6790B" w:rsidRDefault="00BB652A" w:rsidP="007021F3">
            <w:pPr>
              <w:pStyle w:val="aa"/>
              <w:spacing w:after="0"/>
              <w:ind w:left="-108" w:right="-108"/>
              <w:jc w:val="center"/>
              <w:rPr>
                <w:lang w:val="uk-UA"/>
              </w:rPr>
            </w:pPr>
            <w:r w:rsidRPr="00F6790B">
              <w:rPr>
                <w:lang w:val="uk-UA"/>
              </w:rPr>
              <w:t>Джерела</w:t>
            </w:r>
          </w:p>
          <w:p w:rsidR="00BB652A" w:rsidRPr="00F6790B" w:rsidRDefault="00BB652A" w:rsidP="007021F3">
            <w:pPr>
              <w:pStyle w:val="aa"/>
              <w:spacing w:after="0"/>
              <w:ind w:left="-108" w:right="-108"/>
              <w:jc w:val="center"/>
              <w:rPr>
                <w:lang w:val="uk-UA"/>
              </w:rPr>
            </w:pPr>
            <w:r w:rsidRPr="00F6790B">
              <w:rPr>
                <w:lang w:val="uk-UA"/>
              </w:rPr>
              <w:t>фінансу-вання</w:t>
            </w:r>
          </w:p>
        </w:tc>
        <w:tc>
          <w:tcPr>
            <w:tcW w:w="3370" w:type="dxa"/>
            <w:gridSpan w:val="3"/>
            <w:tcBorders>
              <w:top w:val="single" w:sz="4" w:space="0" w:color="000000"/>
              <w:left w:val="single" w:sz="4" w:space="0" w:color="000000"/>
              <w:bottom w:val="single" w:sz="4" w:space="0" w:color="000000"/>
            </w:tcBorders>
            <w:shd w:val="clear" w:color="auto" w:fill="auto"/>
            <w:vAlign w:val="center"/>
          </w:tcPr>
          <w:p w:rsidR="00BB652A" w:rsidRPr="00F6790B" w:rsidRDefault="00BB652A" w:rsidP="007021F3">
            <w:pPr>
              <w:pStyle w:val="aa"/>
              <w:spacing w:after="0"/>
              <w:jc w:val="center"/>
              <w:rPr>
                <w:lang w:val="uk-UA"/>
              </w:rPr>
            </w:pPr>
            <w:r w:rsidRPr="00F6790B">
              <w:rPr>
                <w:lang w:val="uk-UA"/>
              </w:rPr>
              <w:t>Орієнтовні обсяги фінансування (вартість)</w:t>
            </w:r>
          </w:p>
          <w:p w:rsidR="00BB652A" w:rsidRPr="00F6790B" w:rsidRDefault="003D4F3D" w:rsidP="007021F3">
            <w:pPr>
              <w:pStyle w:val="aa"/>
              <w:snapToGrid w:val="0"/>
              <w:spacing w:after="0"/>
              <w:jc w:val="center"/>
              <w:rPr>
                <w:lang w:val="uk-UA"/>
              </w:rPr>
            </w:pPr>
            <w:r>
              <w:rPr>
                <w:lang w:val="uk-UA"/>
              </w:rPr>
              <w:t>тис. грн</w:t>
            </w:r>
          </w:p>
        </w:tc>
        <w:tc>
          <w:tcPr>
            <w:tcW w:w="15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B652A" w:rsidRPr="00F6790B" w:rsidRDefault="00BB652A" w:rsidP="007021F3">
            <w:pPr>
              <w:pStyle w:val="aa"/>
              <w:spacing w:after="0"/>
              <w:jc w:val="center"/>
              <w:rPr>
                <w:lang w:val="uk-UA"/>
              </w:rPr>
            </w:pPr>
            <w:r w:rsidRPr="00F6790B">
              <w:rPr>
                <w:lang w:val="uk-UA"/>
              </w:rPr>
              <w:t>Очікуваний</w:t>
            </w:r>
          </w:p>
          <w:p w:rsidR="00BB652A" w:rsidRPr="00F6790B" w:rsidRDefault="00BB652A" w:rsidP="007021F3">
            <w:pPr>
              <w:pStyle w:val="aa"/>
              <w:spacing w:after="0"/>
              <w:jc w:val="center"/>
              <w:rPr>
                <w:lang w:val="uk-UA"/>
              </w:rPr>
            </w:pPr>
            <w:r w:rsidRPr="00F6790B">
              <w:rPr>
                <w:lang w:val="uk-UA"/>
              </w:rPr>
              <w:t>результат</w:t>
            </w:r>
          </w:p>
        </w:tc>
      </w:tr>
      <w:tr w:rsidR="00BB652A" w:rsidRPr="00F6790B" w:rsidTr="007021F3">
        <w:trPr>
          <w:cantSplit/>
          <w:trHeight w:val="513"/>
        </w:trPr>
        <w:tc>
          <w:tcPr>
            <w:tcW w:w="425" w:type="dxa"/>
            <w:vMerge/>
            <w:tcBorders>
              <w:top w:val="single" w:sz="4" w:space="0" w:color="000000"/>
              <w:left w:val="single" w:sz="4" w:space="0" w:color="000000"/>
              <w:bottom w:val="single" w:sz="4" w:space="0" w:color="000000"/>
            </w:tcBorders>
            <w:shd w:val="clear" w:color="auto" w:fill="auto"/>
            <w:vAlign w:val="center"/>
          </w:tcPr>
          <w:p w:rsidR="00BB652A" w:rsidRPr="00F6790B" w:rsidRDefault="00BB652A" w:rsidP="007021F3">
            <w:pPr>
              <w:snapToGrid w:val="0"/>
              <w:rPr>
                <w:lang w:val="uk-UA"/>
              </w:rPr>
            </w:pPr>
          </w:p>
        </w:tc>
        <w:tc>
          <w:tcPr>
            <w:tcW w:w="1560" w:type="dxa"/>
            <w:vMerge/>
            <w:tcBorders>
              <w:top w:val="single" w:sz="4" w:space="0" w:color="000000"/>
              <w:left w:val="single" w:sz="4" w:space="0" w:color="000000"/>
              <w:bottom w:val="single" w:sz="4" w:space="0" w:color="000000"/>
            </w:tcBorders>
            <w:shd w:val="clear" w:color="auto" w:fill="auto"/>
            <w:vAlign w:val="center"/>
          </w:tcPr>
          <w:p w:rsidR="00BB652A" w:rsidRPr="00F6790B" w:rsidRDefault="00BB652A" w:rsidP="007021F3">
            <w:pPr>
              <w:snapToGrid w:val="0"/>
              <w:rPr>
                <w:lang w:val="uk-UA"/>
              </w:rPr>
            </w:pPr>
          </w:p>
        </w:tc>
        <w:tc>
          <w:tcPr>
            <w:tcW w:w="3971" w:type="dxa"/>
            <w:vMerge/>
            <w:tcBorders>
              <w:top w:val="single" w:sz="4" w:space="0" w:color="000000"/>
              <w:left w:val="single" w:sz="4" w:space="0" w:color="000000"/>
              <w:bottom w:val="single" w:sz="4" w:space="0" w:color="000000"/>
            </w:tcBorders>
            <w:shd w:val="clear" w:color="auto" w:fill="auto"/>
            <w:vAlign w:val="center"/>
          </w:tcPr>
          <w:p w:rsidR="00BB652A" w:rsidRPr="00F6790B" w:rsidRDefault="00BB652A" w:rsidP="007021F3">
            <w:pPr>
              <w:snapToGrid w:val="0"/>
              <w:rPr>
                <w:lang w:val="uk-UA"/>
              </w:rPr>
            </w:pPr>
          </w:p>
        </w:tc>
        <w:tc>
          <w:tcPr>
            <w:tcW w:w="1276" w:type="dxa"/>
            <w:vMerge/>
            <w:tcBorders>
              <w:top w:val="single" w:sz="4" w:space="0" w:color="000000"/>
              <w:left w:val="single" w:sz="4" w:space="0" w:color="000000"/>
              <w:bottom w:val="single" w:sz="4" w:space="0" w:color="000000"/>
            </w:tcBorders>
            <w:shd w:val="clear" w:color="auto" w:fill="auto"/>
            <w:vAlign w:val="center"/>
          </w:tcPr>
          <w:p w:rsidR="00BB652A" w:rsidRPr="00F6790B" w:rsidRDefault="00BB652A" w:rsidP="007021F3">
            <w:pPr>
              <w:snapToGrid w:val="0"/>
              <w:rPr>
                <w:lang w:val="uk-UA"/>
              </w:rPr>
            </w:pPr>
          </w:p>
        </w:tc>
        <w:tc>
          <w:tcPr>
            <w:tcW w:w="1986" w:type="dxa"/>
            <w:vMerge/>
            <w:tcBorders>
              <w:top w:val="single" w:sz="4" w:space="0" w:color="000000"/>
              <w:left w:val="single" w:sz="4" w:space="0" w:color="000000"/>
              <w:bottom w:val="single" w:sz="4" w:space="0" w:color="000000"/>
            </w:tcBorders>
            <w:shd w:val="clear" w:color="auto" w:fill="auto"/>
            <w:vAlign w:val="center"/>
          </w:tcPr>
          <w:p w:rsidR="00BB652A" w:rsidRPr="00F6790B" w:rsidRDefault="00BB652A" w:rsidP="007021F3">
            <w:pPr>
              <w:snapToGrid w:val="0"/>
              <w:rPr>
                <w:lang w:val="uk-UA"/>
              </w:rPr>
            </w:pPr>
          </w:p>
        </w:tc>
        <w:tc>
          <w:tcPr>
            <w:tcW w:w="1134" w:type="dxa"/>
            <w:vMerge/>
            <w:tcBorders>
              <w:top w:val="single" w:sz="4" w:space="0" w:color="000000"/>
              <w:left w:val="single" w:sz="4" w:space="0" w:color="000000"/>
              <w:bottom w:val="single" w:sz="4" w:space="0" w:color="000000"/>
            </w:tcBorders>
            <w:shd w:val="clear" w:color="auto" w:fill="auto"/>
            <w:vAlign w:val="center"/>
          </w:tcPr>
          <w:p w:rsidR="00BB652A" w:rsidRPr="00F6790B" w:rsidRDefault="00BB652A" w:rsidP="007021F3">
            <w:pPr>
              <w:snapToGrid w:val="0"/>
              <w:rPr>
                <w:lang w:val="uk-UA"/>
              </w:rPr>
            </w:pPr>
          </w:p>
        </w:tc>
        <w:tc>
          <w:tcPr>
            <w:tcW w:w="1132" w:type="dxa"/>
            <w:tcBorders>
              <w:top w:val="single" w:sz="4" w:space="0" w:color="000000"/>
              <w:left w:val="single" w:sz="4" w:space="0" w:color="000000"/>
              <w:bottom w:val="single" w:sz="4" w:space="0" w:color="000000"/>
            </w:tcBorders>
            <w:shd w:val="clear" w:color="auto" w:fill="auto"/>
            <w:vAlign w:val="center"/>
          </w:tcPr>
          <w:p w:rsidR="00BB652A" w:rsidRPr="00F6790B" w:rsidRDefault="00BB652A" w:rsidP="007021F3">
            <w:pPr>
              <w:pStyle w:val="aa"/>
              <w:spacing w:after="0"/>
              <w:jc w:val="center"/>
            </w:pPr>
            <w:r w:rsidRPr="00F6790B">
              <w:rPr>
                <w:lang w:val="uk-UA"/>
              </w:rPr>
              <w:t>2024</w:t>
            </w:r>
          </w:p>
          <w:p w:rsidR="00BB652A" w:rsidRPr="00F6790B" w:rsidRDefault="00BB652A" w:rsidP="007021F3">
            <w:pPr>
              <w:pStyle w:val="aa"/>
              <w:spacing w:after="0"/>
              <w:jc w:val="center"/>
              <w:rPr>
                <w:shd w:val="clear" w:color="auto" w:fill="FF8000"/>
              </w:rPr>
            </w:pPr>
            <w:r w:rsidRPr="00F6790B">
              <w:rPr>
                <w:lang w:val="uk-UA"/>
              </w:rPr>
              <w:t>рік</w:t>
            </w:r>
          </w:p>
        </w:tc>
        <w:tc>
          <w:tcPr>
            <w:tcW w:w="1142" w:type="dxa"/>
            <w:tcBorders>
              <w:top w:val="single" w:sz="4" w:space="0" w:color="000000"/>
              <w:left w:val="single" w:sz="4" w:space="0" w:color="000000"/>
              <w:bottom w:val="single" w:sz="4" w:space="0" w:color="000000"/>
            </w:tcBorders>
            <w:shd w:val="clear" w:color="auto" w:fill="auto"/>
            <w:vAlign w:val="center"/>
          </w:tcPr>
          <w:p w:rsidR="00BB652A" w:rsidRPr="00F6790B" w:rsidRDefault="00BB652A" w:rsidP="007021F3">
            <w:pPr>
              <w:pStyle w:val="aa"/>
              <w:spacing w:after="0"/>
              <w:jc w:val="center"/>
            </w:pPr>
            <w:r w:rsidRPr="00F6790B">
              <w:rPr>
                <w:lang w:val="uk-UA"/>
              </w:rPr>
              <w:t>2025</w:t>
            </w:r>
          </w:p>
          <w:p w:rsidR="00BB652A" w:rsidRPr="00F6790B" w:rsidRDefault="00BB652A" w:rsidP="007021F3">
            <w:pPr>
              <w:pStyle w:val="aa"/>
              <w:spacing w:after="0"/>
              <w:jc w:val="center"/>
            </w:pPr>
            <w:r w:rsidRPr="00F6790B">
              <w:rPr>
                <w:lang w:val="uk-UA"/>
              </w:rPr>
              <w:t>рік</w:t>
            </w:r>
          </w:p>
        </w:tc>
        <w:tc>
          <w:tcPr>
            <w:tcW w:w="1096" w:type="dxa"/>
            <w:tcBorders>
              <w:top w:val="single" w:sz="4" w:space="0" w:color="000000"/>
              <w:left w:val="single" w:sz="4" w:space="0" w:color="000000"/>
              <w:bottom w:val="single" w:sz="4" w:space="0" w:color="000000"/>
            </w:tcBorders>
            <w:shd w:val="clear" w:color="auto" w:fill="auto"/>
            <w:vAlign w:val="center"/>
          </w:tcPr>
          <w:p w:rsidR="00BB652A" w:rsidRPr="00F6790B" w:rsidRDefault="00BB652A" w:rsidP="007021F3">
            <w:pPr>
              <w:pStyle w:val="aa"/>
              <w:spacing w:after="0"/>
              <w:jc w:val="center"/>
            </w:pPr>
            <w:r w:rsidRPr="00F6790B">
              <w:rPr>
                <w:lang w:val="uk-UA"/>
              </w:rPr>
              <w:t>2026</w:t>
            </w:r>
          </w:p>
          <w:p w:rsidR="00BB652A" w:rsidRPr="00F6790B" w:rsidRDefault="00BB652A" w:rsidP="007021F3">
            <w:pPr>
              <w:pStyle w:val="aa"/>
              <w:spacing w:after="0"/>
              <w:jc w:val="center"/>
            </w:pPr>
            <w:r w:rsidRPr="00F6790B">
              <w:rPr>
                <w:rFonts w:eastAsia="Times New Roman"/>
                <w:lang w:val="uk-UA"/>
              </w:rPr>
              <w:t xml:space="preserve"> </w:t>
            </w:r>
            <w:r w:rsidRPr="00F6790B">
              <w:rPr>
                <w:lang w:val="uk-UA"/>
              </w:rPr>
              <w:t>рік</w:t>
            </w: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B652A" w:rsidRPr="00F6790B" w:rsidRDefault="00BB652A" w:rsidP="007021F3">
            <w:pPr>
              <w:snapToGrid w:val="0"/>
              <w:rPr>
                <w:lang w:val="uk-UA"/>
              </w:rPr>
            </w:pPr>
          </w:p>
        </w:tc>
      </w:tr>
      <w:tr w:rsidR="00BB652A" w:rsidRPr="00F6790B" w:rsidTr="00CB4BC6">
        <w:trPr>
          <w:trHeight w:val="280"/>
        </w:trPr>
        <w:tc>
          <w:tcPr>
            <w:tcW w:w="425" w:type="dxa"/>
            <w:tcBorders>
              <w:top w:val="single" w:sz="4" w:space="0" w:color="000000"/>
              <w:left w:val="single" w:sz="4" w:space="0" w:color="000000"/>
              <w:bottom w:val="single" w:sz="4" w:space="0" w:color="auto"/>
            </w:tcBorders>
            <w:shd w:val="clear" w:color="auto" w:fill="auto"/>
          </w:tcPr>
          <w:p w:rsidR="00BB652A" w:rsidRPr="00F6790B" w:rsidRDefault="00BB652A" w:rsidP="007021F3">
            <w:pPr>
              <w:pStyle w:val="aa"/>
              <w:snapToGrid w:val="0"/>
              <w:spacing w:after="0"/>
              <w:jc w:val="center"/>
              <w:rPr>
                <w:lang w:val="uk-UA"/>
              </w:rPr>
            </w:pPr>
            <w:r w:rsidRPr="00F6790B">
              <w:rPr>
                <w:lang w:val="uk-UA"/>
              </w:rPr>
              <w:t>1</w:t>
            </w:r>
          </w:p>
        </w:tc>
        <w:tc>
          <w:tcPr>
            <w:tcW w:w="1560" w:type="dxa"/>
            <w:tcBorders>
              <w:top w:val="single" w:sz="4" w:space="0" w:color="000000"/>
              <w:left w:val="single" w:sz="4" w:space="0" w:color="000000"/>
              <w:bottom w:val="single" w:sz="4" w:space="0" w:color="auto"/>
            </w:tcBorders>
            <w:shd w:val="clear" w:color="auto" w:fill="auto"/>
          </w:tcPr>
          <w:p w:rsidR="00BB652A" w:rsidRPr="00F6790B" w:rsidRDefault="00BB652A" w:rsidP="007021F3">
            <w:pPr>
              <w:pStyle w:val="aa"/>
              <w:spacing w:after="0"/>
              <w:jc w:val="center"/>
              <w:rPr>
                <w:lang w:val="uk-UA"/>
              </w:rPr>
            </w:pPr>
            <w:r w:rsidRPr="00F6790B">
              <w:rPr>
                <w:lang w:val="uk-UA"/>
              </w:rPr>
              <w:t>2</w:t>
            </w:r>
          </w:p>
        </w:tc>
        <w:tc>
          <w:tcPr>
            <w:tcW w:w="3971" w:type="dxa"/>
            <w:tcBorders>
              <w:top w:val="single" w:sz="4" w:space="0" w:color="000000"/>
              <w:left w:val="single" w:sz="4" w:space="0" w:color="000000"/>
              <w:bottom w:val="single" w:sz="4" w:space="0" w:color="auto"/>
            </w:tcBorders>
            <w:shd w:val="clear" w:color="auto" w:fill="auto"/>
          </w:tcPr>
          <w:p w:rsidR="00BB652A" w:rsidRPr="00F6790B" w:rsidRDefault="00BB652A" w:rsidP="007021F3">
            <w:pPr>
              <w:pStyle w:val="aa"/>
              <w:spacing w:after="0"/>
              <w:jc w:val="center"/>
              <w:rPr>
                <w:lang w:val="uk-UA"/>
              </w:rPr>
            </w:pPr>
            <w:r w:rsidRPr="00F6790B">
              <w:rPr>
                <w:lang w:val="uk-UA"/>
              </w:rPr>
              <w:t>3</w:t>
            </w:r>
          </w:p>
        </w:tc>
        <w:tc>
          <w:tcPr>
            <w:tcW w:w="1276" w:type="dxa"/>
            <w:tcBorders>
              <w:top w:val="single" w:sz="4" w:space="0" w:color="000000"/>
              <w:left w:val="single" w:sz="4" w:space="0" w:color="000000"/>
              <w:bottom w:val="single" w:sz="4" w:space="0" w:color="auto"/>
            </w:tcBorders>
            <w:shd w:val="clear" w:color="auto" w:fill="auto"/>
          </w:tcPr>
          <w:p w:rsidR="00BB652A" w:rsidRPr="00F6790B" w:rsidRDefault="00BB652A" w:rsidP="007021F3">
            <w:pPr>
              <w:pStyle w:val="aa"/>
              <w:spacing w:after="0"/>
              <w:jc w:val="center"/>
              <w:rPr>
                <w:lang w:val="uk-UA"/>
              </w:rPr>
            </w:pPr>
            <w:r w:rsidRPr="00F6790B">
              <w:rPr>
                <w:lang w:val="uk-UA"/>
              </w:rPr>
              <w:t>4</w:t>
            </w:r>
          </w:p>
        </w:tc>
        <w:tc>
          <w:tcPr>
            <w:tcW w:w="1986" w:type="dxa"/>
            <w:tcBorders>
              <w:top w:val="single" w:sz="4" w:space="0" w:color="000000"/>
              <w:left w:val="single" w:sz="4" w:space="0" w:color="000000"/>
              <w:bottom w:val="single" w:sz="4" w:space="0" w:color="000000"/>
            </w:tcBorders>
            <w:shd w:val="clear" w:color="auto" w:fill="auto"/>
          </w:tcPr>
          <w:p w:rsidR="00BB652A" w:rsidRPr="00F6790B" w:rsidRDefault="00BB652A" w:rsidP="007021F3">
            <w:pPr>
              <w:pStyle w:val="aa"/>
              <w:tabs>
                <w:tab w:val="left" w:pos="-60"/>
              </w:tabs>
              <w:spacing w:after="0"/>
              <w:jc w:val="center"/>
              <w:rPr>
                <w:lang w:val="uk-UA"/>
              </w:rPr>
            </w:pPr>
            <w:r w:rsidRPr="00F6790B">
              <w:rPr>
                <w:lang w:val="uk-UA"/>
              </w:rPr>
              <w:t>5</w:t>
            </w:r>
          </w:p>
        </w:tc>
        <w:tc>
          <w:tcPr>
            <w:tcW w:w="1134" w:type="dxa"/>
            <w:tcBorders>
              <w:top w:val="single" w:sz="4" w:space="0" w:color="000000"/>
              <w:left w:val="single" w:sz="4" w:space="0" w:color="000000"/>
              <w:bottom w:val="single" w:sz="4" w:space="0" w:color="000000"/>
            </w:tcBorders>
            <w:shd w:val="clear" w:color="auto" w:fill="auto"/>
          </w:tcPr>
          <w:p w:rsidR="00BB652A" w:rsidRPr="00F6790B" w:rsidRDefault="00BB652A" w:rsidP="007021F3">
            <w:pPr>
              <w:jc w:val="center"/>
              <w:rPr>
                <w:lang w:val="uk-UA"/>
              </w:rPr>
            </w:pPr>
            <w:r w:rsidRPr="00F6790B">
              <w:rPr>
                <w:lang w:val="uk-UA"/>
              </w:rPr>
              <w:t>6</w:t>
            </w:r>
          </w:p>
        </w:tc>
        <w:tc>
          <w:tcPr>
            <w:tcW w:w="1132" w:type="dxa"/>
            <w:tcBorders>
              <w:top w:val="single" w:sz="4" w:space="0" w:color="000000"/>
              <w:left w:val="single" w:sz="4" w:space="0" w:color="000000"/>
              <w:bottom w:val="single" w:sz="4" w:space="0" w:color="000000"/>
            </w:tcBorders>
            <w:shd w:val="clear" w:color="auto" w:fill="auto"/>
          </w:tcPr>
          <w:p w:rsidR="00BB652A" w:rsidRPr="00F6790B" w:rsidRDefault="00BB652A" w:rsidP="007021F3">
            <w:pPr>
              <w:snapToGrid w:val="0"/>
              <w:jc w:val="center"/>
              <w:rPr>
                <w:lang w:val="uk-UA"/>
              </w:rPr>
            </w:pPr>
            <w:r w:rsidRPr="00F6790B">
              <w:rPr>
                <w:lang w:val="uk-UA"/>
              </w:rPr>
              <w:t>7</w:t>
            </w:r>
          </w:p>
        </w:tc>
        <w:tc>
          <w:tcPr>
            <w:tcW w:w="1142" w:type="dxa"/>
            <w:tcBorders>
              <w:top w:val="single" w:sz="4" w:space="0" w:color="000000"/>
              <w:left w:val="single" w:sz="4" w:space="0" w:color="000000"/>
              <w:bottom w:val="single" w:sz="4" w:space="0" w:color="000000"/>
            </w:tcBorders>
            <w:shd w:val="clear" w:color="auto" w:fill="auto"/>
          </w:tcPr>
          <w:p w:rsidR="00BB652A" w:rsidRPr="00F6790B" w:rsidRDefault="00BB652A" w:rsidP="007021F3">
            <w:pPr>
              <w:snapToGrid w:val="0"/>
              <w:jc w:val="center"/>
              <w:rPr>
                <w:lang w:val="uk-UA"/>
              </w:rPr>
            </w:pPr>
            <w:r w:rsidRPr="00F6790B">
              <w:rPr>
                <w:lang w:val="uk-UA"/>
              </w:rPr>
              <w:t>8</w:t>
            </w:r>
          </w:p>
        </w:tc>
        <w:tc>
          <w:tcPr>
            <w:tcW w:w="1096" w:type="dxa"/>
            <w:tcBorders>
              <w:top w:val="single" w:sz="4" w:space="0" w:color="000000"/>
              <w:left w:val="single" w:sz="4" w:space="0" w:color="000000"/>
              <w:bottom w:val="single" w:sz="4" w:space="0" w:color="000000"/>
            </w:tcBorders>
            <w:shd w:val="clear" w:color="auto" w:fill="auto"/>
          </w:tcPr>
          <w:p w:rsidR="00BB652A" w:rsidRPr="00F6790B" w:rsidRDefault="00BB652A" w:rsidP="007021F3">
            <w:pPr>
              <w:snapToGrid w:val="0"/>
              <w:jc w:val="center"/>
              <w:rPr>
                <w:lang w:val="uk-UA"/>
              </w:rPr>
            </w:pPr>
            <w:r w:rsidRPr="00F6790B">
              <w:rPr>
                <w:lang w:val="uk-UA"/>
              </w:rPr>
              <w:t>9</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BB652A" w:rsidRPr="00F6790B" w:rsidRDefault="00BB652A" w:rsidP="007021F3">
            <w:pPr>
              <w:jc w:val="center"/>
              <w:rPr>
                <w:lang w:val="uk-UA"/>
              </w:rPr>
            </w:pPr>
            <w:r w:rsidRPr="00F6790B">
              <w:rPr>
                <w:lang w:val="uk-UA"/>
              </w:rPr>
              <w:t>10</w:t>
            </w:r>
          </w:p>
        </w:tc>
      </w:tr>
      <w:tr w:rsidR="00CB4BC6" w:rsidRPr="00F6790B" w:rsidTr="00CB4BC6">
        <w:trPr>
          <w:trHeight w:val="280"/>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tcPr>
          <w:p w:rsidR="00CB4BC6" w:rsidRPr="00F6790B" w:rsidRDefault="00CB4BC6" w:rsidP="007021F3">
            <w:pPr>
              <w:pStyle w:val="aa"/>
              <w:snapToGrid w:val="0"/>
              <w:spacing w:after="0"/>
              <w:jc w:val="both"/>
              <w:rPr>
                <w:rFonts w:eastAsia="Times New Roman"/>
                <w:sz w:val="22"/>
                <w:lang w:val="uk-UA"/>
              </w:rPr>
            </w:pPr>
            <w:r w:rsidRPr="00F6790B">
              <w:rPr>
                <w:lang w:val="uk-UA"/>
              </w:rPr>
              <w:t>1.</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tcPr>
          <w:p w:rsidR="00CB4BC6" w:rsidRPr="00F6790B" w:rsidRDefault="00CB4BC6" w:rsidP="007021F3">
            <w:pPr>
              <w:pStyle w:val="aa"/>
              <w:spacing w:after="0"/>
              <w:ind w:left="-71" w:right="-143"/>
              <w:rPr>
                <w:rFonts w:eastAsia="Times New Roman"/>
                <w:sz w:val="22"/>
                <w:lang w:val="uk-UA"/>
              </w:rPr>
            </w:pPr>
            <w:r w:rsidRPr="00F6790B">
              <w:rPr>
                <w:lang w:val="uk-UA"/>
              </w:rPr>
              <w:t>Проведення інформаційно-роз’яснюваль</w:t>
            </w:r>
            <w:r w:rsidRPr="00F6790B">
              <w:t>-</w:t>
            </w:r>
            <w:r w:rsidRPr="00F6790B">
              <w:rPr>
                <w:lang w:val="uk-UA"/>
              </w:rPr>
              <w:t>ної роботи</w:t>
            </w:r>
          </w:p>
        </w:tc>
        <w:tc>
          <w:tcPr>
            <w:tcW w:w="3971" w:type="dxa"/>
            <w:tcBorders>
              <w:top w:val="single" w:sz="4" w:space="0" w:color="auto"/>
              <w:left w:val="single" w:sz="4" w:space="0" w:color="auto"/>
              <w:bottom w:val="single" w:sz="4" w:space="0" w:color="auto"/>
              <w:right w:val="single" w:sz="4" w:space="0" w:color="auto"/>
            </w:tcBorders>
            <w:shd w:val="clear" w:color="auto" w:fill="auto"/>
          </w:tcPr>
          <w:p w:rsidR="00CB4BC6" w:rsidRPr="00F6790B" w:rsidRDefault="00CB4BC6" w:rsidP="00DA7928">
            <w:pPr>
              <w:pStyle w:val="aa"/>
              <w:spacing w:after="0"/>
              <w:rPr>
                <w:rFonts w:eastAsia="Times New Roman"/>
                <w:sz w:val="22"/>
                <w:lang w:val="uk-UA"/>
              </w:rPr>
            </w:pPr>
            <w:r>
              <w:rPr>
                <w:lang w:val="uk-UA"/>
              </w:rPr>
              <w:t xml:space="preserve">1) </w:t>
            </w:r>
            <w:r w:rsidRPr="00F6790B">
              <w:rPr>
                <w:lang w:val="uk-UA"/>
              </w:rPr>
              <w:t xml:space="preserve">Проведення широкої інформаційно-роз’яснювальної роботи з питань матеріальної, соціальної, юридичної, </w:t>
            </w:r>
            <w:r w:rsidRPr="00F6790B">
              <w:rPr>
                <w:rStyle w:val="FontStyle22"/>
                <w:sz w:val="24"/>
                <w:szCs w:val="24"/>
                <w:lang w:val="uk-UA"/>
              </w:rPr>
              <w:t>медичної та психологічної</w:t>
            </w:r>
            <w:r w:rsidRPr="00F6790B">
              <w:rPr>
                <w:lang w:val="uk-UA"/>
              </w:rPr>
              <w:t xml:space="preserve"> підтримки.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B4BC6" w:rsidRPr="00F6790B" w:rsidRDefault="00CB4BC6" w:rsidP="007021F3">
            <w:pPr>
              <w:pStyle w:val="aa"/>
              <w:spacing w:after="0"/>
              <w:rPr>
                <w:rFonts w:eastAsia="Times New Roman"/>
                <w:sz w:val="22"/>
                <w:lang w:val="uk-UA"/>
              </w:rPr>
            </w:pPr>
            <w:r w:rsidRPr="00F6790B">
              <w:rPr>
                <w:lang w:val="uk-UA"/>
              </w:rPr>
              <w:t>Постійно</w:t>
            </w:r>
          </w:p>
        </w:tc>
        <w:tc>
          <w:tcPr>
            <w:tcW w:w="1986" w:type="dxa"/>
            <w:tcBorders>
              <w:top w:val="single" w:sz="4" w:space="0" w:color="000000"/>
              <w:left w:val="single" w:sz="4" w:space="0" w:color="auto"/>
              <w:bottom w:val="single" w:sz="4" w:space="0" w:color="000000"/>
            </w:tcBorders>
            <w:shd w:val="clear" w:color="auto" w:fill="auto"/>
          </w:tcPr>
          <w:p w:rsidR="00CB4BC6" w:rsidRPr="00F6790B" w:rsidRDefault="00CB4BC6" w:rsidP="007021F3">
            <w:pPr>
              <w:pStyle w:val="aa"/>
              <w:tabs>
                <w:tab w:val="left" w:pos="-10989"/>
              </w:tabs>
              <w:spacing w:after="0"/>
              <w:ind w:left="-73" w:right="-143"/>
              <w:rPr>
                <w:rFonts w:eastAsia="Times New Roman"/>
                <w:sz w:val="22"/>
                <w:lang w:val="uk-UA"/>
              </w:rPr>
            </w:pPr>
            <w:r w:rsidRPr="00F6790B">
              <w:rPr>
                <w:lang w:val="uk-UA"/>
              </w:rPr>
              <w:t xml:space="preserve">Департамент соціальної </w:t>
            </w:r>
            <w:r>
              <w:rPr>
                <w:lang w:val="uk-UA"/>
              </w:rPr>
              <w:t xml:space="preserve">та ветеранської </w:t>
            </w:r>
            <w:r w:rsidRPr="00F6790B">
              <w:rPr>
                <w:lang w:val="uk-UA"/>
              </w:rPr>
              <w:t>політики, управління охорони здоров’я, департамент освіти, управління соціальних служб</w:t>
            </w:r>
          </w:p>
          <w:p w:rsidR="00CB4BC6" w:rsidRDefault="00CB4BC6" w:rsidP="007021F3">
            <w:pPr>
              <w:pStyle w:val="aa"/>
              <w:tabs>
                <w:tab w:val="left" w:pos="-10989"/>
              </w:tabs>
              <w:spacing w:after="0"/>
              <w:ind w:left="-73" w:right="-143"/>
              <w:rPr>
                <w:lang w:val="uk-UA"/>
              </w:rPr>
            </w:pPr>
            <w:r w:rsidRPr="00F6790B">
              <w:rPr>
                <w:lang w:val="uk-UA"/>
              </w:rPr>
              <w:t>для сім’ї, дітей та молоді</w:t>
            </w:r>
          </w:p>
          <w:p w:rsidR="001171B0" w:rsidRPr="00F6790B" w:rsidRDefault="001171B0" w:rsidP="007021F3">
            <w:pPr>
              <w:pStyle w:val="aa"/>
              <w:tabs>
                <w:tab w:val="left" w:pos="-10989"/>
              </w:tabs>
              <w:spacing w:after="0"/>
              <w:ind w:left="-73" w:right="-143"/>
              <w:rPr>
                <w:rFonts w:eastAsia="Times New Roman"/>
                <w:sz w:val="22"/>
                <w:lang w:val="uk-UA"/>
              </w:rPr>
            </w:pPr>
          </w:p>
        </w:tc>
        <w:tc>
          <w:tcPr>
            <w:tcW w:w="1134" w:type="dxa"/>
            <w:tcBorders>
              <w:top w:val="single" w:sz="4" w:space="0" w:color="000000"/>
              <w:left w:val="single" w:sz="4" w:space="0" w:color="000000"/>
              <w:bottom w:val="single" w:sz="4" w:space="0" w:color="000000"/>
            </w:tcBorders>
            <w:shd w:val="clear" w:color="auto" w:fill="auto"/>
          </w:tcPr>
          <w:p w:rsidR="00CB4BC6" w:rsidRPr="00F6790B" w:rsidRDefault="00CB4BC6" w:rsidP="007021F3">
            <w:pPr>
              <w:ind w:left="-73" w:right="-143"/>
              <w:rPr>
                <w:rFonts w:eastAsia="Times New Roman"/>
                <w:sz w:val="22"/>
                <w:lang w:val="uk-UA"/>
              </w:rPr>
            </w:pPr>
            <w:r w:rsidRPr="00F6790B">
              <w:rPr>
                <w:lang w:val="uk-UA"/>
              </w:rPr>
              <w:t>Фінансу-вання не потребує</w:t>
            </w:r>
          </w:p>
        </w:tc>
        <w:tc>
          <w:tcPr>
            <w:tcW w:w="1132" w:type="dxa"/>
            <w:tcBorders>
              <w:top w:val="single" w:sz="4" w:space="0" w:color="000000"/>
              <w:left w:val="single" w:sz="4" w:space="0" w:color="000000"/>
              <w:bottom w:val="single" w:sz="4" w:space="0" w:color="000000"/>
            </w:tcBorders>
            <w:shd w:val="clear" w:color="auto" w:fill="auto"/>
          </w:tcPr>
          <w:p w:rsidR="00CB4BC6" w:rsidRPr="00F6790B" w:rsidRDefault="00CB4BC6" w:rsidP="007021F3">
            <w:pPr>
              <w:snapToGrid w:val="0"/>
              <w:jc w:val="center"/>
              <w:rPr>
                <w:rFonts w:eastAsia="Times New Roman"/>
                <w:sz w:val="22"/>
                <w:lang w:val="uk-UA"/>
              </w:rPr>
            </w:pPr>
            <w:r w:rsidRPr="00F6790B">
              <w:rPr>
                <w:lang w:val="uk-UA"/>
              </w:rPr>
              <w:t>-</w:t>
            </w:r>
          </w:p>
        </w:tc>
        <w:tc>
          <w:tcPr>
            <w:tcW w:w="1142" w:type="dxa"/>
            <w:tcBorders>
              <w:top w:val="single" w:sz="4" w:space="0" w:color="000000"/>
              <w:left w:val="single" w:sz="4" w:space="0" w:color="000000"/>
              <w:bottom w:val="single" w:sz="4" w:space="0" w:color="000000"/>
            </w:tcBorders>
            <w:shd w:val="clear" w:color="auto" w:fill="auto"/>
          </w:tcPr>
          <w:p w:rsidR="00CB4BC6" w:rsidRPr="00F6790B" w:rsidRDefault="00CB4BC6" w:rsidP="007021F3">
            <w:pPr>
              <w:snapToGrid w:val="0"/>
              <w:jc w:val="center"/>
              <w:rPr>
                <w:rFonts w:eastAsia="Times New Roman"/>
                <w:sz w:val="22"/>
                <w:lang w:val="uk-UA"/>
              </w:rPr>
            </w:pPr>
            <w:r w:rsidRPr="00F6790B">
              <w:rPr>
                <w:lang w:val="uk-UA"/>
              </w:rPr>
              <w:t>-</w:t>
            </w:r>
          </w:p>
        </w:tc>
        <w:tc>
          <w:tcPr>
            <w:tcW w:w="1096" w:type="dxa"/>
            <w:tcBorders>
              <w:top w:val="single" w:sz="4" w:space="0" w:color="000000"/>
              <w:left w:val="single" w:sz="4" w:space="0" w:color="000000"/>
              <w:bottom w:val="single" w:sz="4" w:space="0" w:color="000000"/>
            </w:tcBorders>
            <w:shd w:val="clear" w:color="auto" w:fill="auto"/>
          </w:tcPr>
          <w:p w:rsidR="00CB4BC6" w:rsidRPr="00F6790B" w:rsidRDefault="00CB4BC6" w:rsidP="007021F3">
            <w:pPr>
              <w:snapToGrid w:val="0"/>
              <w:jc w:val="center"/>
              <w:rPr>
                <w:rFonts w:eastAsia="Times New Roman"/>
                <w:sz w:val="22"/>
                <w:lang w:val="uk-UA"/>
              </w:rPr>
            </w:pPr>
            <w:r w:rsidRPr="00F6790B">
              <w:rPr>
                <w:lang w:val="uk-UA"/>
              </w:rPr>
              <w:t>-</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CB4BC6" w:rsidRPr="00F6790B" w:rsidRDefault="00CB4BC6" w:rsidP="007021F3">
            <w:pPr>
              <w:ind w:left="-73" w:right="-149"/>
              <w:rPr>
                <w:rFonts w:eastAsia="Times New Roman"/>
                <w:sz w:val="22"/>
                <w:lang w:val="uk-UA"/>
              </w:rPr>
            </w:pPr>
            <w:r w:rsidRPr="00F6790B">
              <w:rPr>
                <w:lang w:val="uk-UA"/>
              </w:rPr>
              <w:t>Інформування, надання консультацій та роз'яснень.</w:t>
            </w:r>
          </w:p>
          <w:p w:rsidR="00CB4BC6" w:rsidRPr="00F6790B" w:rsidRDefault="00CB4BC6" w:rsidP="007021F3">
            <w:pPr>
              <w:ind w:left="-73" w:right="-149"/>
              <w:rPr>
                <w:lang w:val="uk-UA"/>
              </w:rPr>
            </w:pPr>
          </w:p>
        </w:tc>
      </w:tr>
      <w:tr w:rsidR="00CB4BC6" w:rsidRPr="00F6790B" w:rsidTr="00CB4BC6">
        <w:trPr>
          <w:trHeight w:val="280"/>
        </w:trPr>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CB4BC6" w:rsidRPr="00F6790B" w:rsidRDefault="00CB4BC6" w:rsidP="007021F3">
            <w:pPr>
              <w:pStyle w:val="aa"/>
              <w:snapToGrid w:val="0"/>
              <w:spacing w:after="0"/>
              <w:jc w:val="center"/>
              <w:rPr>
                <w:lang w:val="uk-UA"/>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CB4BC6" w:rsidRPr="00F6790B" w:rsidRDefault="00CB4BC6" w:rsidP="007021F3">
            <w:pPr>
              <w:pStyle w:val="aa"/>
              <w:spacing w:after="0"/>
              <w:jc w:val="center"/>
              <w:rPr>
                <w:lang w:val="uk-UA"/>
              </w:rPr>
            </w:pPr>
          </w:p>
        </w:tc>
        <w:tc>
          <w:tcPr>
            <w:tcW w:w="3971" w:type="dxa"/>
            <w:tcBorders>
              <w:top w:val="single" w:sz="4" w:space="0" w:color="auto"/>
              <w:left w:val="single" w:sz="4" w:space="0" w:color="auto"/>
              <w:bottom w:val="single" w:sz="4" w:space="0" w:color="auto"/>
              <w:right w:val="single" w:sz="4" w:space="0" w:color="auto"/>
            </w:tcBorders>
            <w:shd w:val="clear" w:color="auto" w:fill="auto"/>
          </w:tcPr>
          <w:p w:rsidR="00CB4BC6" w:rsidRPr="00F6790B" w:rsidRDefault="00CB4BC6" w:rsidP="00DA7928">
            <w:pPr>
              <w:pStyle w:val="aa"/>
              <w:shd w:val="clear" w:color="auto" w:fill="FFFFFF"/>
              <w:spacing w:after="0"/>
              <w:rPr>
                <w:lang w:val="uk-UA"/>
              </w:rPr>
            </w:pPr>
            <w:r>
              <w:rPr>
                <w:lang w:val="uk-UA"/>
              </w:rPr>
              <w:t xml:space="preserve">2) </w:t>
            </w:r>
            <w:r w:rsidRPr="00F6790B">
              <w:rPr>
                <w:lang w:val="uk-UA"/>
              </w:rPr>
              <w:t>Забезпечення інформаційного супроводу публічних організаційно-масових, культурно-просвітницьких та інформаційно-роз’яснювальних заходів відповідної тематики.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B4BC6" w:rsidRPr="00F6790B" w:rsidRDefault="00CB4BC6" w:rsidP="007021F3">
            <w:pPr>
              <w:pStyle w:val="aa"/>
              <w:spacing w:after="0"/>
              <w:rPr>
                <w:shd w:val="clear" w:color="auto" w:fill="FF8000"/>
              </w:rPr>
            </w:pPr>
            <w:r w:rsidRPr="00F6790B">
              <w:rPr>
                <w:lang w:val="uk-UA"/>
              </w:rPr>
              <w:t>2024-2026 роки</w:t>
            </w:r>
          </w:p>
        </w:tc>
        <w:tc>
          <w:tcPr>
            <w:tcW w:w="1986" w:type="dxa"/>
            <w:tcBorders>
              <w:top w:val="single" w:sz="4" w:space="0" w:color="000000"/>
              <w:left w:val="single" w:sz="4" w:space="0" w:color="auto"/>
              <w:bottom w:val="single" w:sz="4" w:space="0" w:color="000000"/>
            </w:tcBorders>
            <w:shd w:val="clear" w:color="auto" w:fill="auto"/>
          </w:tcPr>
          <w:p w:rsidR="00CB4BC6" w:rsidRPr="00F6790B" w:rsidRDefault="00CB4BC6" w:rsidP="007021F3">
            <w:pPr>
              <w:tabs>
                <w:tab w:val="left" w:pos="-10989"/>
              </w:tabs>
              <w:ind w:left="-73" w:right="-143"/>
              <w:rPr>
                <w:rFonts w:eastAsia="Times New Roman"/>
                <w:sz w:val="22"/>
                <w:lang w:val="uk-UA"/>
              </w:rPr>
            </w:pPr>
            <w:r w:rsidRPr="00F6790B">
              <w:rPr>
                <w:lang w:val="uk-UA"/>
              </w:rPr>
              <w:t>Відділ</w:t>
            </w:r>
          </w:p>
          <w:p w:rsidR="00CB4BC6" w:rsidRPr="00F6790B" w:rsidRDefault="00CB4BC6" w:rsidP="007021F3">
            <w:pPr>
              <w:tabs>
                <w:tab w:val="left" w:pos="-10989"/>
                <w:tab w:val="left" w:pos="-73"/>
              </w:tabs>
              <w:ind w:left="-73" w:right="-143"/>
              <w:rPr>
                <w:rFonts w:eastAsia="Times New Roman"/>
                <w:sz w:val="22"/>
                <w:lang w:val="uk-UA"/>
              </w:rPr>
            </w:pPr>
            <w:r w:rsidRPr="00F6790B">
              <w:rPr>
                <w:lang w:val="uk-UA"/>
              </w:rPr>
              <w:t>інформаційної роботи</w:t>
            </w:r>
          </w:p>
        </w:tc>
        <w:tc>
          <w:tcPr>
            <w:tcW w:w="1134" w:type="dxa"/>
            <w:tcBorders>
              <w:top w:val="single" w:sz="4" w:space="0" w:color="000000"/>
              <w:left w:val="single" w:sz="4" w:space="0" w:color="000000"/>
              <w:bottom w:val="single" w:sz="4" w:space="0" w:color="000000"/>
            </w:tcBorders>
            <w:shd w:val="clear" w:color="auto" w:fill="auto"/>
          </w:tcPr>
          <w:p w:rsidR="00CB4BC6" w:rsidRPr="00F6790B" w:rsidRDefault="00CB4BC6" w:rsidP="007021F3">
            <w:pPr>
              <w:ind w:left="-73" w:right="-143"/>
              <w:rPr>
                <w:rFonts w:eastAsia="Times New Roman"/>
                <w:sz w:val="22"/>
                <w:lang w:val="uk-UA"/>
              </w:rPr>
            </w:pPr>
            <w:r w:rsidRPr="00F6790B">
              <w:rPr>
                <w:lang w:val="uk-UA"/>
              </w:rPr>
              <w:t>Фінансу-вання не потребує</w:t>
            </w:r>
          </w:p>
        </w:tc>
        <w:tc>
          <w:tcPr>
            <w:tcW w:w="1132" w:type="dxa"/>
            <w:tcBorders>
              <w:top w:val="single" w:sz="4" w:space="0" w:color="000000"/>
              <w:left w:val="single" w:sz="4" w:space="0" w:color="000000"/>
              <w:bottom w:val="single" w:sz="4" w:space="0" w:color="000000"/>
            </w:tcBorders>
            <w:shd w:val="clear" w:color="auto" w:fill="auto"/>
          </w:tcPr>
          <w:p w:rsidR="00CB4BC6" w:rsidRPr="00F6790B" w:rsidRDefault="00CB4BC6" w:rsidP="007021F3">
            <w:pPr>
              <w:snapToGrid w:val="0"/>
              <w:jc w:val="center"/>
              <w:rPr>
                <w:rFonts w:eastAsia="Times New Roman"/>
                <w:sz w:val="22"/>
                <w:lang w:val="uk-UA"/>
              </w:rPr>
            </w:pPr>
            <w:r w:rsidRPr="00F6790B">
              <w:rPr>
                <w:lang w:val="uk-UA"/>
              </w:rPr>
              <w:t>-</w:t>
            </w:r>
          </w:p>
        </w:tc>
        <w:tc>
          <w:tcPr>
            <w:tcW w:w="1142" w:type="dxa"/>
            <w:tcBorders>
              <w:top w:val="single" w:sz="4" w:space="0" w:color="000000"/>
              <w:left w:val="single" w:sz="4" w:space="0" w:color="000000"/>
              <w:bottom w:val="single" w:sz="4" w:space="0" w:color="000000"/>
            </w:tcBorders>
            <w:shd w:val="clear" w:color="auto" w:fill="auto"/>
          </w:tcPr>
          <w:p w:rsidR="00CB4BC6" w:rsidRPr="00F6790B" w:rsidRDefault="00CB4BC6" w:rsidP="007021F3">
            <w:pPr>
              <w:snapToGrid w:val="0"/>
              <w:jc w:val="center"/>
              <w:rPr>
                <w:rFonts w:eastAsia="Times New Roman"/>
                <w:sz w:val="22"/>
                <w:lang w:val="uk-UA"/>
              </w:rPr>
            </w:pPr>
            <w:r w:rsidRPr="00F6790B">
              <w:rPr>
                <w:lang w:val="uk-UA"/>
              </w:rPr>
              <w:t>-</w:t>
            </w:r>
          </w:p>
        </w:tc>
        <w:tc>
          <w:tcPr>
            <w:tcW w:w="1096" w:type="dxa"/>
            <w:tcBorders>
              <w:top w:val="single" w:sz="4" w:space="0" w:color="000000"/>
              <w:left w:val="single" w:sz="4" w:space="0" w:color="000000"/>
              <w:bottom w:val="single" w:sz="4" w:space="0" w:color="000000"/>
            </w:tcBorders>
            <w:shd w:val="clear" w:color="auto" w:fill="auto"/>
          </w:tcPr>
          <w:p w:rsidR="00CB4BC6" w:rsidRPr="00F6790B" w:rsidRDefault="00CB4BC6" w:rsidP="007021F3">
            <w:pPr>
              <w:snapToGrid w:val="0"/>
              <w:jc w:val="center"/>
              <w:rPr>
                <w:rFonts w:eastAsia="Times New Roman"/>
                <w:sz w:val="22"/>
                <w:lang w:val="uk-UA"/>
              </w:rPr>
            </w:pPr>
            <w:r w:rsidRPr="00F6790B">
              <w:rPr>
                <w:lang w:val="uk-UA"/>
              </w:rPr>
              <w:t>-</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CB4BC6" w:rsidRPr="00F6790B" w:rsidRDefault="00CB4BC6" w:rsidP="007021F3">
            <w:pPr>
              <w:pStyle w:val="aa"/>
              <w:spacing w:after="0"/>
              <w:ind w:left="-73" w:right="-149"/>
              <w:rPr>
                <w:rFonts w:eastAsia="Times New Roman"/>
                <w:sz w:val="22"/>
                <w:lang w:val="uk-UA"/>
              </w:rPr>
            </w:pPr>
            <w:r w:rsidRPr="00F6790B">
              <w:rPr>
                <w:lang w:val="uk-UA"/>
              </w:rPr>
              <w:t>Висвітлення проведення міських тематичних заходів.</w:t>
            </w:r>
          </w:p>
        </w:tc>
      </w:tr>
      <w:tr w:rsidR="00CB4BC6" w:rsidRPr="00F6790B" w:rsidTr="00CB4BC6">
        <w:trPr>
          <w:trHeight w:val="280"/>
        </w:trPr>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CB4BC6" w:rsidRPr="00F6790B" w:rsidRDefault="00CB4BC6" w:rsidP="007021F3">
            <w:pPr>
              <w:pStyle w:val="aa"/>
              <w:snapToGrid w:val="0"/>
              <w:spacing w:after="0"/>
              <w:jc w:val="center"/>
              <w:rPr>
                <w:lang w:val="uk-UA"/>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CB4BC6" w:rsidRPr="00F6790B" w:rsidRDefault="00CB4BC6" w:rsidP="007021F3">
            <w:pPr>
              <w:pStyle w:val="aa"/>
              <w:spacing w:after="0"/>
              <w:jc w:val="center"/>
              <w:rPr>
                <w:lang w:val="uk-UA"/>
              </w:rPr>
            </w:pPr>
          </w:p>
        </w:tc>
        <w:tc>
          <w:tcPr>
            <w:tcW w:w="3971" w:type="dxa"/>
            <w:tcBorders>
              <w:top w:val="single" w:sz="4" w:space="0" w:color="auto"/>
              <w:left w:val="single" w:sz="4" w:space="0" w:color="auto"/>
              <w:bottom w:val="single" w:sz="4" w:space="0" w:color="auto"/>
              <w:right w:val="single" w:sz="4" w:space="0" w:color="auto"/>
            </w:tcBorders>
            <w:shd w:val="clear" w:color="auto" w:fill="auto"/>
          </w:tcPr>
          <w:p w:rsidR="00CB4BC6" w:rsidRPr="00F6790B" w:rsidRDefault="00CB4BC6" w:rsidP="00DA7928">
            <w:pPr>
              <w:pStyle w:val="aa"/>
              <w:spacing w:after="0"/>
              <w:rPr>
                <w:lang w:val="uk-UA"/>
              </w:rPr>
            </w:pPr>
            <w:r>
              <w:rPr>
                <w:lang w:val="uk-UA"/>
              </w:rPr>
              <w:t xml:space="preserve">3) </w:t>
            </w:r>
            <w:r w:rsidRPr="00F6790B">
              <w:rPr>
                <w:lang w:val="uk-UA"/>
              </w:rPr>
              <w:t>Розробка та виготовлення друкованої інформаційної продукції (брошури, буклети, листівки, тощо) соціального змісту щодо прав та пільг, а також про організації, установи та заклади у сфері соціальної, психологічної та правової роботи із вказаною категорією населення.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B4BC6" w:rsidRPr="00F6790B" w:rsidRDefault="00CB4BC6" w:rsidP="007021F3">
            <w:pPr>
              <w:pStyle w:val="aa"/>
              <w:spacing w:after="0"/>
            </w:pPr>
            <w:r w:rsidRPr="00F6790B">
              <w:rPr>
                <w:lang w:val="uk-UA"/>
              </w:rPr>
              <w:t>2024-2026 роки</w:t>
            </w:r>
          </w:p>
        </w:tc>
        <w:tc>
          <w:tcPr>
            <w:tcW w:w="1986" w:type="dxa"/>
            <w:tcBorders>
              <w:top w:val="single" w:sz="4" w:space="0" w:color="000000"/>
              <w:left w:val="single" w:sz="4" w:space="0" w:color="auto"/>
              <w:bottom w:val="single" w:sz="4" w:space="0" w:color="000000"/>
            </w:tcBorders>
            <w:shd w:val="clear" w:color="auto" w:fill="auto"/>
          </w:tcPr>
          <w:p w:rsidR="00CB4BC6" w:rsidRPr="00F6790B" w:rsidRDefault="00CB4BC6" w:rsidP="007021F3">
            <w:pPr>
              <w:pStyle w:val="aa"/>
              <w:tabs>
                <w:tab w:val="left" w:pos="-10989"/>
              </w:tabs>
              <w:spacing w:after="0"/>
              <w:ind w:left="-73" w:right="-143"/>
            </w:pPr>
            <w:r w:rsidRPr="00F6790B">
              <w:rPr>
                <w:lang w:val="uk-UA"/>
              </w:rPr>
              <w:t xml:space="preserve">Департамент соціальної </w:t>
            </w:r>
            <w:r>
              <w:rPr>
                <w:lang w:val="uk-UA"/>
              </w:rPr>
              <w:t>та ветеранської</w:t>
            </w:r>
            <w:r w:rsidRPr="00F6790B">
              <w:rPr>
                <w:lang w:val="uk-UA"/>
              </w:rPr>
              <w:t xml:space="preserve"> політики</w:t>
            </w:r>
          </w:p>
        </w:tc>
        <w:tc>
          <w:tcPr>
            <w:tcW w:w="1134" w:type="dxa"/>
            <w:tcBorders>
              <w:top w:val="single" w:sz="4" w:space="0" w:color="000000"/>
              <w:left w:val="single" w:sz="4" w:space="0" w:color="000000"/>
              <w:bottom w:val="single" w:sz="4" w:space="0" w:color="000000"/>
            </w:tcBorders>
            <w:shd w:val="clear" w:color="auto" w:fill="auto"/>
          </w:tcPr>
          <w:p w:rsidR="00CB4BC6" w:rsidRPr="00F6790B" w:rsidRDefault="00CB4BC6" w:rsidP="007021F3">
            <w:pPr>
              <w:pStyle w:val="aa"/>
              <w:spacing w:after="0"/>
              <w:ind w:left="-73" w:right="-143"/>
              <w:rPr>
                <w:rFonts w:eastAsia="Times New Roman"/>
                <w:sz w:val="22"/>
                <w:lang w:val="uk-UA"/>
              </w:rPr>
            </w:pPr>
            <w:r w:rsidRPr="00F6790B">
              <w:rPr>
                <w:lang w:val="uk-UA"/>
              </w:rPr>
              <w:t>Бюджет Луцької міської територіа-льної громади</w:t>
            </w:r>
          </w:p>
        </w:tc>
        <w:tc>
          <w:tcPr>
            <w:tcW w:w="1132" w:type="dxa"/>
            <w:tcBorders>
              <w:top w:val="single" w:sz="4" w:space="0" w:color="000000"/>
              <w:left w:val="single" w:sz="4" w:space="0" w:color="000000"/>
              <w:bottom w:val="single" w:sz="4" w:space="0" w:color="000000"/>
            </w:tcBorders>
            <w:shd w:val="clear" w:color="auto" w:fill="auto"/>
          </w:tcPr>
          <w:p w:rsidR="00CB4BC6" w:rsidRPr="00F6790B" w:rsidRDefault="00CB4BC6" w:rsidP="007021F3">
            <w:pPr>
              <w:snapToGrid w:val="0"/>
              <w:jc w:val="center"/>
              <w:rPr>
                <w:lang w:val="uk-UA"/>
              </w:rPr>
            </w:pPr>
            <w:r>
              <w:rPr>
                <w:lang w:val="uk-UA"/>
              </w:rPr>
              <w:t>20</w:t>
            </w:r>
            <w:r w:rsidRPr="00F6790B">
              <w:rPr>
                <w:lang w:val="uk-UA"/>
              </w:rPr>
              <w:t>,0</w:t>
            </w:r>
          </w:p>
        </w:tc>
        <w:tc>
          <w:tcPr>
            <w:tcW w:w="1142" w:type="dxa"/>
            <w:tcBorders>
              <w:top w:val="single" w:sz="4" w:space="0" w:color="000000"/>
              <w:left w:val="single" w:sz="4" w:space="0" w:color="000000"/>
              <w:bottom w:val="single" w:sz="4" w:space="0" w:color="000000"/>
            </w:tcBorders>
            <w:shd w:val="clear" w:color="auto" w:fill="auto"/>
          </w:tcPr>
          <w:p w:rsidR="00CB4BC6" w:rsidRPr="00F6790B" w:rsidRDefault="00CB4BC6" w:rsidP="007021F3">
            <w:pPr>
              <w:snapToGrid w:val="0"/>
              <w:jc w:val="center"/>
            </w:pPr>
            <w:r>
              <w:rPr>
                <w:lang w:val="uk-UA"/>
              </w:rPr>
              <w:t>30</w:t>
            </w:r>
            <w:r w:rsidRPr="00F6790B">
              <w:rPr>
                <w:lang w:val="uk-UA"/>
              </w:rPr>
              <w:t>,0</w:t>
            </w:r>
          </w:p>
        </w:tc>
        <w:tc>
          <w:tcPr>
            <w:tcW w:w="1096" w:type="dxa"/>
            <w:tcBorders>
              <w:top w:val="single" w:sz="4" w:space="0" w:color="000000"/>
              <w:left w:val="single" w:sz="4" w:space="0" w:color="000000"/>
              <w:bottom w:val="single" w:sz="4" w:space="0" w:color="000000"/>
            </w:tcBorders>
            <w:shd w:val="clear" w:color="auto" w:fill="auto"/>
          </w:tcPr>
          <w:p w:rsidR="00CB4BC6" w:rsidRPr="00F6790B" w:rsidRDefault="00CB4BC6" w:rsidP="007021F3">
            <w:pPr>
              <w:snapToGrid w:val="0"/>
              <w:jc w:val="center"/>
            </w:pPr>
            <w:r>
              <w:rPr>
                <w:lang w:val="uk-UA"/>
              </w:rPr>
              <w:t>40</w:t>
            </w:r>
            <w:r w:rsidRPr="00F6790B">
              <w:rPr>
                <w:lang w:val="uk-UA"/>
              </w:rPr>
              <w:t>,0</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CB4BC6" w:rsidRPr="00F6790B" w:rsidRDefault="00CB4BC6" w:rsidP="007021F3">
            <w:pPr>
              <w:ind w:left="-73" w:right="-149"/>
              <w:rPr>
                <w:rFonts w:eastAsia="Times New Roman"/>
                <w:sz w:val="22"/>
                <w:lang w:val="uk-UA"/>
              </w:rPr>
            </w:pPr>
            <w:r w:rsidRPr="00F6790B">
              <w:rPr>
                <w:lang w:val="uk-UA"/>
              </w:rPr>
              <w:t xml:space="preserve">Покращення рівня поінформова-ності </w:t>
            </w:r>
          </w:p>
        </w:tc>
      </w:tr>
      <w:tr w:rsidR="00CB4BC6" w:rsidRPr="00F6790B" w:rsidTr="00CB4BC6">
        <w:trPr>
          <w:trHeight w:val="280"/>
        </w:trPr>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CB4BC6" w:rsidRPr="00F6790B" w:rsidRDefault="00CB4BC6" w:rsidP="007021F3">
            <w:pPr>
              <w:pStyle w:val="aa"/>
              <w:snapToGrid w:val="0"/>
              <w:spacing w:after="0"/>
              <w:jc w:val="center"/>
              <w:rPr>
                <w:lang w:val="uk-UA"/>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CB4BC6" w:rsidRPr="00F6790B" w:rsidRDefault="00CB4BC6" w:rsidP="007021F3">
            <w:pPr>
              <w:pStyle w:val="aa"/>
              <w:spacing w:after="0"/>
              <w:jc w:val="center"/>
              <w:rPr>
                <w:lang w:val="uk-UA"/>
              </w:rPr>
            </w:pPr>
          </w:p>
        </w:tc>
        <w:tc>
          <w:tcPr>
            <w:tcW w:w="3971" w:type="dxa"/>
            <w:tcBorders>
              <w:top w:val="single" w:sz="4" w:space="0" w:color="auto"/>
              <w:left w:val="single" w:sz="4" w:space="0" w:color="auto"/>
              <w:bottom w:val="single" w:sz="4" w:space="0" w:color="auto"/>
              <w:right w:val="single" w:sz="4" w:space="0" w:color="auto"/>
            </w:tcBorders>
            <w:shd w:val="clear" w:color="auto" w:fill="auto"/>
          </w:tcPr>
          <w:p w:rsidR="00CB4BC6" w:rsidRPr="00F6790B" w:rsidRDefault="00CB4BC6" w:rsidP="00DA7928">
            <w:pPr>
              <w:pStyle w:val="aa"/>
              <w:spacing w:after="0"/>
              <w:rPr>
                <w:rFonts w:eastAsia="Times New Roman"/>
                <w:sz w:val="22"/>
                <w:lang w:val="uk-UA"/>
              </w:rPr>
            </w:pPr>
            <w:r>
              <w:rPr>
                <w:lang w:val="uk-UA"/>
              </w:rPr>
              <w:t xml:space="preserve">4) </w:t>
            </w:r>
            <w:r w:rsidRPr="00F6790B">
              <w:rPr>
                <w:lang w:val="uk-UA"/>
              </w:rPr>
              <w:t>Друк та розповсюдження інформаційних матеріалів (буклетів) із переліком всіх видів послуг та допомог, гарантованих державою та додаткових послуг</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B4BC6" w:rsidRPr="00F6790B" w:rsidRDefault="00CB4BC6" w:rsidP="007021F3">
            <w:pPr>
              <w:pStyle w:val="aa"/>
              <w:spacing w:after="0"/>
            </w:pPr>
            <w:r w:rsidRPr="00F6790B">
              <w:rPr>
                <w:lang w:val="uk-UA"/>
              </w:rPr>
              <w:t>2024-2026 роки</w:t>
            </w:r>
          </w:p>
        </w:tc>
        <w:tc>
          <w:tcPr>
            <w:tcW w:w="1986" w:type="dxa"/>
            <w:tcBorders>
              <w:top w:val="single" w:sz="4" w:space="0" w:color="000000"/>
              <w:left w:val="single" w:sz="4" w:space="0" w:color="auto"/>
              <w:bottom w:val="single" w:sz="4" w:space="0" w:color="000000"/>
            </w:tcBorders>
            <w:shd w:val="clear" w:color="auto" w:fill="auto"/>
          </w:tcPr>
          <w:p w:rsidR="00CB4BC6" w:rsidRPr="00F6790B" w:rsidRDefault="00CB4BC6" w:rsidP="007021F3">
            <w:pPr>
              <w:pStyle w:val="aa"/>
              <w:tabs>
                <w:tab w:val="left" w:pos="-10989"/>
              </w:tabs>
              <w:spacing w:after="0"/>
              <w:ind w:left="-73" w:right="-143"/>
              <w:rPr>
                <w:rFonts w:eastAsia="Times New Roman"/>
                <w:sz w:val="22"/>
                <w:lang w:val="uk-UA"/>
              </w:rPr>
            </w:pPr>
            <w:r w:rsidRPr="00F6790B">
              <w:rPr>
                <w:lang w:val="uk-UA"/>
              </w:rPr>
              <w:t>Управління соціальних служб для сім’ї, дітей та молоді</w:t>
            </w:r>
          </w:p>
        </w:tc>
        <w:tc>
          <w:tcPr>
            <w:tcW w:w="1134" w:type="dxa"/>
            <w:tcBorders>
              <w:top w:val="single" w:sz="4" w:space="0" w:color="000000"/>
              <w:left w:val="single" w:sz="4" w:space="0" w:color="000000"/>
              <w:bottom w:val="single" w:sz="4" w:space="0" w:color="000000"/>
            </w:tcBorders>
            <w:shd w:val="clear" w:color="auto" w:fill="auto"/>
          </w:tcPr>
          <w:p w:rsidR="00CB4BC6" w:rsidRPr="00F6790B" w:rsidRDefault="00CB4BC6" w:rsidP="007021F3">
            <w:pPr>
              <w:pStyle w:val="aa"/>
              <w:spacing w:after="0"/>
              <w:ind w:left="-73" w:right="-143"/>
              <w:rPr>
                <w:rFonts w:eastAsia="Times New Roman"/>
                <w:sz w:val="22"/>
                <w:lang w:val="uk-UA"/>
              </w:rPr>
            </w:pPr>
            <w:r w:rsidRPr="00F6790B">
              <w:rPr>
                <w:lang w:val="uk-UA"/>
              </w:rPr>
              <w:t>Бюджет Луцької міської територі-альної громади</w:t>
            </w:r>
          </w:p>
        </w:tc>
        <w:tc>
          <w:tcPr>
            <w:tcW w:w="1132" w:type="dxa"/>
            <w:tcBorders>
              <w:top w:val="single" w:sz="4" w:space="0" w:color="000000"/>
              <w:left w:val="single" w:sz="4" w:space="0" w:color="000000"/>
              <w:bottom w:val="single" w:sz="4" w:space="0" w:color="000000"/>
            </w:tcBorders>
            <w:shd w:val="clear" w:color="auto" w:fill="auto"/>
          </w:tcPr>
          <w:p w:rsidR="00CB4BC6" w:rsidRPr="00F6790B" w:rsidRDefault="00CB4BC6" w:rsidP="007021F3">
            <w:pPr>
              <w:snapToGrid w:val="0"/>
              <w:jc w:val="center"/>
            </w:pPr>
            <w:r w:rsidRPr="00F6790B">
              <w:rPr>
                <w:lang w:val="uk-UA"/>
              </w:rPr>
              <w:t>50,0</w:t>
            </w:r>
          </w:p>
        </w:tc>
        <w:tc>
          <w:tcPr>
            <w:tcW w:w="1142" w:type="dxa"/>
            <w:tcBorders>
              <w:top w:val="single" w:sz="4" w:space="0" w:color="000000"/>
              <w:left w:val="single" w:sz="4" w:space="0" w:color="000000"/>
              <w:bottom w:val="single" w:sz="4" w:space="0" w:color="000000"/>
            </w:tcBorders>
            <w:shd w:val="clear" w:color="auto" w:fill="auto"/>
          </w:tcPr>
          <w:p w:rsidR="00CB4BC6" w:rsidRPr="00F6790B" w:rsidRDefault="00CB4BC6" w:rsidP="007021F3">
            <w:pPr>
              <w:snapToGrid w:val="0"/>
              <w:jc w:val="center"/>
            </w:pPr>
            <w:r w:rsidRPr="00F6790B">
              <w:rPr>
                <w:lang w:val="uk-UA"/>
              </w:rPr>
              <w:t>70,0</w:t>
            </w:r>
          </w:p>
        </w:tc>
        <w:tc>
          <w:tcPr>
            <w:tcW w:w="1096" w:type="dxa"/>
            <w:tcBorders>
              <w:top w:val="single" w:sz="4" w:space="0" w:color="000000"/>
              <w:left w:val="single" w:sz="4" w:space="0" w:color="000000"/>
              <w:bottom w:val="single" w:sz="4" w:space="0" w:color="000000"/>
            </w:tcBorders>
            <w:shd w:val="clear" w:color="auto" w:fill="auto"/>
          </w:tcPr>
          <w:p w:rsidR="00CB4BC6" w:rsidRPr="00F6790B" w:rsidRDefault="00CB4BC6" w:rsidP="007021F3">
            <w:pPr>
              <w:snapToGrid w:val="0"/>
              <w:jc w:val="center"/>
            </w:pPr>
            <w:r w:rsidRPr="00F6790B">
              <w:rPr>
                <w:lang w:val="uk-UA"/>
              </w:rPr>
              <w:t>70,0</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CB4BC6" w:rsidRPr="00F6790B" w:rsidRDefault="00CB4BC6" w:rsidP="007021F3">
            <w:pPr>
              <w:ind w:left="-73" w:right="-149"/>
              <w:rPr>
                <w:rFonts w:eastAsia="Times New Roman"/>
                <w:sz w:val="22"/>
                <w:lang w:val="uk-UA"/>
              </w:rPr>
            </w:pPr>
            <w:r w:rsidRPr="00F6790B">
              <w:rPr>
                <w:lang w:val="uk-UA"/>
              </w:rPr>
              <w:t xml:space="preserve">Покращення рівня поінформова-ності </w:t>
            </w:r>
          </w:p>
        </w:tc>
      </w:tr>
      <w:tr w:rsidR="00CB4BC6" w:rsidRPr="00F6790B" w:rsidTr="00CB4BC6">
        <w:trPr>
          <w:trHeight w:val="280"/>
        </w:trPr>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CB4BC6" w:rsidRPr="00F6790B" w:rsidRDefault="00CB4BC6" w:rsidP="007021F3">
            <w:pPr>
              <w:pStyle w:val="aa"/>
              <w:snapToGrid w:val="0"/>
              <w:spacing w:after="0"/>
              <w:jc w:val="center"/>
              <w:rPr>
                <w:lang w:val="uk-UA"/>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CB4BC6" w:rsidRPr="00F6790B" w:rsidRDefault="00CB4BC6" w:rsidP="007021F3">
            <w:pPr>
              <w:pStyle w:val="aa"/>
              <w:spacing w:after="0"/>
              <w:jc w:val="center"/>
              <w:rPr>
                <w:lang w:val="uk-UA"/>
              </w:rPr>
            </w:pPr>
          </w:p>
        </w:tc>
        <w:tc>
          <w:tcPr>
            <w:tcW w:w="3971" w:type="dxa"/>
            <w:tcBorders>
              <w:top w:val="single" w:sz="4" w:space="0" w:color="auto"/>
              <w:left w:val="single" w:sz="4" w:space="0" w:color="auto"/>
              <w:bottom w:val="single" w:sz="4" w:space="0" w:color="auto"/>
              <w:right w:val="single" w:sz="4" w:space="0" w:color="auto"/>
            </w:tcBorders>
            <w:shd w:val="clear" w:color="auto" w:fill="auto"/>
          </w:tcPr>
          <w:p w:rsidR="00CB4BC6" w:rsidRPr="00F6790B" w:rsidRDefault="00CB4BC6" w:rsidP="00DA7928">
            <w:pPr>
              <w:pStyle w:val="aa"/>
              <w:spacing w:after="0"/>
              <w:rPr>
                <w:rFonts w:eastAsia="Times New Roman"/>
                <w:sz w:val="22"/>
                <w:shd w:val="clear" w:color="auto" w:fill="FFFFFF" w:themeFill="background1"/>
                <w:lang w:val="uk-UA"/>
              </w:rPr>
            </w:pPr>
            <w:r>
              <w:rPr>
                <w:shd w:val="clear" w:color="auto" w:fill="FFFFFF" w:themeFill="background1"/>
                <w:lang w:val="uk-UA"/>
              </w:rPr>
              <w:t xml:space="preserve">5) </w:t>
            </w:r>
            <w:r w:rsidRPr="00F6790B">
              <w:rPr>
                <w:shd w:val="clear" w:color="auto" w:fill="FFFFFF" w:themeFill="background1"/>
                <w:lang w:val="uk-UA"/>
              </w:rPr>
              <w:t>Забезпечення роботи «гарячої лінії» з питань соціального захисту.</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B4BC6" w:rsidRPr="00F6790B" w:rsidRDefault="00CB4BC6" w:rsidP="007021F3">
            <w:pPr>
              <w:pStyle w:val="aa"/>
              <w:spacing w:after="0"/>
              <w:rPr>
                <w:shd w:val="clear" w:color="auto" w:fill="FFFFFF" w:themeFill="background1"/>
              </w:rPr>
            </w:pPr>
            <w:r w:rsidRPr="00F6790B">
              <w:rPr>
                <w:shd w:val="clear" w:color="auto" w:fill="FFFFFF" w:themeFill="background1"/>
                <w:lang w:val="uk-UA"/>
              </w:rPr>
              <w:t>2024-2026 роки</w:t>
            </w:r>
          </w:p>
        </w:tc>
        <w:tc>
          <w:tcPr>
            <w:tcW w:w="1986" w:type="dxa"/>
            <w:tcBorders>
              <w:top w:val="single" w:sz="4" w:space="0" w:color="000000"/>
              <w:left w:val="single" w:sz="4" w:space="0" w:color="auto"/>
              <w:bottom w:val="single" w:sz="4" w:space="0" w:color="auto"/>
            </w:tcBorders>
            <w:shd w:val="clear" w:color="auto" w:fill="auto"/>
          </w:tcPr>
          <w:p w:rsidR="00CB4BC6" w:rsidRPr="00F6790B" w:rsidRDefault="00CB4BC6" w:rsidP="007021F3">
            <w:pPr>
              <w:pStyle w:val="aa"/>
              <w:tabs>
                <w:tab w:val="left" w:pos="-10989"/>
              </w:tabs>
              <w:spacing w:after="0"/>
              <w:ind w:left="-73" w:right="-143"/>
              <w:rPr>
                <w:shd w:val="clear" w:color="auto" w:fill="FFFFFF" w:themeFill="background1"/>
              </w:rPr>
            </w:pPr>
            <w:r w:rsidRPr="00F6790B">
              <w:rPr>
                <w:shd w:val="clear" w:color="auto" w:fill="FFFFFF" w:themeFill="background1"/>
                <w:lang w:val="uk-UA"/>
              </w:rPr>
              <w:t xml:space="preserve">Департамент соціальної </w:t>
            </w:r>
            <w:r>
              <w:rPr>
                <w:lang w:val="uk-UA"/>
              </w:rPr>
              <w:t>та ветеранської</w:t>
            </w:r>
            <w:r w:rsidRPr="00F6790B">
              <w:rPr>
                <w:shd w:val="clear" w:color="auto" w:fill="FFFFFF" w:themeFill="background1"/>
                <w:lang w:val="uk-UA"/>
              </w:rPr>
              <w:t xml:space="preserve"> політики</w:t>
            </w:r>
          </w:p>
        </w:tc>
        <w:tc>
          <w:tcPr>
            <w:tcW w:w="1134" w:type="dxa"/>
            <w:tcBorders>
              <w:top w:val="single" w:sz="4" w:space="0" w:color="000000"/>
              <w:left w:val="single" w:sz="4" w:space="0" w:color="000000"/>
              <w:bottom w:val="single" w:sz="4" w:space="0" w:color="auto"/>
            </w:tcBorders>
            <w:shd w:val="clear" w:color="auto" w:fill="auto"/>
          </w:tcPr>
          <w:p w:rsidR="00CB4BC6" w:rsidRPr="00F6790B" w:rsidRDefault="00CB4BC6" w:rsidP="007021F3">
            <w:pPr>
              <w:ind w:left="-73" w:right="-143"/>
              <w:rPr>
                <w:rFonts w:eastAsia="Times New Roman"/>
                <w:sz w:val="22"/>
                <w:shd w:val="clear" w:color="auto" w:fill="FFFFFF" w:themeFill="background1"/>
                <w:lang w:val="uk-UA"/>
              </w:rPr>
            </w:pPr>
            <w:r w:rsidRPr="00F6790B">
              <w:rPr>
                <w:shd w:val="clear" w:color="auto" w:fill="FFFFFF" w:themeFill="background1"/>
                <w:lang w:val="uk-UA"/>
              </w:rPr>
              <w:t>Фінансу-вання не потребує</w:t>
            </w:r>
          </w:p>
        </w:tc>
        <w:tc>
          <w:tcPr>
            <w:tcW w:w="1132" w:type="dxa"/>
            <w:tcBorders>
              <w:top w:val="single" w:sz="4" w:space="0" w:color="000000"/>
              <w:left w:val="single" w:sz="4" w:space="0" w:color="000000"/>
              <w:bottom w:val="single" w:sz="4" w:space="0" w:color="auto"/>
            </w:tcBorders>
            <w:shd w:val="clear" w:color="auto" w:fill="auto"/>
          </w:tcPr>
          <w:p w:rsidR="00CB4BC6" w:rsidRPr="00F6790B" w:rsidRDefault="00CB4BC6" w:rsidP="007021F3">
            <w:pPr>
              <w:snapToGrid w:val="0"/>
              <w:jc w:val="center"/>
              <w:rPr>
                <w:rFonts w:eastAsia="Times New Roman"/>
                <w:sz w:val="22"/>
                <w:shd w:val="clear" w:color="auto" w:fill="FFFFFF" w:themeFill="background1"/>
                <w:lang w:val="uk-UA"/>
              </w:rPr>
            </w:pPr>
            <w:r w:rsidRPr="00F6790B">
              <w:rPr>
                <w:shd w:val="clear" w:color="auto" w:fill="FFFFFF" w:themeFill="background1"/>
                <w:lang w:val="uk-UA"/>
              </w:rPr>
              <w:t>-</w:t>
            </w:r>
          </w:p>
        </w:tc>
        <w:tc>
          <w:tcPr>
            <w:tcW w:w="1142" w:type="dxa"/>
            <w:tcBorders>
              <w:top w:val="single" w:sz="4" w:space="0" w:color="000000"/>
              <w:left w:val="single" w:sz="4" w:space="0" w:color="000000"/>
              <w:bottom w:val="single" w:sz="4" w:space="0" w:color="auto"/>
            </w:tcBorders>
            <w:shd w:val="clear" w:color="auto" w:fill="auto"/>
          </w:tcPr>
          <w:p w:rsidR="00CB4BC6" w:rsidRPr="00F6790B" w:rsidRDefault="00CB4BC6" w:rsidP="007021F3">
            <w:pPr>
              <w:snapToGrid w:val="0"/>
              <w:jc w:val="center"/>
              <w:rPr>
                <w:rFonts w:eastAsia="Times New Roman"/>
                <w:sz w:val="22"/>
                <w:shd w:val="clear" w:color="auto" w:fill="FFFFFF" w:themeFill="background1"/>
                <w:lang w:val="uk-UA"/>
              </w:rPr>
            </w:pPr>
            <w:r w:rsidRPr="00F6790B">
              <w:rPr>
                <w:shd w:val="clear" w:color="auto" w:fill="FFFFFF" w:themeFill="background1"/>
                <w:lang w:val="uk-UA"/>
              </w:rPr>
              <w:t>-</w:t>
            </w:r>
          </w:p>
        </w:tc>
        <w:tc>
          <w:tcPr>
            <w:tcW w:w="1096" w:type="dxa"/>
            <w:tcBorders>
              <w:top w:val="single" w:sz="4" w:space="0" w:color="000000"/>
              <w:left w:val="single" w:sz="4" w:space="0" w:color="000000"/>
              <w:bottom w:val="single" w:sz="4" w:space="0" w:color="auto"/>
            </w:tcBorders>
            <w:shd w:val="clear" w:color="auto" w:fill="auto"/>
          </w:tcPr>
          <w:p w:rsidR="00CB4BC6" w:rsidRPr="00F6790B" w:rsidRDefault="00CB4BC6" w:rsidP="007021F3">
            <w:pPr>
              <w:snapToGrid w:val="0"/>
              <w:jc w:val="center"/>
              <w:rPr>
                <w:rFonts w:eastAsia="Times New Roman"/>
                <w:sz w:val="22"/>
                <w:shd w:val="clear" w:color="auto" w:fill="FFFFFF" w:themeFill="background1"/>
                <w:lang w:val="uk-UA"/>
              </w:rPr>
            </w:pPr>
            <w:r w:rsidRPr="00F6790B">
              <w:rPr>
                <w:shd w:val="clear" w:color="auto" w:fill="FFFFFF" w:themeFill="background1"/>
                <w:lang w:val="uk-UA"/>
              </w:rPr>
              <w:t>-</w:t>
            </w:r>
          </w:p>
        </w:tc>
        <w:tc>
          <w:tcPr>
            <w:tcW w:w="1558" w:type="dxa"/>
            <w:tcBorders>
              <w:top w:val="single" w:sz="4" w:space="0" w:color="000000"/>
              <w:left w:val="single" w:sz="4" w:space="0" w:color="000000"/>
              <w:bottom w:val="single" w:sz="4" w:space="0" w:color="auto"/>
              <w:right w:val="single" w:sz="4" w:space="0" w:color="000000"/>
            </w:tcBorders>
            <w:shd w:val="clear" w:color="auto" w:fill="auto"/>
          </w:tcPr>
          <w:p w:rsidR="00CB4BC6" w:rsidRPr="00F6790B" w:rsidRDefault="00CB4BC6" w:rsidP="00676E9E">
            <w:pPr>
              <w:ind w:left="-73" w:right="-149"/>
              <w:rPr>
                <w:rFonts w:eastAsia="Times New Roman"/>
                <w:sz w:val="22"/>
                <w:lang w:val="uk-UA"/>
              </w:rPr>
            </w:pPr>
            <w:r w:rsidRPr="00F6790B">
              <w:rPr>
                <w:lang w:val="uk-UA"/>
              </w:rPr>
              <w:t xml:space="preserve">Надання консульта-тивної допомоги </w:t>
            </w:r>
          </w:p>
        </w:tc>
      </w:tr>
      <w:tr w:rsidR="00CB4BC6" w:rsidRPr="00F6790B" w:rsidTr="00CB4BC6">
        <w:trPr>
          <w:trHeight w:val="280"/>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tcPr>
          <w:p w:rsidR="00CB4BC6" w:rsidRPr="00F6790B" w:rsidRDefault="00CB4BC6" w:rsidP="007021F3">
            <w:pPr>
              <w:pStyle w:val="aa"/>
              <w:snapToGrid w:val="0"/>
              <w:spacing w:after="0"/>
              <w:rPr>
                <w:rFonts w:eastAsia="Times New Roman"/>
                <w:sz w:val="22"/>
                <w:lang w:val="uk-UA"/>
              </w:rPr>
            </w:pPr>
            <w:r w:rsidRPr="00F6790B">
              <w:rPr>
                <w:lang w:val="uk-UA"/>
              </w:rPr>
              <w:t>2.</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tcPr>
          <w:p w:rsidR="00CB4BC6" w:rsidRPr="00F6790B" w:rsidRDefault="00CB4BC6" w:rsidP="007021F3">
            <w:pPr>
              <w:pStyle w:val="aa"/>
              <w:spacing w:after="0"/>
              <w:jc w:val="both"/>
              <w:rPr>
                <w:lang w:val="en-US"/>
              </w:rPr>
            </w:pPr>
            <w:r w:rsidRPr="00F6790B">
              <w:rPr>
                <w:lang w:val="uk-UA"/>
              </w:rPr>
              <w:t>Надання матеріальної допомоги</w:t>
            </w:r>
          </w:p>
          <w:p w:rsidR="00CB4BC6" w:rsidRPr="00F6790B" w:rsidRDefault="00CB4BC6" w:rsidP="007021F3">
            <w:pPr>
              <w:pStyle w:val="aa"/>
              <w:spacing w:after="0"/>
              <w:jc w:val="both"/>
              <w:rPr>
                <w:lang w:val="uk-UA"/>
              </w:rPr>
            </w:pPr>
          </w:p>
        </w:tc>
        <w:tc>
          <w:tcPr>
            <w:tcW w:w="3971" w:type="dxa"/>
            <w:tcBorders>
              <w:top w:val="single" w:sz="4" w:space="0" w:color="auto"/>
              <w:left w:val="single" w:sz="4" w:space="0" w:color="auto"/>
              <w:bottom w:val="single" w:sz="4" w:space="0" w:color="auto"/>
              <w:right w:val="single" w:sz="4" w:space="0" w:color="auto"/>
            </w:tcBorders>
            <w:shd w:val="clear" w:color="auto" w:fill="auto"/>
          </w:tcPr>
          <w:p w:rsidR="00CB4BC6" w:rsidRPr="00F6790B" w:rsidRDefault="00CB4BC6" w:rsidP="00CB4BC6">
            <w:pPr>
              <w:pStyle w:val="aa"/>
              <w:spacing w:after="0"/>
              <w:rPr>
                <w:shd w:val="clear" w:color="auto" w:fill="FFFFFF" w:themeFill="background1"/>
                <w:lang w:val="uk-UA"/>
              </w:rPr>
            </w:pPr>
            <w:r>
              <w:rPr>
                <w:shd w:val="clear" w:color="auto" w:fill="FFFFFF" w:themeFill="background1"/>
                <w:lang w:val="uk-UA"/>
              </w:rPr>
              <w:t xml:space="preserve">1) </w:t>
            </w:r>
            <w:r w:rsidRPr="009E328C">
              <w:rPr>
                <w:shd w:val="clear" w:color="auto" w:fill="FFFFFF" w:themeFill="background1"/>
                <w:lang w:val="uk-UA"/>
              </w:rPr>
              <w:t xml:space="preserve">Виплата одноразової матеріальної допомоги військовослужбовцям, які уклали контракт про проходження військової служби у Збройних Силах України через Луцький об’єднаний міський територіальний </w:t>
            </w:r>
            <w:r w:rsidRPr="009E328C">
              <w:rPr>
                <w:shd w:val="clear" w:color="auto" w:fill="FFFFFF" w:themeFill="background1"/>
                <w:lang w:val="uk-UA"/>
              </w:rPr>
              <w:lastRenderedPageBreak/>
              <w:t>центр комплектування та соціальної підтримки та територіальні центри комплектування та соціальної підтримки Волинської області відповідно до наданих списків (згідно з додатком 3) до департаменту соціальної та ветеранської політики Луцької міської ради, місце проживання (перебування) яких  зареєстроване   в Луцькій міській територіальній громаді, а також військовослужбовцям з числа внутрішньо переміщених осіб, яких включено до Єдиної інформаційної бази даних про внут</w:t>
            </w:r>
            <w:r>
              <w:rPr>
                <w:shd w:val="clear" w:color="auto" w:fill="FFFFFF" w:themeFill="background1"/>
                <w:lang w:val="uk-UA"/>
              </w:rPr>
              <w:t>рішньо переміщених осіб, і які</w:t>
            </w:r>
            <w:r w:rsidRPr="009E328C">
              <w:rPr>
                <w:shd w:val="clear" w:color="auto" w:fill="FFFFFF" w:themeFill="background1"/>
                <w:lang w:val="uk-UA"/>
              </w:rPr>
              <w:t xml:space="preserve"> перебувають на обліку в департаменті соціальної та ветеранської політики Луцької міської ради, через  Луцький об’єднаний міський територіальний центр комплектування та соціальної підтримки.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B4BC6" w:rsidRPr="00F6790B" w:rsidRDefault="00CB4BC6" w:rsidP="007021F3">
            <w:pPr>
              <w:pStyle w:val="aa"/>
              <w:spacing w:after="0"/>
              <w:rPr>
                <w:shd w:val="clear" w:color="auto" w:fill="FFFFFF" w:themeFill="background1"/>
              </w:rPr>
            </w:pPr>
            <w:r w:rsidRPr="00F6790B">
              <w:rPr>
                <w:shd w:val="clear" w:color="auto" w:fill="FFFFFF" w:themeFill="background1"/>
                <w:lang w:val="uk-UA"/>
              </w:rPr>
              <w:lastRenderedPageBreak/>
              <w:t>2024-2026 роки</w:t>
            </w: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CB4BC6" w:rsidRPr="00F6790B" w:rsidRDefault="00CB4BC6" w:rsidP="007021F3">
            <w:pPr>
              <w:tabs>
                <w:tab w:val="left" w:pos="-10989"/>
              </w:tabs>
              <w:ind w:left="-73" w:right="-143"/>
              <w:rPr>
                <w:rFonts w:eastAsia="Times New Roman"/>
                <w:sz w:val="22"/>
                <w:shd w:val="clear" w:color="auto" w:fill="FFFFFF" w:themeFill="background1"/>
                <w:lang w:val="uk-UA"/>
              </w:rPr>
            </w:pPr>
            <w:r w:rsidRPr="00F6790B">
              <w:rPr>
                <w:shd w:val="clear" w:color="auto" w:fill="FFFFFF" w:themeFill="background1"/>
                <w:lang w:val="uk-UA"/>
              </w:rPr>
              <w:t xml:space="preserve">Департамент соціальної </w:t>
            </w:r>
            <w:r>
              <w:rPr>
                <w:lang w:val="uk-UA"/>
              </w:rPr>
              <w:t>та ветеранської</w:t>
            </w:r>
            <w:r w:rsidRPr="00F6790B">
              <w:rPr>
                <w:shd w:val="clear" w:color="auto" w:fill="FFFFFF" w:themeFill="background1"/>
                <w:lang w:val="uk-UA"/>
              </w:rPr>
              <w:t xml:space="preserve"> політики,</w:t>
            </w:r>
          </w:p>
          <w:p w:rsidR="00CB4BC6" w:rsidRPr="00F6790B" w:rsidRDefault="00CB4BC6" w:rsidP="007021F3">
            <w:pPr>
              <w:pStyle w:val="aa"/>
              <w:tabs>
                <w:tab w:val="left" w:pos="-10989"/>
              </w:tabs>
              <w:spacing w:after="0"/>
              <w:ind w:left="-73" w:right="-143"/>
              <w:rPr>
                <w:rFonts w:eastAsia="Times New Roman"/>
                <w:sz w:val="22"/>
                <w:shd w:val="clear" w:color="auto" w:fill="FFFFFF" w:themeFill="background1"/>
                <w:lang w:val="uk-UA"/>
              </w:rPr>
            </w:pPr>
            <w:r w:rsidRPr="00F6790B">
              <w:rPr>
                <w:shd w:val="clear" w:color="auto" w:fill="FFFFFF" w:themeFill="background1"/>
                <w:lang w:val="uk-UA"/>
              </w:rPr>
              <w:t xml:space="preserve">департамент фінансів та </w:t>
            </w:r>
            <w:r w:rsidRPr="00F6790B">
              <w:rPr>
                <w:shd w:val="clear" w:color="auto" w:fill="FFFFFF" w:themeFill="background1"/>
                <w:lang w:val="uk-UA"/>
              </w:rPr>
              <w:lastRenderedPageBreak/>
              <w:t>бюджету</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B4BC6" w:rsidRPr="00F6790B" w:rsidRDefault="00CB4BC6" w:rsidP="007021F3">
            <w:pPr>
              <w:pStyle w:val="aa"/>
              <w:spacing w:after="0"/>
              <w:ind w:left="-73" w:right="-143"/>
              <w:rPr>
                <w:rFonts w:eastAsia="Times New Roman"/>
                <w:sz w:val="22"/>
                <w:shd w:val="clear" w:color="auto" w:fill="FFFFFF" w:themeFill="background1"/>
                <w:lang w:val="uk-UA"/>
              </w:rPr>
            </w:pPr>
            <w:r w:rsidRPr="00F6790B">
              <w:rPr>
                <w:shd w:val="clear" w:color="auto" w:fill="FFFFFF" w:themeFill="background1"/>
                <w:lang w:val="uk-UA"/>
              </w:rPr>
              <w:lastRenderedPageBreak/>
              <w:t>Бюджет Луцької міської територіа-льної громади</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CB4BC6" w:rsidRPr="00F6790B" w:rsidRDefault="00CB4BC6" w:rsidP="007021F3">
            <w:pPr>
              <w:snapToGrid w:val="0"/>
              <w:jc w:val="center"/>
              <w:rPr>
                <w:shd w:val="clear" w:color="auto" w:fill="FFFFFF" w:themeFill="background1"/>
              </w:rPr>
            </w:pPr>
            <w:r>
              <w:rPr>
                <w:shd w:val="clear" w:color="auto" w:fill="FFFFFF" w:themeFill="background1"/>
                <w:lang w:val="uk-UA"/>
              </w:rPr>
              <w:t>25</w:t>
            </w:r>
            <w:r w:rsidRPr="00F6790B">
              <w:rPr>
                <w:shd w:val="clear" w:color="auto" w:fill="FFFFFF" w:themeFill="background1"/>
                <w:lang w:val="uk-UA"/>
              </w:rPr>
              <w:t>00,0</w:t>
            </w:r>
          </w:p>
        </w:tc>
        <w:tc>
          <w:tcPr>
            <w:tcW w:w="1142" w:type="dxa"/>
            <w:tcBorders>
              <w:top w:val="single" w:sz="4" w:space="0" w:color="auto"/>
              <w:left w:val="single" w:sz="4" w:space="0" w:color="auto"/>
              <w:bottom w:val="single" w:sz="4" w:space="0" w:color="auto"/>
              <w:right w:val="single" w:sz="4" w:space="0" w:color="auto"/>
            </w:tcBorders>
            <w:shd w:val="clear" w:color="auto" w:fill="auto"/>
          </w:tcPr>
          <w:p w:rsidR="00CB4BC6" w:rsidRPr="00F6790B" w:rsidRDefault="00CB4BC6" w:rsidP="007021F3">
            <w:pPr>
              <w:snapToGrid w:val="0"/>
              <w:jc w:val="center"/>
              <w:rPr>
                <w:shd w:val="clear" w:color="auto" w:fill="FFFFFF" w:themeFill="background1"/>
              </w:rPr>
            </w:pPr>
            <w:r>
              <w:rPr>
                <w:shd w:val="clear" w:color="auto" w:fill="FFFFFF" w:themeFill="background1"/>
                <w:lang w:val="uk-UA"/>
              </w:rPr>
              <w:t>30</w:t>
            </w:r>
            <w:r w:rsidRPr="00F6790B">
              <w:rPr>
                <w:shd w:val="clear" w:color="auto" w:fill="FFFFFF" w:themeFill="background1"/>
                <w:lang w:val="uk-UA"/>
              </w:rPr>
              <w:t>00,0</w:t>
            </w: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CB4BC6" w:rsidRPr="00F6790B" w:rsidRDefault="00CB4BC6" w:rsidP="007021F3">
            <w:pPr>
              <w:snapToGrid w:val="0"/>
              <w:jc w:val="center"/>
              <w:rPr>
                <w:shd w:val="clear" w:color="auto" w:fill="FFFFFF" w:themeFill="background1"/>
              </w:rPr>
            </w:pPr>
            <w:r>
              <w:rPr>
                <w:shd w:val="clear" w:color="auto" w:fill="FFFFFF" w:themeFill="background1"/>
                <w:lang w:val="uk-UA"/>
              </w:rPr>
              <w:t>350</w:t>
            </w:r>
            <w:r w:rsidRPr="00F6790B">
              <w:rPr>
                <w:shd w:val="clear" w:color="auto" w:fill="FFFFFF" w:themeFill="background1"/>
                <w:lang w:val="uk-UA"/>
              </w:rPr>
              <w:t>0,0</w:t>
            </w: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CB4BC6" w:rsidRPr="00F6790B" w:rsidRDefault="00CB4BC6" w:rsidP="007021F3">
            <w:pPr>
              <w:ind w:left="-73" w:right="-149"/>
              <w:rPr>
                <w:rFonts w:eastAsia="Times New Roman"/>
                <w:sz w:val="22"/>
                <w:lang w:val="uk-UA"/>
              </w:rPr>
            </w:pPr>
            <w:r w:rsidRPr="00F6790B">
              <w:rPr>
                <w:lang w:val="uk-UA"/>
              </w:rPr>
              <w:t>Додаткова матеріальна підтримка</w:t>
            </w:r>
          </w:p>
          <w:p w:rsidR="00CB4BC6" w:rsidRPr="00F6790B" w:rsidRDefault="00CB4BC6" w:rsidP="007021F3">
            <w:pPr>
              <w:pStyle w:val="aa"/>
              <w:spacing w:after="0"/>
              <w:ind w:left="-73" w:right="-149"/>
              <w:rPr>
                <w:lang w:val="uk-UA"/>
              </w:rPr>
            </w:pPr>
          </w:p>
        </w:tc>
      </w:tr>
      <w:tr w:rsidR="00CB4BC6" w:rsidRPr="00F6790B" w:rsidTr="00CB4BC6">
        <w:trPr>
          <w:trHeight w:val="280"/>
        </w:trPr>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CB4BC6" w:rsidRPr="00F6790B" w:rsidRDefault="00CB4BC6" w:rsidP="007021F3">
            <w:pPr>
              <w:pStyle w:val="aa"/>
              <w:snapToGrid w:val="0"/>
              <w:spacing w:after="0"/>
              <w:jc w:val="center"/>
              <w:rPr>
                <w:lang w:val="uk-UA"/>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CB4BC6" w:rsidRPr="00F6790B" w:rsidRDefault="00CB4BC6" w:rsidP="007021F3">
            <w:pPr>
              <w:pStyle w:val="aa"/>
              <w:spacing w:after="0"/>
              <w:jc w:val="center"/>
              <w:rPr>
                <w:lang w:val="uk-UA"/>
              </w:rPr>
            </w:pPr>
          </w:p>
        </w:tc>
        <w:tc>
          <w:tcPr>
            <w:tcW w:w="3971" w:type="dxa"/>
            <w:tcBorders>
              <w:top w:val="single" w:sz="4" w:space="0" w:color="auto"/>
              <w:left w:val="single" w:sz="4" w:space="0" w:color="auto"/>
              <w:bottom w:val="single" w:sz="4" w:space="0" w:color="auto"/>
              <w:right w:val="single" w:sz="4" w:space="0" w:color="auto"/>
            </w:tcBorders>
            <w:shd w:val="clear" w:color="auto" w:fill="auto"/>
          </w:tcPr>
          <w:p w:rsidR="00CB4BC6" w:rsidRPr="00F6790B" w:rsidRDefault="00CB4BC6" w:rsidP="00676E9E">
            <w:pPr>
              <w:pStyle w:val="aa"/>
              <w:spacing w:after="0"/>
              <w:ind w:right="-78"/>
              <w:rPr>
                <w:rFonts w:eastAsia="Times New Roman"/>
                <w:sz w:val="22"/>
                <w:shd w:val="clear" w:color="auto" w:fill="FFFFFF" w:themeFill="background1"/>
                <w:lang w:val="uk-UA"/>
              </w:rPr>
            </w:pPr>
            <w:r>
              <w:rPr>
                <w:rStyle w:val="FontStyle22"/>
                <w:sz w:val="24"/>
                <w:szCs w:val="24"/>
                <w:shd w:val="clear" w:color="auto" w:fill="FFFFFF" w:themeFill="background1"/>
                <w:lang w:val="uk-UA"/>
              </w:rPr>
              <w:t xml:space="preserve">2) </w:t>
            </w:r>
            <w:r w:rsidRPr="00F6790B">
              <w:rPr>
                <w:rStyle w:val="FontStyle22"/>
                <w:sz w:val="24"/>
                <w:szCs w:val="24"/>
                <w:shd w:val="clear" w:color="auto" w:fill="FFFFFF" w:themeFill="background1"/>
                <w:lang w:val="uk-UA"/>
              </w:rPr>
              <w:t>Надання одноразової адресної грошової допомоги на лікування:</w:t>
            </w:r>
          </w:p>
          <w:p w:rsidR="00CB4BC6" w:rsidRPr="00F6790B" w:rsidRDefault="00CB4BC6" w:rsidP="00676E9E">
            <w:pPr>
              <w:pStyle w:val="aa"/>
              <w:spacing w:after="0"/>
              <w:ind w:left="5" w:right="-78"/>
              <w:rPr>
                <w:rFonts w:eastAsia="Times New Roman"/>
                <w:sz w:val="22"/>
                <w:shd w:val="clear" w:color="auto" w:fill="FFFFFF" w:themeFill="background1"/>
                <w:lang w:val="uk-UA"/>
              </w:rPr>
            </w:pPr>
            <w:r w:rsidRPr="00F6790B">
              <w:rPr>
                <w:rFonts w:eastAsia="Times New Roman"/>
                <w:sz w:val="22"/>
                <w:szCs w:val="22"/>
                <w:shd w:val="clear" w:color="auto" w:fill="FFFFFF" w:themeFill="background1"/>
                <w:lang w:val="uk-UA"/>
              </w:rPr>
              <w:t xml:space="preserve">- </w:t>
            </w:r>
            <w:r w:rsidRPr="00F6790B">
              <w:rPr>
                <w:shd w:val="clear" w:color="auto" w:fill="FFFFFF" w:themeFill="background1"/>
                <w:lang w:val="uk-UA"/>
              </w:rPr>
              <w:t>учасникам бойових дій;</w:t>
            </w:r>
          </w:p>
          <w:p w:rsidR="00CB4BC6" w:rsidRPr="00F6790B" w:rsidRDefault="00CB4BC6" w:rsidP="00676E9E">
            <w:pPr>
              <w:pStyle w:val="aa"/>
              <w:spacing w:after="0"/>
              <w:ind w:left="5" w:right="-78"/>
              <w:rPr>
                <w:rFonts w:eastAsia="Times New Roman"/>
                <w:sz w:val="22"/>
                <w:shd w:val="clear" w:color="auto" w:fill="FFFFFF" w:themeFill="background1"/>
                <w:lang w:val="uk-UA"/>
              </w:rPr>
            </w:pPr>
            <w:r w:rsidRPr="00F6790B">
              <w:rPr>
                <w:rFonts w:eastAsia="Times New Roman"/>
                <w:sz w:val="22"/>
                <w:szCs w:val="22"/>
                <w:shd w:val="clear" w:color="auto" w:fill="FFFFFF" w:themeFill="background1"/>
                <w:lang w:val="uk-UA"/>
              </w:rPr>
              <w:t xml:space="preserve">- </w:t>
            </w:r>
            <w:r w:rsidRPr="00F6790B">
              <w:rPr>
                <w:shd w:val="clear" w:color="auto" w:fill="FFFFFF" w:themeFill="background1"/>
                <w:lang w:val="uk-UA"/>
              </w:rPr>
              <w:t>особам з інвалідністю внаслідок війни;</w:t>
            </w:r>
          </w:p>
          <w:p w:rsidR="00CB4BC6" w:rsidRPr="00F6790B" w:rsidRDefault="00CB4BC6" w:rsidP="00676E9E">
            <w:pPr>
              <w:pStyle w:val="aa"/>
              <w:spacing w:after="0"/>
              <w:ind w:left="5" w:right="-78"/>
              <w:rPr>
                <w:rFonts w:eastAsia="Times New Roman"/>
                <w:sz w:val="22"/>
                <w:shd w:val="clear" w:color="auto" w:fill="FFFFFF" w:themeFill="background1"/>
                <w:lang w:val="uk-UA"/>
              </w:rPr>
            </w:pPr>
            <w:r w:rsidRPr="00F6790B">
              <w:rPr>
                <w:rFonts w:eastAsia="Times New Roman"/>
                <w:sz w:val="22"/>
                <w:szCs w:val="22"/>
                <w:shd w:val="clear" w:color="auto" w:fill="FFFFFF" w:themeFill="background1"/>
                <w:lang w:val="uk-UA"/>
              </w:rPr>
              <w:t xml:space="preserve">- </w:t>
            </w:r>
            <w:r w:rsidRPr="00F6790B">
              <w:rPr>
                <w:shd w:val="clear" w:color="auto" w:fill="FFFFFF" w:themeFill="background1"/>
                <w:lang w:val="uk-UA"/>
              </w:rPr>
              <w:t>членам сімей загиблих (померлих);</w:t>
            </w:r>
          </w:p>
          <w:p w:rsidR="00CB4BC6" w:rsidRPr="00F6790B" w:rsidRDefault="00CB4BC6" w:rsidP="00676E9E">
            <w:pPr>
              <w:pStyle w:val="aa"/>
              <w:spacing w:after="0"/>
              <w:ind w:left="5" w:right="-78"/>
              <w:rPr>
                <w:rFonts w:eastAsia="Times New Roman"/>
                <w:sz w:val="22"/>
                <w:shd w:val="clear" w:color="auto" w:fill="FFFFFF" w:themeFill="background1"/>
                <w:lang w:val="uk-UA"/>
              </w:rPr>
            </w:pPr>
            <w:r w:rsidRPr="00F6790B">
              <w:rPr>
                <w:rFonts w:eastAsia="Times New Roman"/>
                <w:sz w:val="22"/>
                <w:szCs w:val="22"/>
                <w:shd w:val="clear" w:color="auto" w:fill="FFFFFF" w:themeFill="background1"/>
                <w:lang w:val="uk-UA"/>
              </w:rPr>
              <w:t xml:space="preserve">- </w:t>
            </w:r>
            <w:r w:rsidRPr="00F6790B">
              <w:rPr>
                <w:shd w:val="clear" w:color="auto" w:fill="FFFFFF" w:themeFill="background1"/>
                <w:lang w:val="uk-UA"/>
              </w:rPr>
              <w:t xml:space="preserve">членам сімей загиблих (померлих) </w:t>
            </w:r>
            <w:r w:rsidRPr="00F6790B">
              <w:rPr>
                <w:shd w:val="clear" w:color="auto" w:fill="FFFFFF" w:themeFill="background1"/>
                <w:lang w:val="uk-UA"/>
              </w:rPr>
              <w:lastRenderedPageBreak/>
              <w:t>Захисників та Захисниць України;</w:t>
            </w:r>
          </w:p>
          <w:p w:rsidR="00CB4BC6" w:rsidRPr="00734ECB" w:rsidRDefault="00CB4BC6" w:rsidP="00676E9E">
            <w:pPr>
              <w:pStyle w:val="aa"/>
              <w:spacing w:after="0"/>
              <w:ind w:left="5" w:right="-78"/>
              <w:rPr>
                <w:shd w:val="clear" w:color="auto" w:fill="FFFFFF" w:themeFill="background1"/>
              </w:rPr>
            </w:pPr>
            <w:r w:rsidRPr="00F6790B">
              <w:rPr>
                <w:rFonts w:eastAsia="Times New Roman"/>
                <w:sz w:val="22"/>
                <w:szCs w:val="22"/>
                <w:shd w:val="clear" w:color="auto" w:fill="FFFFFF" w:themeFill="background1"/>
                <w:lang w:val="uk-UA"/>
              </w:rPr>
              <w:t xml:space="preserve">- </w:t>
            </w:r>
            <w:r w:rsidRPr="00F6790B">
              <w:rPr>
                <w:shd w:val="clear" w:color="auto" w:fill="FFFFFF" w:themeFill="background1"/>
                <w:lang w:val="uk-UA"/>
              </w:rPr>
              <w:t>членам сімей зниклих безвісти військовослужбовців та членам сімей військовополонених ;</w:t>
            </w:r>
          </w:p>
          <w:p w:rsidR="00CB4BC6" w:rsidRPr="00EC6D6B" w:rsidRDefault="00CB4BC6" w:rsidP="00676E9E">
            <w:pPr>
              <w:pStyle w:val="aa"/>
              <w:spacing w:after="0"/>
              <w:ind w:left="5" w:right="-78"/>
              <w:rPr>
                <w:rFonts w:eastAsia="Times New Roman"/>
                <w:sz w:val="22"/>
                <w:shd w:val="clear" w:color="auto" w:fill="FFFFFF" w:themeFill="background1"/>
                <w:lang w:val="uk-UA"/>
              </w:rPr>
            </w:pPr>
            <w:r w:rsidRPr="00B92739">
              <w:rPr>
                <w:shd w:val="clear" w:color="auto" w:fill="FFFFFF" w:themeFill="background1"/>
              </w:rPr>
              <w:t xml:space="preserve">- </w:t>
            </w:r>
            <w:r>
              <w:rPr>
                <w:shd w:val="clear" w:color="auto" w:fill="FFFFFF" w:themeFill="background1"/>
                <w:lang w:val="uk-UA"/>
              </w:rPr>
              <w:t xml:space="preserve">членам сімей загиблих (померлих) військовослужбовців; </w:t>
            </w:r>
          </w:p>
          <w:p w:rsidR="00CB4BC6" w:rsidRPr="00F6790B" w:rsidRDefault="00CB4BC6" w:rsidP="00676E9E">
            <w:pPr>
              <w:pStyle w:val="aa"/>
              <w:spacing w:after="0"/>
              <w:ind w:left="5" w:right="-78"/>
              <w:rPr>
                <w:rFonts w:eastAsia="Times New Roman"/>
                <w:sz w:val="22"/>
                <w:shd w:val="clear" w:color="auto" w:fill="FFFFFF" w:themeFill="background1"/>
                <w:lang w:val="uk-UA"/>
              </w:rPr>
            </w:pPr>
            <w:r w:rsidRPr="00F6790B">
              <w:rPr>
                <w:rFonts w:eastAsia="Times New Roman"/>
                <w:sz w:val="22"/>
                <w:szCs w:val="22"/>
                <w:shd w:val="clear" w:color="auto" w:fill="FFFFFF" w:themeFill="background1"/>
                <w:lang w:val="uk-UA"/>
              </w:rPr>
              <w:t xml:space="preserve">- </w:t>
            </w:r>
            <w:r w:rsidRPr="00F6790B">
              <w:rPr>
                <w:shd w:val="clear" w:color="auto" w:fill="FFFFFF" w:themeFill="background1"/>
                <w:lang w:val="uk-UA"/>
              </w:rPr>
              <w:t>бійцям-добровольцям;</w:t>
            </w:r>
          </w:p>
          <w:p w:rsidR="00CB4BC6" w:rsidRPr="00F6790B" w:rsidRDefault="00CB4BC6" w:rsidP="00676E9E">
            <w:pPr>
              <w:pStyle w:val="aa"/>
              <w:spacing w:after="0"/>
              <w:ind w:left="5" w:right="-78"/>
              <w:rPr>
                <w:rFonts w:eastAsia="Times New Roman"/>
                <w:sz w:val="22"/>
                <w:shd w:val="clear" w:color="auto" w:fill="FFFFFF" w:themeFill="background1"/>
                <w:lang w:val="uk-UA"/>
              </w:rPr>
            </w:pPr>
            <w:r w:rsidRPr="00F6790B">
              <w:rPr>
                <w:rFonts w:eastAsia="Times New Roman"/>
                <w:sz w:val="22"/>
                <w:szCs w:val="22"/>
                <w:shd w:val="clear" w:color="auto" w:fill="FFFFFF" w:themeFill="background1"/>
                <w:lang w:val="uk-UA"/>
              </w:rPr>
              <w:t xml:space="preserve">- </w:t>
            </w:r>
            <w:r w:rsidRPr="00F6790B">
              <w:rPr>
                <w:shd w:val="clear" w:color="auto" w:fill="FFFFFF" w:themeFill="background1"/>
                <w:lang w:val="uk-UA"/>
              </w:rPr>
              <w:t>постраждалим учасникам Революції Гідності.</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B4BC6" w:rsidRPr="00F6790B" w:rsidRDefault="00CB4BC6" w:rsidP="007021F3">
            <w:pPr>
              <w:pStyle w:val="aa"/>
              <w:spacing w:after="0"/>
              <w:rPr>
                <w:shd w:val="clear" w:color="auto" w:fill="FFFFFF" w:themeFill="background1"/>
              </w:rPr>
            </w:pPr>
            <w:r w:rsidRPr="00F6790B">
              <w:rPr>
                <w:shd w:val="clear" w:color="auto" w:fill="FFFFFF" w:themeFill="background1"/>
                <w:lang w:val="uk-UA"/>
              </w:rPr>
              <w:lastRenderedPageBreak/>
              <w:t>2024-2026 роки</w:t>
            </w: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CB4BC6" w:rsidRPr="00F6790B" w:rsidRDefault="00CB4BC6" w:rsidP="007021F3">
            <w:pPr>
              <w:pStyle w:val="aa"/>
              <w:tabs>
                <w:tab w:val="left" w:pos="-10989"/>
              </w:tabs>
              <w:spacing w:after="0"/>
              <w:ind w:left="-73" w:right="-143"/>
              <w:rPr>
                <w:rFonts w:eastAsia="Times New Roman"/>
                <w:sz w:val="22"/>
                <w:shd w:val="clear" w:color="auto" w:fill="FFFFFF" w:themeFill="background1"/>
                <w:lang w:val="uk-UA"/>
              </w:rPr>
            </w:pPr>
            <w:r w:rsidRPr="00F6790B">
              <w:rPr>
                <w:shd w:val="clear" w:color="auto" w:fill="FFFFFF" w:themeFill="background1"/>
                <w:lang w:val="uk-UA"/>
              </w:rPr>
              <w:t xml:space="preserve">Департамент соціальної </w:t>
            </w:r>
            <w:r>
              <w:rPr>
                <w:lang w:val="uk-UA"/>
              </w:rPr>
              <w:t>та ветеранської</w:t>
            </w:r>
            <w:r w:rsidRPr="00F6790B">
              <w:rPr>
                <w:shd w:val="clear" w:color="auto" w:fill="FFFFFF" w:themeFill="background1"/>
                <w:lang w:val="uk-UA"/>
              </w:rPr>
              <w:t xml:space="preserve"> політики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B4BC6" w:rsidRPr="00F6790B" w:rsidRDefault="00CB4BC6" w:rsidP="007021F3">
            <w:pPr>
              <w:pStyle w:val="aa"/>
              <w:spacing w:after="0"/>
              <w:ind w:left="-73" w:right="-143"/>
              <w:rPr>
                <w:rFonts w:eastAsia="Times New Roman"/>
                <w:sz w:val="22"/>
                <w:shd w:val="clear" w:color="auto" w:fill="FFFFFF" w:themeFill="background1"/>
                <w:lang w:val="uk-UA"/>
              </w:rPr>
            </w:pPr>
            <w:r w:rsidRPr="00F6790B">
              <w:rPr>
                <w:shd w:val="clear" w:color="auto" w:fill="FFFFFF" w:themeFill="background1"/>
                <w:lang w:val="uk-UA"/>
              </w:rPr>
              <w:t>Бюджет Луцької міської територі-альної громади</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CB4BC6" w:rsidRPr="00F6790B" w:rsidRDefault="00CB4BC6" w:rsidP="007021F3">
            <w:pPr>
              <w:suppressAutoHyphens w:val="0"/>
              <w:snapToGrid w:val="0"/>
              <w:jc w:val="center"/>
              <w:rPr>
                <w:shd w:val="clear" w:color="auto" w:fill="FFFFFF" w:themeFill="background1"/>
              </w:rPr>
            </w:pPr>
            <w:r w:rsidRPr="00F6790B">
              <w:rPr>
                <w:shd w:val="clear" w:color="auto" w:fill="FFFFFF" w:themeFill="background1"/>
                <w:lang w:val="uk-UA"/>
              </w:rPr>
              <w:t>5000,0</w:t>
            </w:r>
          </w:p>
        </w:tc>
        <w:tc>
          <w:tcPr>
            <w:tcW w:w="1142" w:type="dxa"/>
            <w:tcBorders>
              <w:top w:val="single" w:sz="4" w:space="0" w:color="auto"/>
              <w:left w:val="single" w:sz="4" w:space="0" w:color="auto"/>
              <w:bottom w:val="single" w:sz="4" w:space="0" w:color="auto"/>
              <w:right w:val="single" w:sz="4" w:space="0" w:color="auto"/>
            </w:tcBorders>
            <w:shd w:val="clear" w:color="auto" w:fill="auto"/>
          </w:tcPr>
          <w:p w:rsidR="00CB4BC6" w:rsidRPr="00F6790B" w:rsidRDefault="00CB4BC6" w:rsidP="007021F3">
            <w:pPr>
              <w:snapToGrid w:val="0"/>
              <w:jc w:val="center"/>
              <w:rPr>
                <w:shd w:val="clear" w:color="auto" w:fill="FFFFFF" w:themeFill="background1"/>
              </w:rPr>
            </w:pPr>
            <w:r w:rsidRPr="00F6790B">
              <w:rPr>
                <w:shd w:val="clear" w:color="auto" w:fill="FFFFFF" w:themeFill="background1"/>
                <w:lang w:val="uk-UA"/>
              </w:rPr>
              <w:t>7000,0</w:t>
            </w: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CB4BC6" w:rsidRPr="00F6790B" w:rsidRDefault="00CB4BC6" w:rsidP="007021F3">
            <w:pPr>
              <w:snapToGrid w:val="0"/>
              <w:jc w:val="center"/>
              <w:rPr>
                <w:shd w:val="clear" w:color="auto" w:fill="FFFFFF" w:themeFill="background1"/>
              </w:rPr>
            </w:pPr>
            <w:r w:rsidRPr="00F6790B">
              <w:rPr>
                <w:shd w:val="clear" w:color="auto" w:fill="FFFFFF" w:themeFill="background1"/>
                <w:lang w:val="uk-UA"/>
              </w:rPr>
              <w:t>9000,0</w:t>
            </w: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CB4BC6" w:rsidRPr="00F6790B" w:rsidRDefault="00CB4BC6" w:rsidP="007021F3">
            <w:pPr>
              <w:pStyle w:val="aa"/>
              <w:spacing w:after="0"/>
              <w:ind w:left="-73" w:right="-149"/>
              <w:rPr>
                <w:lang w:val="uk-UA"/>
              </w:rPr>
            </w:pPr>
            <w:r w:rsidRPr="00F6790B">
              <w:rPr>
                <w:lang w:val="uk-UA"/>
              </w:rPr>
              <w:t>Додаткова матеріальна підтримка</w:t>
            </w:r>
          </w:p>
        </w:tc>
      </w:tr>
      <w:tr w:rsidR="00CB4BC6" w:rsidRPr="00F6790B" w:rsidTr="00CB4BC6">
        <w:trPr>
          <w:trHeight w:val="280"/>
        </w:trPr>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CB4BC6" w:rsidRPr="00F6790B" w:rsidRDefault="00CB4BC6" w:rsidP="007021F3">
            <w:pPr>
              <w:pStyle w:val="aa"/>
              <w:snapToGrid w:val="0"/>
              <w:spacing w:after="0"/>
              <w:jc w:val="center"/>
              <w:rPr>
                <w:lang w:val="uk-UA"/>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CB4BC6" w:rsidRPr="00F6790B" w:rsidRDefault="00CB4BC6" w:rsidP="007021F3">
            <w:pPr>
              <w:pStyle w:val="aa"/>
              <w:spacing w:after="0"/>
              <w:jc w:val="center"/>
              <w:rPr>
                <w:lang w:val="uk-UA"/>
              </w:rPr>
            </w:pPr>
          </w:p>
        </w:tc>
        <w:tc>
          <w:tcPr>
            <w:tcW w:w="3971" w:type="dxa"/>
            <w:tcBorders>
              <w:top w:val="single" w:sz="4" w:space="0" w:color="auto"/>
              <w:left w:val="single" w:sz="4" w:space="0" w:color="auto"/>
              <w:bottom w:val="single" w:sz="4" w:space="0" w:color="auto"/>
              <w:right w:val="single" w:sz="4" w:space="0" w:color="auto"/>
            </w:tcBorders>
            <w:shd w:val="clear" w:color="auto" w:fill="auto"/>
          </w:tcPr>
          <w:p w:rsidR="00CB4BC6" w:rsidRPr="00F6790B" w:rsidRDefault="00CB4BC6" w:rsidP="00CB4BC6">
            <w:pPr>
              <w:pStyle w:val="aa"/>
              <w:spacing w:after="0"/>
              <w:rPr>
                <w:shd w:val="clear" w:color="auto" w:fill="FFFFFF" w:themeFill="background1"/>
                <w:lang w:val="uk-UA"/>
              </w:rPr>
            </w:pPr>
            <w:r>
              <w:rPr>
                <w:shd w:val="clear" w:color="auto" w:fill="FFFFFF" w:themeFill="background1"/>
                <w:lang w:val="uk-UA"/>
              </w:rPr>
              <w:t xml:space="preserve">3) </w:t>
            </w:r>
            <w:r w:rsidRPr="00F6790B">
              <w:rPr>
                <w:shd w:val="clear" w:color="auto" w:fill="FFFFFF" w:themeFill="background1"/>
                <w:lang w:val="uk-UA"/>
              </w:rPr>
              <w:t>Надання адресної грошової допомоги:</w:t>
            </w:r>
          </w:p>
          <w:p w:rsidR="00CB4BC6" w:rsidRPr="00F6790B" w:rsidRDefault="00CB4BC6" w:rsidP="00CB4BC6">
            <w:pPr>
              <w:pStyle w:val="aa"/>
              <w:spacing w:after="0"/>
              <w:ind w:left="5"/>
              <w:rPr>
                <w:shd w:val="clear" w:color="auto" w:fill="FFFFFF" w:themeFill="background1"/>
                <w:lang w:val="uk-UA"/>
              </w:rPr>
            </w:pPr>
            <w:r w:rsidRPr="00F6790B">
              <w:rPr>
                <w:shd w:val="clear" w:color="auto" w:fill="FFFFFF" w:themeFill="background1"/>
                <w:lang w:val="uk-UA"/>
              </w:rPr>
              <w:t>- сім’ям загиблих (померлих);</w:t>
            </w:r>
          </w:p>
          <w:p w:rsidR="00CB4BC6" w:rsidRPr="00F6790B" w:rsidRDefault="00CB4BC6" w:rsidP="00CB4BC6">
            <w:pPr>
              <w:pStyle w:val="aa"/>
              <w:spacing w:after="0"/>
              <w:ind w:left="5"/>
              <w:rPr>
                <w:shd w:val="clear" w:color="auto" w:fill="FFFFFF" w:themeFill="background1"/>
                <w:lang w:val="uk-UA"/>
              </w:rPr>
            </w:pPr>
            <w:r w:rsidRPr="00F6790B">
              <w:rPr>
                <w:shd w:val="clear" w:color="auto" w:fill="FFFFFF" w:themeFill="background1"/>
                <w:lang w:val="uk-UA"/>
              </w:rPr>
              <w:t xml:space="preserve">- сім’ям загиблих (померлих) Захисників та Захисниць України; </w:t>
            </w:r>
          </w:p>
          <w:p w:rsidR="00CB4BC6" w:rsidRPr="00F6790B" w:rsidRDefault="00CB4BC6" w:rsidP="00CB4BC6">
            <w:pPr>
              <w:pStyle w:val="aa"/>
              <w:spacing w:after="0"/>
              <w:ind w:left="5"/>
              <w:rPr>
                <w:shd w:val="clear" w:color="auto" w:fill="FFFFFF" w:themeFill="background1"/>
                <w:lang w:val="uk-UA"/>
              </w:rPr>
            </w:pPr>
            <w:r w:rsidRPr="00F6790B">
              <w:rPr>
                <w:shd w:val="clear" w:color="auto" w:fill="FFFFFF" w:themeFill="background1"/>
                <w:lang w:val="uk-UA"/>
              </w:rPr>
              <w:t>- сім’ям зниклих безвісти військовослужбовц</w:t>
            </w:r>
            <w:r>
              <w:rPr>
                <w:shd w:val="clear" w:color="auto" w:fill="FFFFFF" w:themeFill="background1"/>
                <w:lang w:val="uk-UA"/>
              </w:rPr>
              <w:t>ів та сім’ям військовополонених</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B4BC6" w:rsidRPr="00F6790B" w:rsidRDefault="00CB4BC6" w:rsidP="007021F3">
            <w:pPr>
              <w:pStyle w:val="aa"/>
              <w:spacing w:after="0"/>
              <w:rPr>
                <w:shd w:val="clear" w:color="auto" w:fill="FFFFFF" w:themeFill="background1"/>
              </w:rPr>
            </w:pPr>
            <w:r w:rsidRPr="00F6790B">
              <w:rPr>
                <w:shd w:val="clear" w:color="auto" w:fill="FFFFFF" w:themeFill="background1"/>
                <w:lang w:val="uk-UA"/>
              </w:rPr>
              <w:t>2024-2026 роки</w:t>
            </w: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CB4BC6" w:rsidRPr="00F6790B" w:rsidRDefault="00CB4BC6" w:rsidP="007021F3">
            <w:pPr>
              <w:pStyle w:val="aa"/>
              <w:tabs>
                <w:tab w:val="left" w:pos="-10989"/>
              </w:tabs>
              <w:spacing w:after="0"/>
              <w:ind w:left="-73" w:right="-143"/>
              <w:rPr>
                <w:rFonts w:eastAsia="Times New Roman"/>
                <w:sz w:val="22"/>
                <w:shd w:val="clear" w:color="auto" w:fill="FFFFFF" w:themeFill="background1"/>
                <w:lang w:val="uk-UA"/>
              </w:rPr>
            </w:pPr>
            <w:r w:rsidRPr="00F6790B">
              <w:rPr>
                <w:shd w:val="clear" w:color="auto" w:fill="FFFFFF" w:themeFill="background1"/>
                <w:lang w:val="uk-UA"/>
              </w:rPr>
              <w:t xml:space="preserve">Департамент соціальної </w:t>
            </w:r>
            <w:r>
              <w:rPr>
                <w:lang w:val="uk-UA"/>
              </w:rPr>
              <w:t>та ветеранської</w:t>
            </w:r>
            <w:r w:rsidRPr="00F6790B">
              <w:rPr>
                <w:shd w:val="clear" w:color="auto" w:fill="FFFFFF" w:themeFill="background1"/>
                <w:lang w:val="uk-UA"/>
              </w:rPr>
              <w:t xml:space="preserve"> політики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B4BC6" w:rsidRPr="00F6790B" w:rsidRDefault="00CB4BC6" w:rsidP="007021F3">
            <w:pPr>
              <w:pStyle w:val="aa"/>
              <w:spacing w:after="0"/>
              <w:ind w:left="-73" w:right="-143"/>
              <w:rPr>
                <w:rFonts w:eastAsia="Times New Roman"/>
                <w:sz w:val="22"/>
                <w:shd w:val="clear" w:color="auto" w:fill="FFFFFF" w:themeFill="background1"/>
                <w:lang w:val="uk-UA"/>
              </w:rPr>
            </w:pPr>
            <w:r w:rsidRPr="00F6790B">
              <w:rPr>
                <w:shd w:val="clear" w:color="auto" w:fill="FFFFFF" w:themeFill="background1"/>
                <w:lang w:val="uk-UA"/>
              </w:rPr>
              <w:t>Бюджет Луцької міської територі-альної громади</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CB4BC6" w:rsidRPr="00F6790B" w:rsidRDefault="00CB4BC6" w:rsidP="007021F3">
            <w:pPr>
              <w:suppressAutoHyphens w:val="0"/>
              <w:snapToGrid w:val="0"/>
              <w:jc w:val="center"/>
              <w:rPr>
                <w:shd w:val="clear" w:color="auto" w:fill="FFFFFF" w:themeFill="background1"/>
                <w:lang w:val="uk-UA"/>
              </w:rPr>
            </w:pPr>
            <w:r w:rsidRPr="00F6790B">
              <w:rPr>
                <w:shd w:val="clear" w:color="auto" w:fill="FFFFFF" w:themeFill="background1"/>
                <w:lang w:val="uk-UA"/>
              </w:rPr>
              <w:t>4 000,0</w:t>
            </w:r>
          </w:p>
        </w:tc>
        <w:tc>
          <w:tcPr>
            <w:tcW w:w="1142" w:type="dxa"/>
            <w:tcBorders>
              <w:top w:val="single" w:sz="4" w:space="0" w:color="auto"/>
              <w:left w:val="single" w:sz="4" w:space="0" w:color="auto"/>
              <w:bottom w:val="single" w:sz="4" w:space="0" w:color="auto"/>
              <w:right w:val="single" w:sz="4" w:space="0" w:color="auto"/>
            </w:tcBorders>
            <w:shd w:val="clear" w:color="auto" w:fill="auto"/>
          </w:tcPr>
          <w:p w:rsidR="00CB4BC6" w:rsidRPr="00F6790B" w:rsidRDefault="00CB4BC6" w:rsidP="007021F3">
            <w:pPr>
              <w:snapToGrid w:val="0"/>
              <w:jc w:val="center"/>
              <w:rPr>
                <w:shd w:val="clear" w:color="auto" w:fill="FFFFFF" w:themeFill="background1"/>
                <w:lang w:val="uk-UA"/>
              </w:rPr>
            </w:pPr>
            <w:r w:rsidRPr="00F6790B">
              <w:rPr>
                <w:shd w:val="clear" w:color="auto" w:fill="FFFFFF" w:themeFill="background1"/>
                <w:lang w:val="uk-UA"/>
              </w:rPr>
              <w:t>4 500,0</w:t>
            </w: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CB4BC6" w:rsidRPr="00F6790B" w:rsidRDefault="00CB4BC6" w:rsidP="007021F3">
            <w:pPr>
              <w:snapToGrid w:val="0"/>
              <w:jc w:val="center"/>
              <w:rPr>
                <w:shd w:val="clear" w:color="auto" w:fill="FFFFFF" w:themeFill="background1"/>
                <w:lang w:val="uk-UA"/>
              </w:rPr>
            </w:pPr>
            <w:r w:rsidRPr="00F6790B">
              <w:rPr>
                <w:shd w:val="clear" w:color="auto" w:fill="FFFFFF" w:themeFill="background1"/>
                <w:lang w:val="uk-UA"/>
              </w:rPr>
              <w:t>5000,0</w:t>
            </w: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CB4BC6" w:rsidRPr="00F6790B" w:rsidRDefault="00CB4BC6" w:rsidP="007021F3">
            <w:pPr>
              <w:pStyle w:val="aa"/>
              <w:spacing w:after="0"/>
              <w:ind w:left="-73" w:right="-149"/>
              <w:rPr>
                <w:lang w:val="uk-UA"/>
              </w:rPr>
            </w:pPr>
            <w:r w:rsidRPr="00F6790B">
              <w:rPr>
                <w:lang w:val="uk-UA"/>
              </w:rPr>
              <w:t xml:space="preserve">Додаткова матеріальна підтримка </w:t>
            </w:r>
          </w:p>
        </w:tc>
      </w:tr>
      <w:tr w:rsidR="00CB4BC6" w:rsidRPr="00F6790B" w:rsidTr="00CB4BC6">
        <w:trPr>
          <w:trHeight w:val="280"/>
        </w:trPr>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CB4BC6" w:rsidRPr="00F6790B" w:rsidRDefault="00CB4BC6" w:rsidP="007021F3">
            <w:pPr>
              <w:pStyle w:val="aa"/>
              <w:snapToGrid w:val="0"/>
              <w:spacing w:after="0"/>
              <w:jc w:val="center"/>
              <w:rPr>
                <w:lang w:val="uk-UA"/>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CB4BC6" w:rsidRPr="00F6790B" w:rsidRDefault="00CB4BC6" w:rsidP="007021F3">
            <w:pPr>
              <w:pStyle w:val="aa"/>
              <w:spacing w:after="0"/>
              <w:jc w:val="center"/>
              <w:rPr>
                <w:lang w:val="uk-UA"/>
              </w:rPr>
            </w:pPr>
          </w:p>
        </w:tc>
        <w:tc>
          <w:tcPr>
            <w:tcW w:w="3971" w:type="dxa"/>
            <w:tcBorders>
              <w:top w:val="single" w:sz="4" w:space="0" w:color="auto"/>
              <w:left w:val="single" w:sz="4" w:space="0" w:color="auto"/>
              <w:bottom w:val="single" w:sz="4" w:space="0" w:color="auto"/>
              <w:right w:val="single" w:sz="4" w:space="0" w:color="auto"/>
            </w:tcBorders>
            <w:shd w:val="clear" w:color="auto" w:fill="auto"/>
          </w:tcPr>
          <w:p w:rsidR="00CB4BC6" w:rsidRPr="00F6790B" w:rsidRDefault="00CB4BC6" w:rsidP="00CB4BC6">
            <w:pPr>
              <w:pStyle w:val="aa"/>
              <w:spacing w:after="0"/>
              <w:rPr>
                <w:shd w:val="clear" w:color="auto" w:fill="FFFFFF" w:themeFill="background1"/>
                <w:lang w:val="uk-UA"/>
              </w:rPr>
            </w:pPr>
            <w:r>
              <w:rPr>
                <w:shd w:val="clear" w:color="auto" w:fill="FFFFFF" w:themeFill="background1"/>
                <w:lang w:val="uk-UA"/>
              </w:rPr>
              <w:t xml:space="preserve">4) </w:t>
            </w:r>
            <w:r w:rsidRPr="00F6790B">
              <w:rPr>
                <w:shd w:val="clear" w:color="auto" w:fill="FFFFFF" w:themeFill="background1"/>
                <w:lang w:val="uk-UA"/>
              </w:rPr>
              <w:t>Надання одноразової адресної грошової допомоги до Дня матері:</w:t>
            </w:r>
          </w:p>
          <w:p w:rsidR="00CB4BC6" w:rsidRPr="00F6790B" w:rsidRDefault="00CB4BC6" w:rsidP="00CB4BC6">
            <w:pPr>
              <w:pStyle w:val="aa"/>
              <w:spacing w:after="0"/>
              <w:ind w:left="5"/>
              <w:rPr>
                <w:shd w:val="clear" w:color="auto" w:fill="FFFFFF" w:themeFill="background1"/>
                <w:lang w:val="uk-UA"/>
              </w:rPr>
            </w:pPr>
            <w:r w:rsidRPr="00F6790B">
              <w:rPr>
                <w:shd w:val="clear" w:color="auto" w:fill="FFFFFF" w:themeFill="background1"/>
                <w:lang w:val="uk-UA"/>
              </w:rPr>
              <w:t>- матерям загиблих (померлих);</w:t>
            </w:r>
          </w:p>
          <w:p w:rsidR="00CB4BC6" w:rsidRPr="00F6790B" w:rsidRDefault="00CB4BC6" w:rsidP="00CB4BC6">
            <w:pPr>
              <w:pStyle w:val="aa"/>
              <w:spacing w:after="0"/>
              <w:ind w:left="5"/>
              <w:rPr>
                <w:shd w:val="clear" w:color="auto" w:fill="FFFFFF" w:themeFill="background1"/>
                <w:lang w:val="uk-UA"/>
              </w:rPr>
            </w:pPr>
            <w:r w:rsidRPr="00F6790B">
              <w:rPr>
                <w:shd w:val="clear" w:color="auto" w:fill="FFFFFF" w:themeFill="background1"/>
                <w:lang w:val="uk-UA"/>
              </w:rPr>
              <w:t>- матерям загиблих (померлих) Захисників та Захисниць України;</w:t>
            </w:r>
          </w:p>
          <w:p w:rsidR="00CB4BC6" w:rsidRPr="00F6790B" w:rsidRDefault="00CB4BC6" w:rsidP="00CB4BC6">
            <w:pPr>
              <w:pStyle w:val="aa"/>
              <w:spacing w:after="0"/>
              <w:ind w:left="5"/>
              <w:rPr>
                <w:shd w:val="clear" w:color="auto" w:fill="FFFFFF" w:themeFill="background1"/>
                <w:lang w:val="uk-UA"/>
              </w:rPr>
            </w:pPr>
            <w:r w:rsidRPr="00F6790B">
              <w:rPr>
                <w:shd w:val="clear" w:color="auto" w:fill="FFFFFF" w:themeFill="background1"/>
                <w:lang w:val="uk-UA"/>
              </w:rPr>
              <w:t>- матерям зниклих безвісти військовослужбовці</w:t>
            </w:r>
            <w:r>
              <w:rPr>
                <w:shd w:val="clear" w:color="auto" w:fill="FFFFFF" w:themeFill="background1"/>
                <w:lang w:val="uk-UA"/>
              </w:rPr>
              <w:t>в та матерям військовополонених</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B4BC6" w:rsidRPr="00F6790B" w:rsidRDefault="00CB4BC6" w:rsidP="007021F3">
            <w:pPr>
              <w:pStyle w:val="aa"/>
              <w:spacing w:after="0"/>
              <w:rPr>
                <w:shd w:val="clear" w:color="auto" w:fill="FFFFFF" w:themeFill="background1"/>
              </w:rPr>
            </w:pPr>
            <w:r w:rsidRPr="00F6790B">
              <w:rPr>
                <w:shd w:val="clear" w:color="auto" w:fill="FFFFFF" w:themeFill="background1"/>
                <w:lang w:val="uk-UA"/>
              </w:rPr>
              <w:t>2024-2026 роки</w:t>
            </w: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CB4BC6" w:rsidRPr="00F6790B" w:rsidRDefault="00CB4BC6" w:rsidP="007021F3">
            <w:pPr>
              <w:pStyle w:val="aa"/>
              <w:tabs>
                <w:tab w:val="left" w:pos="-10989"/>
              </w:tabs>
              <w:spacing w:after="0"/>
              <w:ind w:left="-73" w:right="-143"/>
              <w:rPr>
                <w:rFonts w:eastAsia="Times New Roman"/>
                <w:sz w:val="22"/>
                <w:shd w:val="clear" w:color="auto" w:fill="FFFFFF" w:themeFill="background1"/>
                <w:lang w:val="uk-UA"/>
              </w:rPr>
            </w:pPr>
            <w:r w:rsidRPr="00F6790B">
              <w:rPr>
                <w:shd w:val="clear" w:color="auto" w:fill="FFFFFF" w:themeFill="background1"/>
                <w:lang w:val="uk-UA"/>
              </w:rPr>
              <w:t xml:space="preserve">Департамент соціальної </w:t>
            </w:r>
            <w:r>
              <w:rPr>
                <w:lang w:val="uk-UA"/>
              </w:rPr>
              <w:t>та ветеранської</w:t>
            </w:r>
            <w:r w:rsidRPr="00F6790B">
              <w:rPr>
                <w:shd w:val="clear" w:color="auto" w:fill="FFFFFF" w:themeFill="background1"/>
                <w:lang w:val="uk-UA"/>
              </w:rPr>
              <w:t xml:space="preserve"> політики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B4BC6" w:rsidRPr="00F6790B" w:rsidRDefault="00CB4BC6" w:rsidP="007021F3">
            <w:pPr>
              <w:pStyle w:val="aa"/>
              <w:spacing w:after="0"/>
              <w:ind w:left="-73" w:right="-143"/>
              <w:rPr>
                <w:rFonts w:eastAsia="Times New Roman"/>
                <w:sz w:val="22"/>
                <w:shd w:val="clear" w:color="auto" w:fill="FFFFFF" w:themeFill="background1"/>
                <w:lang w:val="uk-UA"/>
              </w:rPr>
            </w:pPr>
            <w:r w:rsidRPr="00F6790B">
              <w:rPr>
                <w:shd w:val="clear" w:color="auto" w:fill="FFFFFF" w:themeFill="background1"/>
                <w:lang w:val="uk-UA"/>
              </w:rPr>
              <w:t>Бюджет Луцької міської територі-альної громади</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CB4BC6" w:rsidRPr="00F6790B" w:rsidRDefault="00CB4BC6" w:rsidP="007021F3">
            <w:pPr>
              <w:suppressAutoHyphens w:val="0"/>
              <w:snapToGrid w:val="0"/>
              <w:jc w:val="center"/>
              <w:rPr>
                <w:shd w:val="clear" w:color="auto" w:fill="FFFFFF" w:themeFill="background1"/>
              </w:rPr>
            </w:pPr>
            <w:r w:rsidRPr="00F6790B">
              <w:rPr>
                <w:shd w:val="clear" w:color="auto" w:fill="FFFFFF" w:themeFill="background1"/>
                <w:lang w:val="uk-UA"/>
              </w:rPr>
              <w:t>1 500,0</w:t>
            </w:r>
          </w:p>
        </w:tc>
        <w:tc>
          <w:tcPr>
            <w:tcW w:w="1142" w:type="dxa"/>
            <w:tcBorders>
              <w:top w:val="single" w:sz="4" w:space="0" w:color="auto"/>
              <w:left w:val="single" w:sz="4" w:space="0" w:color="auto"/>
              <w:bottom w:val="single" w:sz="4" w:space="0" w:color="auto"/>
              <w:right w:val="single" w:sz="4" w:space="0" w:color="auto"/>
            </w:tcBorders>
            <w:shd w:val="clear" w:color="auto" w:fill="auto"/>
          </w:tcPr>
          <w:p w:rsidR="00CB4BC6" w:rsidRPr="00F6790B" w:rsidRDefault="00CB4BC6" w:rsidP="007021F3">
            <w:pPr>
              <w:snapToGrid w:val="0"/>
              <w:jc w:val="center"/>
              <w:rPr>
                <w:shd w:val="clear" w:color="auto" w:fill="FFFFFF" w:themeFill="background1"/>
              </w:rPr>
            </w:pPr>
            <w:r w:rsidRPr="00F6790B">
              <w:rPr>
                <w:shd w:val="clear" w:color="auto" w:fill="FFFFFF" w:themeFill="background1"/>
                <w:lang w:val="uk-UA"/>
              </w:rPr>
              <w:t>2 000,0</w:t>
            </w: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CB4BC6" w:rsidRPr="00F6790B" w:rsidRDefault="00CB4BC6" w:rsidP="007021F3">
            <w:pPr>
              <w:snapToGrid w:val="0"/>
              <w:jc w:val="center"/>
              <w:rPr>
                <w:shd w:val="clear" w:color="auto" w:fill="FFFFFF" w:themeFill="background1"/>
              </w:rPr>
            </w:pPr>
            <w:r w:rsidRPr="00F6790B">
              <w:rPr>
                <w:shd w:val="clear" w:color="auto" w:fill="FFFFFF" w:themeFill="background1"/>
                <w:lang w:val="uk-UA"/>
              </w:rPr>
              <w:t>2 500,0</w:t>
            </w: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CB4BC6" w:rsidRPr="00F6790B" w:rsidRDefault="00CB4BC6" w:rsidP="007021F3">
            <w:pPr>
              <w:pStyle w:val="aa"/>
              <w:snapToGrid w:val="0"/>
              <w:spacing w:after="0"/>
              <w:ind w:left="-73" w:right="-149"/>
              <w:rPr>
                <w:lang w:val="uk-UA"/>
              </w:rPr>
            </w:pPr>
            <w:r w:rsidRPr="00F6790B">
              <w:rPr>
                <w:lang w:val="uk-UA"/>
              </w:rPr>
              <w:t xml:space="preserve">Додаткова матеріальна підтримка </w:t>
            </w:r>
          </w:p>
        </w:tc>
      </w:tr>
      <w:tr w:rsidR="00CB4BC6" w:rsidRPr="00F6790B" w:rsidTr="00CB4BC6">
        <w:trPr>
          <w:trHeight w:val="280"/>
        </w:trPr>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CB4BC6" w:rsidRPr="00F6790B" w:rsidRDefault="00CB4BC6" w:rsidP="007021F3">
            <w:pPr>
              <w:pStyle w:val="aa"/>
              <w:snapToGrid w:val="0"/>
              <w:spacing w:after="0"/>
              <w:jc w:val="center"/>
              <w:rPr>
                <w:lang w:val="uk-UA"/>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CB4BC6" w:rsidRPr="00F6790B" w:rsidRDefault="00CB4BC6" w:rsidP="007021F3">
            <w:pPr>
              <w:pStyle w:val="aa"/>
              <w:spacing w:after="0"/>
              <w:jc w:val="center"/>
              <w:rPr>
                <w:lang w:val="uk-UA"/>
              </w:rPr>
            </w:pPr>
          </w:p>
        </w:tc>
        <w:tc>
          <w:tcPr>
            <w:tcW w:w="3971" w:type="dxa"/>
            <w:tcBorders>
              <w:top w:val="single" w:sz="4" w:space="0" w:color="auto"/>
              <w:left w:val="single" w:sz="4" w:space="0" w:color="auto"/>
              <w:bottom w:val="single" w:sz="4" w:space="0" w:color="auto"/>
              <w:right w:val="single" w:sz="4" w:space="0" w:color="auto"/>
            </w:tcBorders>
            <w:shd w:val="clear" w:color="auto" w:fill="auto"/>
          </w:tcPr>
          <w:p w:rsidR="00CB4BC6" w:rsidRPr="00F6790B" w:rsidRDefault="00CB4BC6" w:rsidP="00CB4BC6">
            <w:pPr>
              <w:pStyle w:val="aa"/>
              <w:spacing w:after="0"/>
              <w:rPr>
                <w:rFonts w:eastAsia="Times New Roman"/>
                <w:sz w:val="22"/>
                <w:shd w:val="clear" w:color="auto" w:fill="FFFFFF" w:themeFill="background1"/>
                <w:lang w:val="uk-UA"/>
              </w:rPr>
            </w:pPr>
            <w:r>
              <w:rPr>
                <w:shd w:val="clear" w:color="auto" w:fill="FFFFFF" w:themeFill="background1"/>
                <w:lang w:val="uk-UA"/>
              </w:rPr>
              <w:t xml:space="preserve">5) </w:t>
            </w:r>
            <w:r w:rsidRPr="00F6790B">
              <w:rPr>
                <w:shd w:val="clear" w:color="auto" w:fill="FFFFFF" w:themeFill="background1"/>
                <w:lang w:val="uk-UA"/>
              </w:rPr>
              <w:t>Надання гуманітарного одягу, взуття, технічних засобів реабілітації, перукарських послуг, послуг з ремонту одягу на безоплатній основі.</w:t>
            </w:r>
          </w:p>
          <w:p w:rsidR="00CB4BC6" w:rsidRPr="00F6790B" w:rsidRDefault="00CB4BC6" w:rsidP="007021F3">
            <w:pPr>
              <w:rPr>
                <w:shd w:val="clear" w:color="auto" w:fill="FFFFFF" w:themeFill="background1"/>
                <w:lang w:val="uk-UA"/>
              </w:rPr>
            </w:pPr>
          </w:p>
          <w:p w:rsidR="00CB4BC6" w:rsidRPr="00F6790B" w:rsidRDefault="00CB4BC6" w:rsidP="007021F3">
            <w:pPr>
              <w:tabs>
                <w:tab w:val="left" w:pos="1755"/>
              </w:tabs>
              <w:rPr>
                <w:rFonts w:eastAsia="Times New Roman"/>
                <w:sz w:val="22"/>
                <w:shd w:val="clear" w:color="auto" w:fill="FFFFFF" w:themeFill="background1"/>
                <w:lang w:val="uk-UA"/>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B4BC6" w:rsidRPr="00F6790B" w:rsidRDefault="00CB4BC6" w:rsidP="007021F3">
            <w:pPr>
              <w:pStyle w:val="aa"/>
              <w:spacing w:after="0"/>
              <w:rPr>
                <w:rFonts w:eastAsia="Times New Roman"/>
                <w:sz w:val="22"/>
                <w:shd w:val="clear" w:color="auto" w:fill="FFFFFF" w:themeFill="background1"/>
                <w:lang w:val="uk-UA"/>
              </w:rPr>
            </w:pPr>
            <w:r w:rsidRPr="00F6790B">
              <w:rPr>
                <w:shd w:val="clear" w:color="auto" w:fill="FFFFFF" w:themeFill="background1"/>
                <w:lang w:val="uk-UA"/>
              </w:rPr>
              <w:lastRenderedPageBreak/>
              <w:t>Постійно</w:t>
            </w: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CB4BC6" w:rsidRPr="00F6790B" w:rsidRDefault="00CB4BC6" w:rsidP="007021F3">
            <w:pPr>
              <w:pStyle w:val="aa"/>
              <w:tabs>
                <w:tab w:val="left" w:pos="-10989"/>
              </w:tabs>
              <w:spacing w:after="0"/>
              <w:ind w:left="-73" w:right="-143"/>
              <w:rPr>
                <w:rFonts w:eastAsia="Times New Roman"/>
                <w:sz w:val="22"/>
                <w:shd w:val="clear" w:color="auto" w:fill="FFFFFF" w:themeFill="background1"/>
                <w:lang w:val="uk-UA"/>
              </w:rPr>
            </w:pPr>
            <w:r w:rsidRPr="00F6790B">
              <w:rPr>
                <w:shd w:val="clear" w:color="auto" w:fill="FFFFFF" w:themeFill="background1"/>
                <w:lang w:val="uk-UA"/>
              </w:rPr>
              <w:t>Територіальний центр соціального обслуговування (надання соціаль</w:t>
            </w:r>
            <w:r w:rsidR="00676E9E">
              <w:rPr>
                <w:shd w:val="clear" w:color="auto" w:fill="FFFFFF" w:themeFill="background1"/>
                <w:lang w:val="uk-UA"/>
              </w:rPr>
              <w:t>-</w:t>
            </w:r>
            <w:r w:rsidRPr="00F6790B">
              <w:rPr>
                <w:shd w:val="clear" w:color="auto" w:fill="FFFFFF" w:themeFill="background1"/>
                <w:lang w:val="uk-UA"/>
              </w:rPr>
              <w:t>них послуг)</w:t>
            </w:r>
          </w:p>
          <w:p w:rsidR="00CB4BC6" w:rsidRPr="00F6790B" w:rsidRDefault="00CB4BC6" w:rsidP="007021F3">
            <w:pPr>
              <w:pStyle w:val="aa"/>
              <w:tabs>
                <w:tab w:val="left" w:pos="-10989"/>
              </w:tabs>
              <w:spacing w:after="0"/>
              <w:ind w:left="-73" w:right="-143"/>
              <w:rPr>
                <w:rFonts w:eastAsia="Times New Roman"/>
                <w:sz w:val="22"/>
                <w:shd w:val="clear" w:color="auto" w:fill="FFFFFF" w:themeFill="background1"/>
                <w:lang w:val="uk-UA"/>
              </w:rPr>
            </w:pPr>
            <w:r w:rsidRPr="00F6790B">
              <w:rPr>
                <w:shd w:val="clear" w:color="auto" w:fill="FFFFFF" w:themeFill="background1"/>
                <w:lang w:val="uk-UA"/>
              </w:rPr>
              <w:lastRenderedPageBreak/>
              <w:t>Луцької міської територіальної громади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B4BC6" w:rsidRPr="00F6790B" w:rsidRDefault="00CB4BC6" w:rsidP="007021F3">
            <w:pPr>
              <w:pStyle w:val="aa"/>
              <w:spacing w:after="0"/>
              <w:ind w:left="-73" w:right="-143"/>
              <w:rPr>
                <w:rFonts w:eastAsia="Times New Roman"/>
                <w:sz w:val="22"/>
                <w:shd w:val="clear" w:color="auto" w:fill="FFFFFF" w:themeFill="background1"/>
                <w:lang w:val="uk-UA"/>
              </w:rPr>
            </w:pPr>
            <w:r w:rsidRPr="00F6790B">
              <w:rPr>
                <w:shd w:val="clear" w:color="auto" w:fill="FFFFFF" w:themeFill="background1"/>
                <w:lang w:val="uk-UA"/>
              </w:rPr>
              <w:lastRenderedPageBreak/>
              <w:t>Фінансу-вання не потребує</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CB4BC6" w:rsidRPr="00F6790B" w:rsidRDefault="00CB4BC6" w:rsidP="007021F3">
            <w:pPr>
              <w:snapToGrid w:val="0"/>
              <w:jc w:val="center"/>
              <w:rPr>
                <w:rFonts w:eastAsia="Times New Roman"/>
                <w:sz w:val="22"/>
                <w:shd w:val="clear" w:color="auto" w:fill="FFFFFF" w:themeFill="background1"/>
                <w:lang w:val="uk-UA"/>
              </w:rPr>
            </w:pPr>
            <w:r w:rsidRPr="00F6790B">
              <w:rPr>
                <w:shd w:val="clear" w:color="auto" w:fill="FFFFFF" w:themeFill="background1"/>
                <w:lang w:val="uk-UA"/>
              </w:rPr>
              <w:t>-----</w:t>
            </w:r>
          </w:p>
        </w:tc>
        <w:tc>
          <w:tcPr>
            <w:tcW w:w="1142" w:type="dxa"/>
            <w:tcBorders>
              <w:top w:val="single" w:sz="4" w:space="0" w:color="auto"/>
              <w:left w:val="single" w:sz="4" w:space="0" w:color="auto"/>
              <w:bottom w:val="single" w:sz="4" w:space="0" w:color="auto"/>
              <w:right w:val="single" w:sz="4" w:space="0" w:color="auto"/>
            </w:tcBorders>
            <w:shd w:val="clear" w:color="auto" w:fill="auto"/>
          </w:tcPr>
          <w:p w:rsidR="00CB4BC6" w:rsidRPr="00F6790B" w:rsidRDefault="00CB4BC6" w:rsidP="007021F3">
            <w:pPr>
              <w:snapToGrid w:val="0"/>
              <w:jc w:val="center"/>
              <w:rPr>
                <w:rFonts w:eastAsia="Times New Roman"/>
                <w:sz w:val="22"/>
                <w:shd w:val="clear" w:color="auto" w:fill="FFFFFF" w:themeFill="background1"/>
                <w:lang w:val="uk-UA"/>
              </w:rPr>
            </w:pPr>
            <w:r w:rsidRPr="00F6790B">
              <w:rPr>
                <w:shd w:val="clear" w:color="auto" w:fill="FFFFFF" w:themeFill="background1"/>
                <w:lang w:val="uk-UA"/>
              </w:rPr>
              <w:t>-----</w:t>
            </w: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CB4BC6" w:rsidRPr="00F6790B" w:rsidRDefault="00CB4BC6" w:rsidP="007021F3">
            <w:pPr>
              <w:snapToGrid w:val="0"/>
              <w:jc w:val="center"/>
              <w:rPr>
                <w:rFonts w:eastAsia="Times New Roman"/>
                <w:sz w:val="22"/>
                <w:shd w:val="clear" w:color="auto" w:fill="FFFFFF" w:themeFill="background1"/>
                <w:lang w:val="uk-UA"/>
              </w:rPr>
            </w:pPr>
            <w:r w:rsidRPr="00F6790B">
              <w:rPr>
                <w:shd w:val="clear" w:color="auto" w:fill="FFFFFF" w:themeFill="background1"/>
                <w:lang w:val="uk-UA"/>
              </w:rPr>
              <w:t>------</w:t>
            </w: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CB4BC6" w:rsidRPr="00F6790B" w:rsidRDefault="00CB4BC6" w:rsidP="007021F3">
            <w:pPr>
              <w:pStyle w:val="aa"/>
              <w:spacing w:after="0"/>
              <w:ind w:left="-73" w:right="-149"/>
              <w:rPr>
                <w:rFonts w:eastAsia="Times New Roman"/>
                <w:sz w:val="22"/>
                <w:lang w:val="uk-UA"/>
              </w:rPr>
            </w:pPr>
            <w:r w:rsidRPr="00F6790B">
              <w:rPr>
                <w:lang w:val="uk-UA"/>
              </w:rPr>
              <w:t>Надання натуральної допомоги.</w:t>
            </w:r>
          </w:p>
        </w:tc>
      </w:tr>
      <w:tr w:rsidR="00CB4BC6" w:rsidRPr="00F6790B" w:rsidTr="00CB4BC6">
        <w:trPr>
          <w:trHeight w:val="280"/>
        </w:trPr>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CB4BC6" w:rsidRPr="00F6790B" w:rsidRDefault="00CB4BC6" w:rsidP="007021F3">
            <w:pPr>
              <w:pStyle w:val="aa"/>
              <w:snapToGrid w:val="0"/>
              <w:spacing w:after="0"/>
              <w:jc w:val="center"/>
              <w:rPr>
                <w:lang w:val="uk-UA"/>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CB4BC6" w:rsidRPr="00F6790B" w:rsidRDefault="00CB4BC6" w:rsidP="007021F3">
            <w:pPr>
              <w:pStyle w:val="aa"/>
              <w:spacing w:after="0"/>
              <w:jc w:val="center"/>
              <w:rPr>
                <w:lang w:val="uk-UA"/>
              </w:rPr>
            </w:pPr>
          </w:p>
        </w:tc>
        <w:tc>
          <w:tcPr>
            <w:tcW w:w="3971" w:type="dxa"/>
            <w:tcBorders>
              <w:top w:val="single" w:sz="4" w:space="0" w:color="auto"/>
              <w:left w:val="single" w:sz="4" w:space="0" w:color="auto"/>
              <w:bottom w:val="single" w:sz="4" w:space="0" w:color="auto"/>
              <w:right w:val="single" w:sz="4" w:space="0" w:color="auto"/>
            </w:tcBorders>
            <w:shd w:val="clear" w:color="auto" w:fill="auto"/>
          </w:tcPr>
          <w:p w:rsidR="00CB4BC6" w:rsidRPr="00CB4BC6" w:rsidRDefault="00CB4BC6" w:rsidP="00CB4BC6">
            <w:pPr>
              <w:tabs>
                <w:tab w:val="left" w:pos="1755"/>
              </w:tabs>
              <w:rPr>
                <w:shd w:val="clear" w:color="auto" w:fill="FFFFFF" w:themeFill="background1"/>
                <w:lang w:val="uk-UA"/>
              </w:rPr>
            </w:pPr>
            <w:r>
              <w:rPr>
                <w:szCs w:val="28"/>
                <w:lang w:val="uk-UA"/>
              </w:rPr>
              <w:t xml:space="preserve">6) </w:t>
            </w:r>
            <w:r w:rsidRPr="00CB4BC6">
              <w:rPr>
                <w:szCs w:val="28"/>
                <w:lang w:val="uk-UA"/>
              </w:rPr>
              <w:t>Забезпечення виплати особам, які мають особливі заслуги перед Батьківщиною, з числа учасників бойових дій (ветеранів війни), компенсації витрат за рік на автомобільне паливо з розрахунку 50 літрів високооктанового бензину на місяць за наявності особистого транспорту (одноразово щороку).</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B4BC6" w:rsidRPr="00F6790B" w:rsidRDefault="00CB4BC6" w:rsidP="007021F3">
            <w:pPr>
              <w:pStyle w:val="aa"/>
              <w:spacing w:after="0"/>
              <w:rPr>
                <w:shd w:val="clear" w:color="auto" w:fill="FFFFFF" w:themeFill="background1"/>
              </w:rPr>
            </w:pPr>
            <w:r w:rsidRPr="00F6790B">
              <w:rPr>
                <w:shd w:val="clear" w:color="auto" w:fill="FFFFFF" w:themeFill="background1"/>
                <w:lang w:val="uk-UA"/>
              </w:rPr>
              <w:t>2024-2026 роки</w:t>
            </w: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CB4BC6" w:rsidRPr="00F6790B" w:rsidRDefault="00CB4BC6" w:rsidP="007021F3">
            <w:pPr>
              <w:pStyle w:val="aa"/>
              <w:tabs>
                <w:tab w:val="left" w:pos="-10989"/>
              </w:tabs>
              <w:spacing w:after="0"/>
              <w:ind w:left="-73" w:right="-143"/>
              <w:rPr>
                <w:rFonts w:eastAsia="Times New Roman"/>
                <w:sz w:val="22"/>
                <w:shd w:val="clear" w:color="auto" w:fill="FFFFFF" w:themeFill="background1"/>
                <w:lang w:val="uk-UA"/>
              </w:rPr>
            </w:pPr>
            <w:r w:rsidRPr="00F6790B">
              <w:rPr>
                <w:shd w:val="clear" w:color="auto" w:fill="FFFFFF" w:themeFill="background1"/>
                <w:lang w:val="uk-UA"/>
              </w:rPr>
              <w:t xml:space="preserve">Департамент соціальної </w:t>
            </w:r>
            <w:r>
              <w:rPr>
                <w:lang w:val="uk-UA"/>
              </w:rPr>
              <w:t>та ветеранської</w:t>
            </w:r>
            <w:r w:rsidRPr="00F6790B">
              <w:rPr>
                <w:shd w:val="clear" w:color="auto" w:fill="FFFFFF" w:themeFill="background1"/>
                <w:lang w:val="uk-UA"/>
              </w:rPr>
              <w:t xml:space="preserve"> політики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B4BC6" w:rsidRPr="00F6790B" w:rsidRDefault="00CB4BC6" w:rsidP="007021F3">
            <w:pPr>
              <w:pStyle w:val="aa"/>
              <w:spacing w:after="0"/>
              <w:ind w:left="-73" w:right="-143"/>
              <w:rPr>
                <w:rFonts w:eastAsia="Times New Roman"/>
                <w:sz w:val="22"/>
                <w:shd w:val="clear" w:color="auto" w:fill="FFFFFF" w:themeFill="background1"/>
                <w:lang w:val="uk-UA"/>
              </w:rPr>
            </w:pPr>
            <w:r w:rsidRPr="00F6790B">
              <w:rPr>
                <w:shd w:val="clear" w:color="auto" w:fill="FFFFFF" w:themeFill="background1"/>
                <w:lang w:val="uk-UA"/>
              </w:rPr>
              <w:t>Бюджет Луцької міської територі-альної громади</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CB4BC6" w:rsidRPr="00F6790B" w:rsidRDefault="00CB4BC6" w:rsidP="007021F3">
            <w:pPr>
              <w:snapToGrid w:val="0"/>
              <w:jc w:val="center"/>
              <w:rPr>
                <w:shd w:val="clear" w:color="auto" w:fill="FFFFFF" w:themeFill="background1"/>
              </w:rPr>
            </w:pPr>
            <w:r>
              <w:rPr>
                <w:shd w:val="clear" w:color="auto" w:fill="FFFFFF" w:themeFill="background1"/>
                <w:lang w:val="uk-UA"/>
              </w:rPr>
              <w:t>150</w:t>
            </w:r>
            <w:r w:rsidRPr="00F6790B">
              <w:rPr>
                <w:shd w:val="clear" w:color="auto" w:fill="FFFFFF" w:themeFill="background1"/>
                <w:lang w:val="uk-UA"/>
              </w:rPr>
              <w:t>,0</w:t>
            </w:r>
          </w:p>
        </w:tc>
        <w:tc>
          <w:tcPr>
            <w:tcW w:w="1142" w:type="dxa"/>
            <w:tcBorders>
              <w:top w:val="single" w:sz="4" w:space="0" w:color="auto"/>
              <w:left w:val="single" w:sz="4" w:space="0" w:color="auto"/>
              <w:bottom w:val="single" w:sz="4" w:space="0" w:color="auto"/>
              <w:right w:val="single" w:sz="4" w:space="0" w:color="auto"/>
            </w:tcBorders>
            <w:shd w:val="clear" w:color="auto" w:fill="auto"/>
          </w:tcPr>
          <w:p w:rsidR="00CB4BC6" w:rsidRPr="00F6790B" w:rsidRDefault="00CB4BC6" w:rsidP="007021F3">
            <w:pPr>
              <w:snapToGrid w:val="0"/>
              <w:jc w:val="center"/>
              <w:rPr>
                <w:shd w:val="clear" w:color="auto" w:fill="FFFFFF" w:themeFill="background1"/>
              </w:rPr>
            </w:pPr>
            <w:r>
              <w:rPr>
                <w:shd w:val="clear" w:color="auto" w:fill="FFFFFF" w:themeFill="background1"/>
                <w:lang w:val="uk-UA"/>
              </w:rPr>
              <w:t>200</w:t>
            </w:r>
            <w:r w:rsidRPr="00F6790B">
              <w:rPr>
                <w:shd w:val="clear" w:color="auto" w:fill="FFFFFF" w:themeFill="background1"/>
                <w:lang w:val="uk-UA"/>
              </w:rPr>
              <w:t>,0</w:t>
            </w: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CB4BC6" w:rsidRPr="00F6790B" w:rsidRDefault="00CB4BC6" w:rsidP="007021F3">
            <w:pPr>
              <w:snapToGrid w:val="0"/>
              <w:jc w:val="center"/>
              <w:rPr>
                <w:shd w:val="clear" w:color="auto" w:fill="FFFFFF" w:themeFill="background1"/>
              </w:rPr>
            </w:pPr>
            <w:r>
              <w:rPr>
                <w:shd w:val="clear" w:color="auto" w:fill="FFFFFF" w:themeFill="background1"/>
                <w:lang w:val="uk-UA"/>
              </w:rPr>
              <w:t>25</w:t>
            </w:r>
            <w:r w:rsidRPr="00F6790B">
              <w:rPr>
                <w:shd w:val="clear" w:color="auto" w:fill="FFFFFF" w:themeFill="background1"/>
                <w:lang w:val="uk-UA"/>
              </w:rPr>
              <w:t>0,0</w:t>
            </w: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CB4BC6" w:rsidRPr="00382D95" w:rsidRDefault="00CB4BC6" w:rsidP="007021F3">
            <w:pPr>
              <w:pStyle w:val="aa"/>
              <w:spacing w:after="0"/>
              <w:ind w:left="-73" w:right="-7"/>
              <w:rPr>
                <w:lang w:val="uk-UA"/>
              </w:rPr>
            </w:pPr>
            <w:r w:rsidRPr="00382D95">
              <w:rPr>
                <w:lang w:val="uk-UA"/>
              </w:rPr>
              <w:t xml:space="preserve">Вшанування та підтримка осіб, </w:t>
            </w:r>
            <w:r w:rsidRPr="00382D95">
              <w:t>які мають особливі заслуги перед Батьківщи-ною з числа учасників бойових дій (ветеранів війни)</w:t>
            </w:r>
            <w:r>
              <w:rPr>
                <w:lang w:val="uk-UA"/>
              </w:rPr>
              <w:t>.</w:t>
            </w:r>
          </w:p>
        </w:tc>
      </w:tr>
      <w:tr w:rsidR="00CB4BC6" w:rsidRPr="00F6790B" w:rsidTr="002009AC">
        <w:trPr>
          <w:trHeight w:val="280"/>
        </w:trPr>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CB4BC6" w:rsidRPr="00F6790B" w:rsidRDefault="00CB4BC6" w:rsidP="007021F3">
            <w:pPr>
              <w:pStyle w:val="aa"/>
              <w:snapToGrid w:val="0"/>
              <w:spacing w:after="0"/>
              <w:jc w:val="center"/>
              <w:rPr>
                <w:lang w:val="uk-UA"/>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CB4BC6" w:rsidRPr="00F6790B" w:rsidRDefault="00CB4BC6" w:rsidP="007021F3">
            <w:pPr>
              <w:pStyle w:val="aa"/>
              <w:spacing w:after="0"/>
              <w:jc w:val="center"/>
              <w:rPr>
                <w:lang w:val="uk-UA"/>
              </w:rPr>
            </w:pPr>
          </w:p>
        </w:tc>
        <w:tc>
          <w:tcPr>
            <w:tcW w:w="3971" w:type="dxa"/>
            <w:tcBorders>
              <w:top w:val="single" w:sz="4" w:space="0" w:color="auto"/>
              <w:left w:val="single" w:sz="4" w:space="0" w:color="auto"/>
              <w:bottom w:val="single" w:sz="4" w:space="0" w:color="auto"/>
              <w:right w:val="single" w:sz="4" w:space="0" w:color="auto"/>
            </w:tcBorders>
            <w:shd w:val="clear" w:color="auto" w:fill="auto"/>
          </w:tcPr>
          <w:p w:rsidR="00CB4BC6" w:rsidRPr="00CB4BC6" w:rsidRDefault="00CB4BC6" w:rsidP="00CB4BC6">
            <w:pPr>
              <w:tabs>
                <w:tab w:val="left" w:pos="1755"/>
              </w:tabs>
              <w:rPr>
                <w:shd w:val="clear" w:color="auto" w:fill="FFFFFF" w:themeFill="background1"/>
                <w:lang w:val="uk-UA"/>
              </w:rPr>
            </w:pPr>
            <w:r>
              <w:rPr>
                <w:shd w:val="clear" w:color="auto" w:fill="FFFFFF" w:themeFill="background1"/>
                <w:lang w:val="uk-UA"/>
              </w:rPr>
              <w:t xml:space="preserve">7) </w:t>
            </w:r>
            <w:r w:rsidRPr="00CB4BC6">
              <w:rPr>
                <w:shd w:val="clear" w:color="auto" w:fill="FFFFFF" w:themeFill="background1"/>
                <w:lang w:val="uk-UA"/>
              </w:rPr>
              <w:t>Надання матеріальної допомоги  на встановлення пам’ятників на могилах загиблих (померлих) на умовах та в порядку, визначених відповідним рішенням виконкому міської ради.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B4BC6" w:rsidRPr="00F6790B" w:rsidRDefault="00CB4BC6" w:rsidP="007021F3">
            <w:pPr>
              <w:pStyle w:val="aa"/>
              <w:spacing w:after="0"/>
              <w:rPr>
                <w:shd w:val="clear" w:color="auto" w:fill="FFFFFF" w:themeFill="background1"/>
                <w:lang w:val="uk-UA"/>
              </w:rPr>
            </w:pPr>
            <w:r w:rsidRPr="00F6790B">
              <w:rPr>
                <w:shd w:val="clear" w:color="auto" w:fill="FFFFFF" w:themeFill="background1"/>
                <w:lang w:val="uk-UA"/>
              </w:rPr>
              <w:t>2024-2026 роки</w:t>
            </w: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CB4BC6" w:rsidRPr="00F6790B" w:rsidRDefault="00CB4BC6" w:rsidP="007021F3">
            <w:pPr>
              <w:tabs>
                <w:tab w:val="left" w:pos="-10989"/>
              </w:tabs>
              <w:ind w:left="-73" w:right="-143"/>
              <w:rPr>
                <w:rFonts w:eastAsia="Times New Roman"/>
                <w:sz w:val="22"/>
                <w:shd w:val="clear" w:color="auto" w:fill="FFFFFF" w:themeFill="background1"/>
                <w:lang w:val="uk-UA"/>
              </w:rPr>
            </w:pPr>
            <w:r w:rsidRPr="00F6790B">
              <w:rPr>
                <w:shd w:val="clear" w:color="auto" w:fill="FFFFFF" w:themeFill="background1"/>
                <w:lang w:val="uk-UA"/>
              </w:rPr>
              <w:t xml:space="preserve">Департамент соціальної </w:t>
            </w:r>
            <w:r>
              <w:rPr>
                <w:lang w:val="uk-UA"/>
              </w:rPr>
              <w:t>та ветеранської</w:t>
            </w:r>
            <w:r w:rsidRPr="00F6790B">
              <w:rPr>
                <w:shd w:val="clear" w:color="auto" w:fill="FFFFFF" w:themeFill="background1"/>
                <w:lang w:val="uk-UA"/>
              </w:rPr>
              <w:t xml:space="preserve"> політики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B4BC6" w:rsidRPr="00F6790B" w:rsidRDefault="00CB4BC6" w:rsidP="007021F3">
            <w:pPr>
              <w:ind w:left="-73" w:right="-143"/>
              <w:rPr>
                <w:rFonts w:eastAsia="Times New Roman"/>
                <w:sz w:val="22"/>
                <w:shd w:val="clear" w:color="auto" w:fill="FFFFFF" w:themeFill="background1"/>
                <w:lang w:val="uk-UA"/>
              </w:rPr>
            </w:pPr>
            <w:r w:rsidRPr="00F6790B">
              <w:rPr>
                <w:shd w:val="clear" w:color="auto" w:fill="FFFFFF" w:themeFill="background1"/>
                <w:lang w:val="uk-UA"/>
              </w:rPr>
              <w:t>Бюджет Луцької міської територі-альної громади</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CB4BC6" w:rsidRPr="00F6790B" w:rsidRDefault="00CB4BC6" w:rsidP="007021F3">
            <w:pPr>
              <w:snapToGrid w:val="0"/>
              <w:jc w:val="center"/>
              <w:rPr>
                <w:shd w:val="clear" w:color="auto" w:fill="FFFFFF" w:themeFill="background1"/>
                <w:lang w:val="uk-UA"/>
              </w:rPr>
            </w:pPr>
            <w:r w:rsidRPr="00F6790B">
              <w:rPr>
                <w:shd w:val="clear" w:color="auto" w:fill="FFFFFF" w:themeFill="background1"/>
                <w:lang w:val="uk-UA"/>
              </w:rPr>
              <w:t>3 500,0</w:t>
            </w:r>
          </w:p>
        </w:tc>
        <w:tc>
          <w:tcPr>
            <w:tcW w:w="1142" w:type="dxa"/>
            <w:tcBorders>
              <w:top w:val="single" w:sz="4" w:space="0" w:color="auto"/>
              <w:left w:val="single" w:sz="4" w:space="0" w:color="auto"/>
              <w:bottom w:val="single" w:sz="4" w:space="0" w:color="auto"/>
              <w:right w:val="single" w:sz="4" w:space="0" w:color="auto"/>
            </w:tcBorders>
            <w:shd w:val="clear" w:color="auto" w:fill="auto"/>
          </w:tcPr>
          <w:p w:rsidR="00CB4BC6" w:rsidRPr="00F6790B" w:rsidRDefault="00CB4BC6" w:rsidP="007021F3">
            <w:pPr>
              <w:snapToGrid w:val="0"/>
              <w:jc w:val="center"/>
              <w:rPr>
                <w:shd w:val="clear" w:color="auto" w:fill="FFFFFF" w:themeFill="background1"/>
                <w:lang w:val="uk-UA"/>
              </w:rPr>
            </w:pPr>
            <w:r w:rsidRPr="00F6790B">
              <w:rPr>
                <w:shd w:val="clear" w:color="auto" w:fill="FFFFFF" w:themeFill="background1"/>
                <w:lang w:val="uk-UA"/>
              </w:rPr>
              <w:t>4 000,0</w:t>
            </w: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CB4BC6" w:rsidRPr="00F6790B" w:rsidRDefault="00CB4BC6" w:rsidP="007021F3">
            <w:pPr>
              <w:snapToGrid w:val="0"/>
              <w:jc w:val="center"/>
              <w:rPr>
                <w:shd w:val="clear" w:color="auto" w:fill="FFFFFF" w:themeFill="background1"/>
                <w:lang w:val="uk-UA"/>
              </w:rPr>
            </w:pPr>
            <w:r w:rsidRPr="00F6790B">
              <w:rPr>
                <w:shd w:val="clear" w:color="auto" w:fill="FFFFFF" w:themeFill="background1"/>
                <w:lang w:val="uk-UA"/>
              </w:rPr>
              <w:t>4 500,0</w:t>
            </w: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CB4BC6" w:rsidRPr="00F6790B" w:rsidRDefault="00CB4BC6" w:rsidP="007021F3">
            <w:pPr>
              <w:pStyle w:val="aa"/>
              <w:snapToGrid w:val="0"/>
              <w:spacing w:after="0"/>
              <w:ind w:left="-73" w:right="-149"/>
              <w:rPr>
                <w:lang w:val="uk-UA"/>
              </w:rPr>
            </w:pPr>
            <w:r w:rsidRPr="00F6790B">
              <w:rPr>
                <w:lang w:val="uk-UA"/>
              </w:rPr>
              <w:t xml:space="preserve">Додаткова матеріальна підтримка </w:t>
            </w:r>
          </w:p>
        </w:tc>
      </w:tr>
      <w:tr w:rsidR="002009AC" w:rsidRPr="00F6790B" w:rsidTr="002009AC">
        <w:trPr>
          <w:trHeight w:val="280"/>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tcPr>
          <w:p w:rsidR="002009AC" w:rsidRPr="00F6790B" w:rsidRDefault="002009AC" w:rsidP="007021F3">
            <w:pPr>
              <w:pStyle w:val="aa"/>
              <w:snapToGrid w:val="0"/>
              <w:spacing w:after="0"/>
              <w:rPr>
                <w:rFonts w:eastAsia="Times New Roman"/>
                <w:sz w:val="22"/>
                <w:lang w:val="uk-UA"/>
              </w:rPr>
            </w:pPr>
            <w:r w:rsidRPr="00F6790B">
              <w:rPr>
                <w:lang w:val="uk-UA"/>
              </w:rPr>
              <w:t>3.</w:t>
            </w:r>
          </w:p>
          <w:p w:rsidR="002009AC" w:rsidRPr="00F6790B" w:rsidRDefault="002009AC" w:rsidP="007021F3">
            <w:pPr>
              <w:pStyle w:val="aa"/>
              <w:snapToGrid w:val="0"/>
              <w:spacing w:after="0"/>
              <w:rPr>
                <w:lang w:val="uk-UA"/>
              </w:rPr>
            </w:pP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tcPr>
          <w:p w:rsidR="002009AC" w:rsidRPr="00F6790B" w:rsidRDefault="002009AC" w:rsidP="007021F3">
            <w:pPr>
              <w:jc w:val="both"/>
              <w:rPr>
                <w:rFonts w:eastAsia="Times New Roman"/>
                <w:sz w:val="22"/>
                <w:lang w:val="uk-UA"/>
              </w:rPr>
            </w:pPr>
            <w:r w:rsidRPr="00F6790B">
              <w:rPr>
                <w:lang w:val="uk-UA"/>
              </w:rPr>
              <w:t>Надання пільг</w:t>
            </w:r>
          </w:p>
          <w:p w:rsidR="002009AC" w:rsidRPr="00F6790B" w:rsidRDefault="002009AC" w:rsidP="007021F3">
            <w:pPr>
              <w:jc w:val="both"/>
              <w:rPr>
                <w:lang w:val="uk-UA"/>
              </w:rPr>
            </w:pPr>
          </w:p>
          <w:p w:rsidR="002009AC" w:rsidRPr="00F6790B" w:rsidRDefault="002009AC" w:rsidP="007021F3">
            <w:pPr>
              <w:jc w:val="both"/>
              <w:rPr>
                <w:lang w:val="uk-UA"/>
              </w:rPr>
            </w:pPr>
          </w:p>
        </w:tc>
        <w:tc>
          <w:tcPr>
            <w:tcW w:w="3971" w:type="dxa"/>
            <w:tcBorders>
              <w:top w:val="single" w:sz="4" w:space="0" w:color="auto"/>
              <w:left w:val="single" w:sz="4" w:space="0" w:color="auto"/>
              <w:bottom w:val="single" w:sz="4" w:space="0" w:color="auto"/>
              <w:right w:val="single" w:sz="4" w:space="0" w:color="auto"/>
            </w:tcBorders>
            <w:shd w:val="clear" w:color="auto" w:fill="auto"/>
          </w:tcPr>
          <w:p w:rsidR="002009AC" w:rsidRPr="00F6790B" w:rsidRDefault="002009AC" w:rsidP="00B6158D">
            <w:pPr>
              <w:pStyle w:val="aa"/>
              <w:spacing w:after="0"/>
              <w:rPr>
                <w:rFonts w:eastAsia="Times New Roman"/>
                <w:sz w:val="22"/>
                <w:shd w:val="clear" w:color="auto" w:fill="FFFFFF" w:themeFill="background1"/>
                <w:lang w:val="uk-UA"/>
              </w:rPr>
            </w:pPr>
            <w:r>
              <w:rPr>
                <w:shd w:val="clear" w:color="auto" w:fill="FFFFFF" w:themeFill="background1"/>
                <w:lang w:val="uk-UA"/>
              </w:rPr>
              <w:t xml:space="preserve">1) </w:t>
            </w:r>
            <w:r w:rsidRPr="00F6790B">
              <w:rPr>
                <w:shd w:val="clear" w:color="auto" w:fill="FFFFFF" w:themeFill="background1"/>
                <w:lang w:val="uk-UA"/>
              </w:rPr>
              <w:t>Надання адресної грошової допомоги на оплату житлово-комунальних послуг на умовах та в порядку, визначених відповідним рішенням виконкому міської ради.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009AC" w:rsidRPr="00F6790B" w:rsidRDefault="002009AC" w:rsidP="007021F3">
            <w:pPr>
              <w:pStyle w:val="aa"/>
              <w:spacing w:after="0"/>
              <w:rPr>
                <w:rFonts w:eastAsia="Times New Roman"/>
                <w:sz w:val="22"/>
                <w:shd w:val="clear" w:color="auto" w:fill="FFFFFF" w:themeFill="background1"/>
                <w:lang w:val="uk-UA"/>
              </w:rPr>
            </w:pPr>
            <w:r w:rsidRPr="00F6790B">
              <w:rPr>
                <w:shd w:val="clear" w:color="auto" w:fill="FFFFFF" w:themeFill="background1"/>
                <w:lang w:val="uk-UA"/>
              </w:rPr>
              <w:t>2024-2026 роки</w:t>
            </w: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2009AC" w:rsidRPr="00F6790B" w:rsidRDefault="002009AC" w:rsidP="007021F3">
            <w:pPr>
              <w:tabs>
                <w:tab w:val="left" w:pos="-10989"/>
              </w:tabs>
              <w:ind w:left="-73" w:right="-143"/>
              <w:rPr>
                <w:rFonts w:eastAsia="Times New Roman"/>
                <w:sz w:val="22"/>
                <w:shd w:val="clear" w:color="auto" w:fill="FFFFFF" w:themeFill="background1"/>
                <w:lang w:val="uk-UA"/>
              </w:rPr>
            </w:pPr>
            <w:r w:rsidRPr="00F6790B">
              <w:rPr>
                <w:shd w:val="clear" w:color="auto" w:fill="FFFFFF" w:themeFill="background1"/>
                <w:lang w:val="uk-UA"/>
              </w:rPr>
              <w:t xml:space="preserve">Департамент соціальної </w:t>
            </w:r>
            <w:r>
              <w:rPr>
                <w:lang w:val="uk-UA"/>
              </w:rPr>
              <w:t>та ветеранської</w:t>
            </w:r>
            <w:r w:rsidRPr="00F6790B">
              <w:rPr>
                <w:shd w:val="clear" w:color="auto" w:fill="FFFFFF" w:themeFill="background1"/>
                <w:lang w:val="uk-UA"/>
              </w:rPr>
              <w:t xml:space="preserve"> політики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009AC" w:rsidRPr="00F6790B" w:rsidRDefault="002009AC" w:rsidP="007021F3">
            <w:pPr>
              <w:ind w:left="-73" w:right="-143"/>
              <w:rPr>
                <w:rFonts w:eastAsia="Times New Roman"/>
                <w:sz w:val="22"/>
                <w:shd w:val="clear" w:color="auto" w:fill="FFFFFF" w:themeFill="background1"/>
                <w:lang w:val="uk-UA"/>
              </w:rPr>
            </w:pPr>
            <w:r w:rsidRPr="00F6790B">
              <w:rPr>
                <w:shd w:val="clear" w:color="auto" w:fill="FFFFFF" w:themeFill="background1"/>
                <w:lang w:val="uk-UA"/>
              </w:rPr>
              <w:t>Бюджет Луцької міської територіа-льної громади</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2009AC" w:rsidRPr="00F6790B" w:rsidRDefault="002009AC" w:rsidP="007021F3">
            <w:pPr>
              <w:snapToGrid w:val="0"/>
              <w:jc w:val="center"/>
              <w:rPr>
                <w:shd w:val="clear" w:color="auto" w:fill="FFFFFF" w:themeFill="background1"/>
                <w:lang w:val="uk-UA"/>
              </w:rPr>
            </w:pPr>
            <w:r w:rsidRPr="00F6790B">
              <w:rPr>
                <w:shd w:val="clear" w:color="auto" w:fill="FFFFFF" w:themeFill="background1"/>
                <w:lang w:val="uk-UA"/>
              </w:rPr>
              <w:t>12 000,0</w:t>
            </w:r>
          </w:p>
        </w:tc>
        <w:tc>
          <w:tcPr>
            <w:tcW w:w="1142" w:type="dxa"/>
            <w:tcBorders>
              <w:top w:val="single" w:sz="4" w:space="0" w:color="auto"/>
              <w:left w:val="single" w:sz="4" w:space="0" w:color="auto"/>
              <w:bottom w:val="single" w:sz="4" w:space="0" w:color="auto"/>
              <w:right w:val="single" w:sz="4" w:space="0" w:color="auto"/>
            </w:tcBorders>
            <w:shd w:val="clear" w:color="auto" w:fill="auto"/>
          </w:tcPr>
          <w:p w:rsidR="002009AC" w:rsidRPr="00F6790B" w:rsidRDefault="002009AC" w:rsidP="007021F3">
            <w:pPr>
              <w:jc w:val="center"/>
              <w:rPr>
                <w:shd w:val="clear" w:color="auto" w:fill="FFFFFF" w:themeFill="background1"/>
                <w:lang w:val="uk-UA"/>
              </w:rPr>
            </w:pPr>
            <w:r w:rsidRPr="00F6790B">
              <w:rPr>
                <w:shd w:val="clear" w:color="auto" w:fill="FFFFFF" w:themeFill="background1"/>
                <w:lang w:val="uk-UA"/>
              </w:rPr>
              <w:t>15 000,0</w:t>
            </w: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2009AC" w:rsidRPr="00F6790B" w:rsidRDefault="002009AC" w:rsidP="007021F3">
            <w:pPr>
              <w:jc w:val="center"/>
              <w:rPr>
                <w:shd w:val="clear" w:color="auto" w:fill="FFFFFF" w:themeFill="background1"/>
              </w:rPr>
            </w:pPr>
            <w:r w:rsidRPr="00F6790B">
              <w:rPr>
                <w:shd w:val="clear" w:color="auto" w:fill="FFFFFF" w:themeFill="background1"/>
                <w:lang w:val="uk-UA"/>
              </w:rPr>
              <w:t>18 0</w:t>
            </w:r>
            <w:r w:rsidRPr="00F6790B">
              <w:rPr>
                <w:shd w:val="clear" w:color="auto" w:fill="FFFFFF" w:themeFill="background1"/>
                <w:lang w:val="en-US"/>
              </w:rPr>
              <w:t>00</w:t>
            </w:r>
            <w:r w:rsidRPr="00F6790B">
              <w:rPr>
                <w:shd w:val="clear" w:color="auto" w:fill="FFFFFF" w:themeFill="background1"/>
                <w:lang w:val="uk-UA"/>
              </w:rPr>
              <w:t>,0</w:t>
            </w: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2009AC" w:rsidRPr="00F6790B" w:rsidRDefault="002009AC" w:rsidP="007021F3">
            <w:pPr>
              <w:pStyle w:val="aa"/>
              <w:snapToGrid w:val="0"/>
              <w:spacing w:after="0"/>
              <w:ind w:left="-73" w:right="-149"/>
              <w:rPr>
                <w:rFonts w:eastAsia="Times New Roman"/>
                <w:sz w:val="22"/>
                <w:lang w:val="uk-UA"/>
              </w:rPr>
            </w:pPr>
            <w:r w:rsidRPr="00F6790B">
              <w:rPr>
                <w:lang w:val="uk-UA"/>
              </w:rPr>
              <w:t xml:space="preserve">Додаткова матеріальна підтримка </w:t>
            </w:r>
          </w:p>
        </w:tc>
      </w:tr>
      <w:tr w:rsidR="002009AC" w:rsidRPr="00F6790B" w:rsidTr="002009AC">
        <w:trPr>
          <w:trHeight w:val="280"/>
        </w:trPr>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2009AC" w:rsidRPr="00F6790B" w:rsidRDefault="002009AC" w:rsidP="007021F3">
            <w:pPr>
              <w:pStyle w:val="aa"/>
              <w:snapToGrid w:val="0"/>
              <w:spacing w:after="0"/>
              <w:jc w:val="center"/>
              <w:rPr>
                <w:lang w:val="uk-UA"/>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2009AC" w:rsidRPr="00F6790B" w:rsidRDefault="002009AC" w:rsidP="007021F3">
            <w:pPr>
              <w:pStyle w:val="aa"/>
              <w:spacing w:after="0"/>
              <w:jc w:val="center"/>
              <w:rPr>
                <w:lang w:val="uk-UA"/>
              </w:rPr>
            </w:pPr>
          </w:p>
        </w:tc>
        <w:tc>
          <w:tcPr>
            <w:tcW w:w="3971" w:type="dxa"/>
            <w:tcBorders>
              <w:top w:val="single" w:sz="4" w:space="0" w:color="auto"/>
              <w:left w:val="single" w:sz="4" w:space="0" w:color="auto"/>
              <w:bottom w:val="single" w:sz="4" w:space="0" w:color="auto"/>
              <w:right w:val="single" w:sz="4" w:space="0" w:color="auto"/>
            </w:tcBorders>
            <w:shd w:val="clear" w:color="auto" w:fill="auto"/>
          </w:tcPr>
          <w:p w:rsidR="002009AC" w:rsidRPr="00B6158D" w:rsidRDefault="002009AC" w:rsidP="00676E9E">
            <w:pPr>
              <w:ind w:right="-78"/>
              <w:rPr>
                <w:rFonts w:eastAsia="Times New Roman"/>
                <w:sz w:val="22"/>
                <w:shd w:val="clear" w:color="auto" w:fill="FFFFFF" w:themeFill="background1"/>
                <w:lang w:val="uk-UA"/>
              </w:rPr>
            </w:pPr>
            <w:r>
              <w:rPr>
                <w:shd w:val="clear" w:color="auto" w:fill="FFFFFF" w:themeFill="background1"/>
                <w:lang w:val="uk-UA"/>
              </w:rPr>
              <w:t xml:space="preserve">2) </w:t>
            </w:r>
            <w:r w:rsidRPr="00B6158D">
              <w:rPr>
                <w:shd w:val="clear" w:color="auto" w:fill="FFFFFF" w:themeFill="background1"/>
                <w:lang w:val="uk-UA"/>
              </w:rPr>
              <w:t>Забезпечення першочергового влаштування  у заклади дошкільної освіти:</w:t>
            </w:r>
          </w:p>
          <w:p w:rsidR="002009AC" w:rsidRPr="00F6790B" w:rsidRDefault="002009AC" w:rsidP="00676E9E">
            <w:pPr>
              <w:pStyle w:val="af5"/>
              <w:ind w:left="5" w:right="-78"/>
              <w:rPr>
                <w:rFonts w:eastAsia="Times New Roman"/>
                <w:sz w:val="22"/>
                <w:shd w:val="clear" w:color="auto" w:fill="FFFFFF" w:themeFill="background1"/>
                <w:lang w:val="uk-UA"/>
              </w:rPr>
            </w:pPr>
            <w:r w:rsidRPr="00F6790B">
              <w:rPr>
                <w:shd w:val="clear" w:color="auto" w:fill="FFFFFF" w:themeFill="background1"/>
                <w:lang w:val="uk-UA"/>
              </w:rPr>
              <w:lastRenderedPageBreak/>
              <w:t>- дітей учасників бойових дій;</w:t>
            </w:r>
          </w:p>
          <w:p w:rsidR="002009AC" w:rsidRPr="00F6790B" w:rsidRDefault="002009AC" w:rsidP="00676E9E">
            <w:pPr>
              <w:pStyle w:val="af5"/>
              <w:ind w:left="5" w:right="-78"/>
              <w:rPr>
                <w:shd w:val="clear" w:color="auto" w:fill="FFFFFF" w:themeFill="background1"/>
                <w:lang w:val="uk-UA"/>
              </w:rPr>
            </w:pPr>
            <w:r w:rsidRPr="00F6790B">
              <w:rPr>
                <w:shd w:val="clear" w:color="auto" w:fill="FFFFFF" w:themeFill="background1"/>
                <w:lang w:val="uk-UA"/>
              </w:rPr>
              <w:t>- дітей бійців-добровольців;</w:t>
            </w:r>
          </w:p>
          <w:p w:rsidR="002009AC" w:rsidRPr="00F6790B" w:rsidRDefault="002009AC" w:rsidP="00676E9E">
            <w:pPr>
              <w:pStyle w:val="af5"/>
              <w:ind w:left="5" w:right="-78"/>
              <w:rPr>
                <w:shd w:val="clear" w:color="auto" w:fill="FFFFFF" w:themeFill="background1"/>
                <w:lang w:val="uk-UA"/>
              </w:rPr>
            </w:pPr>
            <w:r w:rsidRPr="00F6790B">
              <w:rPr>
                <w:shd w:val="clear" w:color="auto" w:fill="FFFFFF" w:themeFill="background1"/>
                <w:lang w:val="uk-UA"/>
              </w:rPr>
              <w:t>- дітей осіб з інвалідністю;</w:t>
            </w:r>
          </w:p>
          <w:p w:rsidR="002009AC" w:rsidRPr="00F6790B" w:rsidRDefault="002009AC" w:rsidP="00676E9E">
            <w:pPr>
              <w:pStyle w:val="af5"/>
              <w:ind w:left="5" w:right="-78"/>
              <w:rPr>
                <w:shd w:val="clear" w:color="auto" w:fill="FFFFFF" w:themeFill="background1"/>
                <w:lang w:val="uk-UA"/>
              </w:rPr>
            </w:pPr>
            <w:r w:rsidRPr="00F6790B">
              <w:rPr>
                <w:shd w:val="clear" w:color="auto" w:fill="FFFFFF" w:themeFill="background1"/>
                <w:lang w:val="uk-UA"/>
              </w:rPr>
              <w:t>- дітей, які мають статус «Член сім’ї загиблого», «Член сім’ї загиблого Захисника чи Захисниці України»;</w:t>
            </w:r>
          </w:p>
          <w:p w:rsidR="002009AC" w:rsidRDefault="002009AC" w:rsidP="00676E9E">
            <w:pPr>
              <w:pStyle w:val="af5"/>
              <w:ind w:left="5" w:right="-78"/>
              <w:rPr>
                <w:shd w:val="clear" w:color="auto" w:fill="FFFFFF" w:themeFill="background1"/>
                <w:lang w:val="uk-UA"/>
              </w:rPr>
            </w:pPr>
            <w:r w:rsidRPr="00F6790B">
              <w:rPr>
                <w:shd w:val="clear" w:color="auto" w:fill="FFFFFF" w:themeFill="background1"/>
                <w:lang w:val="uk-UA"/>
              </w:rPr>
              <w:t>- дітей зниклих безвісти військовослужбовців та військовополонених;</w:t>
            </w:r>
          </w:p>
          <w:p w:rsidR="002009AC" w:rsidRPr="00F6790B" w:rsidRDefault="002009AC" w:rsidP="00AC2D56">
            <w:pPr>
              <w:pStyle w:val="af5"/>
              <w:ind w:left="5" w:right="-78"/>
              <w:rPr>
                <w:shd w:val="clear" w:color="auto" w:fill="FFFFFF" w:themeFill="background1"/>
                <w:lang w:val="uk-UA"/>
              </w:rPr>
            </w:pPr>
            <w:r>
              <w:rPr>
                <w:shd w:val="clear" w:color="auto" w:fill="FFFFFF" w:themeFill="background1"/>
                <w:lang w:val="uk-UA"/>
              </w:rPr>
              <w:t>- дітей загиблих (померлих) військовослужбовців</w:t>
            </w:r>
            <w:r w:rsidR="00AC2D56" w:rsidRPr="00AC2D56">
              <w:rPr>
                <w:shd w:val="clear" w:color="auto" w:fill="FFFFFF" w:themeFill="background1"/>
              </w:rPr>
              <w:t xml:space="preserve"> (</w:t>
            </w:r>
            <w:r w:rsidR="00AC2D56">
              <w:rPr>
                <w:shd w:val="clear" w:color="auto" w:fill="FFFFFF" w:themeFill="background1"/>
                <w:lang w:val="uk-UA"/>
              </w:rPr>
              <w:t>на підставі документів, виданих департаментом соціальної та ветеранської політики</w:t>
            </w:r>
            <w:r w:rsidR="00AC2D56" w:rsidRPr="00AC2D56">
              <w:rPr>
                <w:shd w:val="clear" w:color="auto" w:fill="FFFFFF" w:themeFill="background1"/>
              </w:rPr>
              <w:t>)</w:t>
            </w:r>
            <w:r>
              <w:rPr>
                <w:shd w:val="clear" w:color="auto" w:fill="FFFFFF" w:themeFill="background1"/>
                <w:lang w:val="uk-UA"/>
              </w:rPr>
              <w:t>;</w:t>
            </w:r>
          </w:p>
          <w:p w:rsidR="002009AC" w:rsidRPr="00F6790B" w:rsidRDefault="002009AC" w:rsidP="00676E9E">
            <w:pPr>
              <w:pStyle w:val="af5"/>
              <w:ind w:left="5" w:right="-78"/>
              <w:rPr>
                <w:shd w:val="clear" w:color="auto" w:fill="FFFFFF" w:themeFill="background1"/>
                <w:lang w:val="uk-UA"/>
              </w:rPr>
            </w:pPr>
            <w:r w:rsidRPr="00F6790B">
              <w:rPr>
                <w:shd w:val="clear" w:color="auto" w:fill="FFFFFF" w:themeFill="background1"/>
                <w:lang w:val="uk-UA"/>
              </w:rPr>
              <w:t>- дітей постраждал</w:t>
            </w:r>
            <w:r>
              <w:rPr>
                <w:shd w:val="clear" w:color="auto" w:fill="FFFFFF" w:themeFill="background1"/>
                <w:lang w:val="uk-UA"/>
              </w:rPr>
              <w:t>их учасників Революції Гідності</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009AC" w:rsidRPr="00F6790B" w:rsidRDefault="002009AC" w:rsidP="007021F3">
            <w:pPr>
              <w:pStyle w:val="aa"/>
              <w:spacing w:after="0"/>
              <w:rPr>
                <w:shd w:val="clear" w:color="auto" w:fill="FFFFFF" w:themeFill="background1"/>
              </w:rPr>
            </w:pPr>
            <w:r w:rsidRPr="00F6790B">
              <w:rPr>
                <w:shd w:val="clear" w:color="auto" w:fill="FFFFFF" w:themeFill="background1"/>
                <w:lang w:val="uk-UA"/>
              </w:rPr>
              <w:lastRenderedPageBreak/>
              <w:t>2024-2026 роки</w:t>
            </w: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2009AC" w:rsidRPr="00F6790B" w:rsidRDefault="002009AC" w:rsidP="007021F3">
            <w:pPr>
              <w:tabs>
                <w:tab w:val="left" w:pos="-73"/>
              </w:tabs>
              <w:rPr>
                <w:rFonts w:eastAsia="Times New Roman"/>
                <w:sz w:val="22"/>
                <w:shd w:val="clear" w:color="auto" w:fill="FFFFFF" w:themeFill="background1"/>
                <w:lang w:val="uk-UA"/>
              </w:rPr>
            </w:pPr>
            <w:r w:rsidRPr="00F6790B">
              <w:rPr>
                <w:shd w:val="clear" w:color="auto" w:fill="FFFFFF" w:themeFill="background1"/>
                <w:lang w:val="uk-UA"/>
              </w:rPr>
              <w:t>Департамент освіти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009AC" w:rsidRPr="00F6790B" w:rsidRDefault="002009AC" w:rsidP="007021F3">
            <w:pPr>
              <w:ind w:left="-73" w:right="-143"/>
              <w:rPr>
                <w:rFonts w:eastAsia="Times New Roman"/>
                <w:sz w:val="22"/>
                <w:shd w:val="clear" w:color="auto" w:fill="FFFFFF" w:themeFill="background1"/>
                <w:lang w:val="uk-UA"/>
              </w:rPr>
            </w:pPr>
            <w:r w:rsidRPr="00F6790B">
              <w:rPr>
                <w:shd w:val="clear" w:color="auto" w:fill="FFFFFF" w:themeFill="background1"/>
                <w:lang w:val="uk-UA"/>
              </w:rPr>
              <w:t>Фінансу-вання не потребує</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2009AC" w:rsidRPr="00F6790B" w:rsidRDefault="002009AC" w:rsidP="007021F3">
            <w:pPr>
              <w:snapToGrid w:val="0"/>
              <w:jc w:val="center"/>
              <w:rPr>
                <w:rFonts w:eastAsia="Times New Roman"/>
                <w:sz w:val="22"/>
                <w:shd w:val="clear" w:color="auto" w:fill="FFFFFF" w:themeFill="background1"/>
                <w:lang w:val="uk-UA"/>
              </w:rPr>
            </w:pPr>
            <w:r w:rsidRPr="00F6790B">
              <w:rPr>
                <w:shd w:val="clear" w:color="auto" w:fill="FFFFFF" w:themeFill="background1"/>
                <w:lang w:val="uk-UA"/>
              </w:rPr>
              <w:t>-----</w:t>
            </w:r>
          </w:p>
        </w:tc>
        <w:tc>
          <w:tcPr>
            <w:tcW w:w="1142" w:type="dxa"/>
            <w:tcBorders>
              <w:top w:val="single" w:sz="4" w:space="0" w:color="auto"/>
              <w:left w:val="single" w:sz="4" w:space="0" w:color="auto"/>
              <w:bottom w:val="single" w:sz="4" w:space="0" w:color="auto"/>
              <w:right w:val="single" w:sz="4" w:space="0" w:color="auto"/>
            </w:tcBorders>
            <w:shd w:val="clear" w:color="auto" w:fill="auto"/>
          </w:tcPr>
          <w:p w:rsidR="002009AC" w:rsidRPr="00F6790B" w:rsidRDefault="002009AC" w:rsidP="007021F3">
            <w:pPr>
              <w:snapToGrid w:val="0"/>
              <w:jc w:val="center"/>
              <w:rPr>
                <w:rFonts w:eastAsia="Times New Roman"/>
                <w:sz w:val="22"/>
                <w:shd w:val="clear" w:color="auto" w:fill="FFFFFF" w:themeFill="background1"/>
                <w:lang w:val="uk-UA"/>
              </w:rPr>
            </w:pPr>
            <w:r w:rsidRPr="00F6790B">
              <w:rPr>
                <w:shd w:val="clear" w:color="auto" w:fill="FFFFFF" w:themeFill="background1"/>
                <w:lang w:val="uk-UA"/>
              </w:rPr>
              <w:t>-----</w:t>
            </w: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2009AC" w:rsidRPr="00F6790B" w:rsidRDefault="002009AC" w:rsidP="007021F3">
            <w:pPr>
              <w:snapToGrid w:val="0"/>
              <w:jc w:val="center"/>
              <w:rPr>
                <w:rFonts w:eastAsia="Times New Roman"/>
                <w:sz w:val="22"/>
                <w:shd w:val="clear" w:color="auto" w:fill="FFFFFF" w:themeFill="background1"/>
                <w:lang w:val="uk-UA"/>
              </w:rPr>
            </w:pPr>
            <w:r w:rsidRPr="00F6790B">
              <w:rPr>
                <w:shd w:val="clear" w:color="auto" w:fill="FFFFFF" w:themeFill="background1"/>
                <w:lang w:val="uk-UA"/>
              </w:rPr>
              <w:t>-----</w:t>
            </w: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2009AC" w:rsidRPr="00F6790B" w:rsidRDefault="002009AC" w:rsidP="002009AC">
            <w:pPr>
              <w:ind w:right="-109"/>
              <w:jc w:val="both"/>
              <w:rPr>
                <w:rFonts w:eastAsia="Times New Roman"/>
                <w:sz w:val="22"/>
                <w:lang w:val="uk-UA"/>
              </w:rPr>
            </w:pPr>
            <w:r w:rsidRPr="00F6790B">
              <w:rPr>
                <w:lang w:val="uk-UA"/>
              </w:rPr>
              <w:t xml:space="preserve">Забезпечення дошкільною освітою </w:t>
            </w:r>
            <w:r w:rsidRPr="00F6790B">
              <w:rPr>
                <w:lang w:val="uk-UA"/>
              </w:rPr>
              <w:lastRenderedPageBreak/>
              <w:t>дітей.</w:t>
            </w:r>
          </w:p>
        </w:tc>
      </w:tr>
      <w:tr w:rsidR="002009AC" w:rsidRPr="00F6790B" w:rsidTr="002009AC">
        <w:trPr>
          <w:trHeight w:val="280"/>
        </w:trPr>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2009AC" w:rsidRPr="00F6790B" w:rsidRDefault="002009AC" w:rsidP="007021F3">
            <w:pPr>
              <w:pStyle w:val="aa"/>
              <w:snapToGrid w:val="0"/>
              <w:spacing w:after="0"/>
              <w:jc w:val="center"/>
              <w:rPr>
                <w:lang w:val="uk-UA"/>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2009AC" w:rsidRPr="00F6790B" w:rsidRDefault="002009AC" w:rsidP="007021F3">
            <w:pPr>
              <w:pStyle w:val="aa"/>
              <w:spacing w:after="0"/>
              <w:jc w:val="center"/>
              <w:rPr>
                <w:lang w:val="uk-UA"/>
              </w:rPr>
            </w:pPr>
          </w:p>
        </w:tc>
        <w:tc>
          <w:tcPr>
            <w:tcW w:w="3971" w:type="dxa"/>
            <w:tcBorders>
              <w:top w:val="single" w:sz="4" w:space="0" w:color="auto"/>
              <w:left w:val="single" w:sz="4" w:space="0" w:color="auto"/>
              <w:bottom w:val="single" w:sz="4" w:space="0" w:color="auto"/>
              <w:right w:val="single" w:sz="4" w:space="0" w:color="auto"/>
            </w:tcBorders>
            <w:shd w:val="clear" w:color="auto" w:fill="auto"/>
          </w:tcPr>
          <w:p w:rsidR="002009AC" w:rsidRPr="0088037C" w:rsidRDefault="002009AC" w:rsidP="0088037C">
            <w:pPr>
              <w:rPr>
                <w:shd w:val="clear" w:color="auto" w:fill="FFFFFF" w:themeFill="background1"/>
                <w:lang w:val="uk-UA"/>
              </w:rPr>
            </w:pPr>
            <w:r>
              <w:rPr>
                <w:shd w:val="clear" w:color="auto" w:fill="FFFFFF" w:themeFill="background1"/>
                <w:lang w:val="uk-UA"/>
              </w:rPr>
              <w:t xml:space="preserve">3) </w:t>
            </w:r>
            <w:r w:rsidRPr="0088037C">
              <w:rPr>
                <w:shd w:val="clear" w:color="auto" w:fill="FFFFFF" w:themeFill="background1"/>
                <w:lang w:val="uk-UA"/>
              </w:rPr>
              <w:t>Забезпечення </w:t>
            </w:r>
            <w:r w:rsidRPr="0088037C">
              <w:rPr>
                <w:shd w:val="clear" w:color="auto" w:fill="FFFFFF" w:themeFill="background1"/>
              </w:rPr>
              <w:t>безкоштовним</w:t>
            </w:r>
            <w:r w:rsidRPr="0088037C">
              <w:rPr>
                <w:shd w:val="clear" w:color="auto" w:fill="FFFFFF" w:themeFill="background1"/>
                <w:lang w:val="uk-UA"/>
              </w:rPr>
              <w:t xml:space="preserve"> </w:t>
            </w:r>
            <w:r w:rsidRPr="0088037C">
              <w:rPr>
                <w:shd w:val="clear" w:color="auto" w:fill="FFFFFF" w:themeFill="background1"/>
              </w:rPr>
              <w:t>харчуванням</w:t>
            </w:r>
            <w:r w:rsidRPr="0088037C">
              <w:rPr>
                <w:shd w:val="clear" w:color="auto" w:fill="FFFFFF" w:themeFill="background1"/>
                <w:lang w:val="uk-UA"/>
              </w:rPr>
              <w:t xml:space="preserve"> у закладах загальної середньої та дошкільної освіти в порядку та на умовах, визначених відповідним рішенням виконкому:</w:t>
            </w:r>
          </w:p>
          <w:p w:rsidR="002009AC" w:rsidRPr="00F6790B" w:rsidRDefault="002009AC" w:rsidP="0088037C">
            <w:pPr>
              <w:pStyle w:val="af5"/>
              <w:ind w:left="5"/>
              <w:rPr>
                <w:shd w:val="clear" w:color="auto" w:fill="FFFFFF" w:themeFill="background1"/>
                <w:lang w:val="uk-UA"/>
              </w:rPr>
            </w:pPr>
            <w:r w:rsidRPr="00F6790B">
              <w:rPr>
                <w:shd w:val="clear" w:color="auto" w:fill="FFFFFF" w:themeFill="background1"/>
                <w:lang w:val="uk-UA"/>
              </w:rPr>
              <w:t xml:space="preserve">- дітей військовослужбовців Збройних Сил України та інших формувань, створених відповідно до чинного законодавства України, співробітників правоохоронних органів, - які беруть безпосередню участь у бойових діях, перебуваючи безпосередньо в районах у період здійснення заходів з національної безпеки і оборони, відсічі та </w:t>
            </w:r>
            <w:r w:rsidRPr="00F6790B">
              <w:rPr>
                <w:shd w:val="clear" w:color="auto" w:fill="FFFFFF" w:themeFill="background1"/>
                <w:lang w:val="uk-UA"/>
              </w:rPr>
              <w:lastRenderedPageBreak/>
              <w:t>стримування збройної агресії (на підставі відповідних документів).</w:t>
            </w:r>
          </w:p>
          <w:p w:rsidR="002009AC" w:rsidRPr="00F6790B" w:rsidRDefault="002009AC" w:rsidP="007021F3">
            <w:pPr>
              <w:jc w:val="both"/>
              <w:rPr>
                <w:shd w:val="clear" w:color="auto" w:fill="FFFFFF" w:themeFill="background1"/>
                <w:lang w:val="uk-UA"/>
              </w:rPr>
            </w:pPr>
            <w:r>
              <w:rPr>
                <w:shd w:val="clear" w:color="auto" w:fill="FFFFFF" w:themeFill="background1"/>
                <w:lang w:val="uk-UA"/>
              </w:rPr>
              <w:t xml:space="preserve">      </w:t>
            </w:r>
            <w:r w:rsidRPr="00F6790B">
              <w:rPr>
                <w:shd w:val="clear" w:color="auto" w:fill="FFFFFF" w:themeFill="background1"/>
                <w:lang w:val="uk-UA"/>
              </w:rPr>
              <w:t>Дозволити переносити термін безкоштовного харчування дітей з моменту надання відповідних документів на визначену кількість днів, що відповідає періоду перебування батьків в районах забезпечення оборони України, захисту безпеки населення та інтересів держави у зв’язку з військовою агресією російської федерації проти України (у навчальний період);</w:t>
            </w:r>
          </w:p>
          <w:p w:rsidR="002009AC" w:rsidRDefault="002009AC" w:rsidP="007021F3">
            <w:pPr>
              <w:rPr>
                <w:shd w:val="clear" w:color="auto" w:fill="FFFFFF" w:themeFill="background1"/>
                <w:lang w:val="uk-UA"/>
              </w:rPr>
            </w:pPr>
            <w:r w:rsidRPr="00F6790B">
              <w:rPr>
                <w:shd w:val="clear" w:color="auto" w:fill="FFFFFF" w:themeFill="background1"/>
                <w:lang w:val="uk-UA"/>
              </w:rPr>
              <w:t>- дітей зниклих безвісти військовослужбовців та військовополонених (на підставі відповідних документів);</w:t>
            </w:r>
          </w:p>
          <w:p w:rsidR="002009AC" w:rsidRPr="00F6790B" w:rsidRDefault="002009AC" w:rsidP="007021F3">
            <w:pPr>
              <w:rPr>
                <w:shd w:val="clear" w:color="auto" w:fill="FFFFFF" w:themeFill="background1"/>
                <w:lang w:val="uk-UA"/>
              </w:rPr>
            </w:pPr>
            <w:r>
              <w:rPr>
                <w:shd w:val="clear" w:color="auto" w:fill="FFFFFF" w:themeFill="background1"/>
                <w:lang w:val="uk-UA"/>
              </w:rPr>
              <w:t>- дітей загиблих (померлих) військовослужбовців</w:t>
            </w:r>
            <w:r w:rsidR="00AC2D56">
              <w:rPr>
                <w:shd w:val="clear" w:color="auto" w:fill="FFFFFF" w:themeFill="background1"/>
                <w:lang w:val="uk-UA"/>
              </w:rPr>
              <w:t xml:space="preserve"> </w:t>
            </w:r>
            <w:r w:rsidR="00AC2D56" w:rsidRPr="00AC2D56">
              <w:rPr>
                <w:shd w:val="clear" w:color="auto" w:fill="FFFFFF" w:themeFill="background1"/>
              </w:rPr>
              <w:t>(</w:t>
            </w:r>
            <w:r w:rsidR="00AC2D56">
              <w:rPr>
                <w:shd w:val="clear" w:color="auto" w:fill="FFFFFF" w:themeFill="background1"/>
                <w:lang w:val="uk-UA"/>
              </w:rPr>
              <w:t>на підставі документів, виданих департаментом соціальної та ветеранської політики</w:t>
            </w:r>
            <w:r w:rsidR="00AC2D56" w:rsidRPr="00AC2D56">
              <w:rPr>
                <w:shd w:val="clear" w:color="auto" w:fill="FFFFFF" w:themeFill="background1"/>
              </w:rPr>
              <w:t>)</w:t>
            </w:r>
            <w:r w:rsidR="00AC2D56">
              <w:rPr>
                <w:shd w:val="clear" w:color="auto" w:fill="FFFFFF" w:themeFill="background1"/>
                <w:lang w:val="uk-UA"/>
              </w:rPr>
              <w:t>;</w:t>
            </w:r>
          </w:p>
          <w:p w:rsidR="002009AC" w:rsidRDefault="002009AC" w:rsidP="007021F3">
            <w:pPr>
              <w:rPr>
                <w:shd w:val="clear" w:color="auto" w:fill="FFFFFF" w:themeFill="background1"/>
                <w:lang w:val="uk-UA"/>
              </w:rPr>
            </w:pPr>
            <w:r w:rsidRPr="00F6790B">
              <w:rPr>
                <w:shd w:val="clear" w:color="auto" w:fill="FFFFFF" w:themeFill="background1"/>
                <w:lang w:val="uk-UA"/>
              </w:rPr>
              <w:t>- дітей осіб з інвалідністю внаслідок війни (на підставі посвідчення батька чи матері);</w:t>
            </w:r>
          </w:p>
          <w:p w:rsidR="00F94F15" w:rsidRPr="00F6790B" w:rsidRDefault="00F94F15" w:rsidP="007021F3">
            <w:pPr>
              <w:rPr>
                <w:shd w:val="clear" w:color="auto" w:fill="FFFFFF" w:themeFill="background1"/>
                <w:lang w:val="uk-UA"/>
              </w:rPr>
            </w:pPr>
            <w:r>
              <w:rPr>
                <w:shd w:val="clear" w:color="auto" w:fill="FFFFFF" w:themeFill="background1"/>
                <w:lang w:val="uk-UA"/>
              </w:rPr>
              <w:t>- дітей чиї батьки призвані на військову службу за контрактом (на підставі відповідних документів);</w:t>
            </w:r>
          </w:p>
          <w:p w:rsidR="002009AC" w:rsidRPr="00F6790B" w:rsidRDefault="002009AC" w:rsidP="007021F3">
            <w:pPr>
              <w:rPr>
                <w:shd w:val="clear" w:color="auto" w:fill="FFFFFF" w:themeFill="background1"/>
                <w:lang w:val="uk-UA"/>
              </w:rPr>
            </w:pPr>
            <w:r w:rsidRPr="00F6790B">
              <w:rPr>
                <w:shd w:val="clear" w:color="auto" w:fill="FFFFFF" w:themeFill="background1"/>
                <w:lang w:val="uk-UA"/>
              </w:rPr>
              <w:t xml:space="preserve">- дітей, чиї батьки призвані на </w:t>
            </w:r>
            <w:r w:rsidRPr="00F6790B">
              <w:rPr>
                <w:shd w:val="clear" w:color="auto" w:fill="FFFFFF" w:themeFill="background1"/>
                <w:lang w:val="uk-UA"/>
              </w:rPr>
              <w:lastRenderedPageBreak/>
              <w:t>військову службу по мобілізації на виконання Указу Президента України «Про загальну мобілізацію» (на підставі відповідних документів);</w:t>
            </w:r>
          </w:p>
          <w:p w:rsidR="002009AC" w:rsidRPr="00F6790B" w:rsidRDefault="002009AC" w:rsidP="007021F3">
            <w:pPr>
              <w:rPr>
                <w:shd w:val="clear" w:color="auto" w:fill="FFFFFF" w:themeFill="background1"/>
                <w:lang w:val="uk-UA"/>
              </w:rPr>
            </w:pPr>
            <w:r w:rsidRPr="00F6790B">
              <w:rPr>
                <w:shd w:val="clear" w:color="auto" w:fill="FFFFFF" w:themeFill="background1"/>
                <w:lang w:val="uk-UA"/>
              </w:rPr>
              <w:t>- дітей бійців</w:t>
            </w:r>
            <w:r w:rsidRPr="00F6790B">
              <w:rPr>
                <w:shd w:val="clear" w:color="auto" w:fill="FFFFFF" w:themeFill="background1"/>
              </w:rPr>
              <w:t xml:space="preserve"> </w:t>
            </w:r>
            <w:r w:rsidRPr="00F6790B">
              <w:rPr>
                <w:shd w:val="clear" w:color="auto" w:fill="FFFFFF" w:themeFill="background1"/>
                <w:lang w:val="uk-UA"/>
              </w:rPr>
              <w:t>-</w:t>
            </w:r>
            <w:r w:rsidRPr="00F6790B">
              <w:rPr>
                <w:shd w:val="clear" w:color="auto" w:fill="FFFFFF" w:themeFill="background1"/>
              </w:rPr>
              <w:t xml:space="preserve"> </w:t>
            </w:r>
            <w:r w:rsidRPr="00F6790B">
              <w:rPr>
                <w:shd w:val="clear" w:color="auto" w:fill="FFFFFF" w:themeFill="background1"/>
                <w:lang w:val="uk-UA"/>
              </w:rPr>
              <w:t>добровольців антитерористичної операції (на підставі посвідчення батьків);</w:t>
            </w:r>
          </w:p>
          <w:p w:rsidR="002009AC" w:rsidRPr="00F6790B" w:rsidRDefault="002009AC" w:rsidP="007021F3">
            <w:pPr>
              <w:rPr>
                <w:shd w:val="clear" w:color="auto" w:fill="FFFFFF" w:themeFill="background1"/>
                <w:lang w:val="uk-UA"/>
              </w:rPr>
            </w:pPr>
            <w:r w:rsidRPr="00F6790B">
              <w:rPr>
                <w:shd w:val="clear" w:color="auto" w:fill="FFFFFF" w:themeFill="background1"/>
                <w:lang w:val="uk-UA"/>
              </w:rPr>
              <w:t>- дітей постраждалих учасників Революції Гідності (на підставі відповідних документів);</w:t>
            </w:r>
          </w:p>
          <w:p w:rsidR="002009AC" w:rsidRPr="00F6790B" w:rsidRDefault="002009AC" w:rsidP="007021F3">
            <w:pPr>
              <w:rPr>
                <w:shd w:val="clear" w:color="auto" w:fill="FFFFFF" w:themeFill="background1"/>
                <w:lang w:val="uk-UA"/>
              </w:rPr>
            </w:pPr>
            <w:r w:rsidRPr="00F6790B">
              <w:rPr>
                <w:shd w:val="clear" w:color="auto" w:fill="FFFFFF" w:themeFill="background1"/>
                <w:lang w:val="uk-UA"/>
              </w:rPr>
              <w:t>- дітей, чиї батьки є добровольцями добровольчого формування Луцької міської територіальної громади №1 (на підставі відповідних документів).</w:t>
            </w:r>
          </w:p>
          <w:p w:rsidR="002009AC" w:rsidRPr="00F6790B" w:rsidRDefault="002009AC" w:rsidP="007021F3">
            <w:pPr>
              <w:rPr>
                <w:shd w:val="clear" w:color="auto" w:fill="FFFFFF" w:themeFill="background1"/>
                <w:lang w:val="uk-UA"/>
              </w:rPr>
            </w:pPr>
            <w:r>
              <w:rPr>
                <w:shd w:val="clear" w:color="auto" w:fill="FFFFFF" w:themeFill="background1"/>
                <w:lang w:val="uk-UA"/>
              </w:rPr>
              <w:t xml:space="preserve">     </w:t>
            </w:r>
            <w:r w:rsidRPr="00F6790B">
              <w:rPr>
                <w:shd w:val="clear" w:color="auto" w:fill="FFFFFF" w:themeFill="background1"/>
                <w:lang w:val="uk-UA"/>
              </w:rPr>
              <w:t>Придбання продуктів харчування для дітей зазначених категорій.</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009AC" w:rsidRPr="00F6790B" w:rsidRDefault="002009AC" w:rsidP="007021F3">
            <w:pPr>
              <w:pStyle w:val="aa"/>
              <w:spacing w:after="0"/>
              <w:rPr>
                <w:shd w:val="clear" w:color="auto" w:fill="FFFFFF" w:themeFill="background1"/>
              </w:rPr>
            </w:pPr>
            <w:r w:rsidRPr="00F6790B">
              <w:rPr>
                <w:shd w:val="clear" w:color="auto" w:fill="FFFFFF" w:themeFill="background1"/>
                <w:lang w:val="uk-UA"/>
              </w:rPr>
              <w:lastRenderedPageBreak/>
              <w:t>2024-2026 роки</w:t>
            </w:r>
          </w:p>
          <w:p w:rsidR="002009AC" w:rsidRPr="00F6790B" w:rsidRDefault="002009AC" w:rsidP="007021F3">
            <w:pPr>
              <w:pStyle w:val="aa"/>
              <w:spacing w:after="0"/>
              <w:rPr>
                <w:shd w:val="clear" w:color="auto" w:fill="FFFFFF" w:themeFill="background1"/>
                <w:lang w:val="uk-UA"/>
              </w:rPr>
            </w:pPr>
          </w:p>
          <w:p w:rsidR="002009AC" w:rsidRPr="00F6790B" w:rsidRDefault="002009AC" w:rsidP="007021F3">
            <w:pPr>
              <w:pStyle w:val="aa"/>
              <w:spacing w:after="0"/>
              <w:rPr>
                <w:shd w:val="clear" w:color="auto" w:fill="FFFFFF" w:themeFill="background1"/>
                <w:lang w:val="uk-UA"/>
              </w:rPr>
            </w:pPr>
          </w:p>
          <w:p w:rsidR="002009AC" w:rsidRPr="00F6790B" w:rsidRDefault="002009AC" w:rsidP="007021F3">
            <w:pPr>
              <w:pStyle w:val="aa"/>
              <w:spacing w:after="0"/>
              <w:rPr>
                <w:shd w:val="clear" w:color="auto" w:fill="FFFFFF" w:themeFill="background1"/>
                <w:lang w:val="uk-UA"/>
              </w:rPr>
            </w:pPr>
          </w:p>
          <w:p w:rsidR="002009AC" w:rsidRPr="00F6790B" w:rsidRDefault="002009AC" w:rsidP="007021F3">
            <w:pPr>
              <w:pStyle w:val="aa"/>
              <w:spacing w:after="0"/>
              <w:rPr>
                <w:rFonts w:eastAsia="Times New Roman"/>
                <w:sz w:val="22"/>
                <w:shd w:val="clear" w:color="auto" w:fill="FFFFFF" w:themeFill="background1"/>
                <w:lang w:val="uk-UA"/>
              </w:rPr>
            </w:pP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2009AC" w:rsidRPr="00F6790B" w:rsidRDefault="002009AC" w:rsidP="007021F3">
            <w:pPr>
              <w:rPr>
                <w:rFonts w:eastAsia="Times New Roman"/>
                <w:sz w:val="22"/>
                <w:shd w:val="clear" w:color="auto" w:fill="FFFFFF" w:themeFill="background1"/>
                <w:lang w:val="uk-UA"/>
              </w:rPr>
            </w:pPr>
            <w:r w:rsidRPr="00F6790B">
              <w:rPr>
                <w:shd w:val="clear" w:color="auto" w:fill="FFFFFF" w:themeFill="background1"/>
                <w:lang w:val="uk-UA"/>
              </w:rPr>
              <w:t>Департамент освіти</w:t>
            </w:r>
          </w:p>
          <w:p w:rsidR="002009AC" w:rsidRPr="00F6790B" w:rsidRDefault="002009AC" w:rsidP="007021F3">
            <w:pPr>
              <w:rPr>
                <w:rFonts w:eastAsia="Times New Roman"/>
                <w:sz w:val="22"/>
                <w:shd w:val="clear" w:color="auto" w:fill="FFFFFF" w:themeFill="background1"/>
                <w:lang w:val="uk-UA"/>
              </w:rPr>
            </w:pPr>
          </w:p>
          <w:p w:rsidR="002009AC" w:rsidRPr="00F6790B" w:rsidRDefault="002009AC" w:rsidP="007021F3">
            <w:pPr>
              <w:rPr>
                <w:rFonts w:eastAsia="Times New Roman"/>
                <w:sz w:val="22"/>
                <w:shd w:val="clear" w:color="auto" w:fill="FFFFFF" w:themeFill="background1"/>
                <w:lang w:val="uk-UA"/>
              </w:rPr>
            </w:pPr>
          </w:p>
          <w:p w:rsidR="002009AC" w:rsidRPr="00F6790B" w:rsidRDefault="002009AC" w:rsidP="007021F3">
            <w:pPr>
              <w:rPr>
                <w:rFonts w:eastAsia="Times New Roman"/>
                <w:sz w:val="22"/>
                <w:shd w:val="clear" w:color="auto" w:fill="FFFFFF" w:themeFill="background1"/>
                <w:lang w:val="uk-UA"/>
              </w:rPr>
            </w:pPr>
          </w:p>
          <w:p w:rsidR="002009AC" w:rsidRPr="00F6790B" w:rsidRDefault="002009AC" w:rsidP="007021F3">
            <w:pPr>
              <w:rPr>
                <w:rFonts w:eastAsia="Times New Roman"/>
                <w:sz w:val="22"/>
                <w:shd w:val="clear" w:color="auto" w:fill="FFFFFF" w:themeFill="background1"/>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009AC" w:rsidRPr="00F6790B" w:rsidRDefault="002009AC" w:rsidP="007021F3">
            <w:pPr>
              <w:rPr>
                <w:shd w:val="clear" w:color="auto" w:fill="FFFFFF" w:themeFill="background1"/>
                <w:lang w:val="uk-UA"/>
              </w:rPr>
            </w:pPr>
            <w:r w:rsidRPr="00F6790B">
              <w:rPr>
                <w:shd w:val="clear" w:color="auto" w:fill="FFFFFF" w:themeFill="background1"/>
                <w:lang w:val="uk-UA"/>
              </w:rPr>
              <w:t>Бюджет Луцької міської терито-ріальної громади</w:t>
            </w:r>
          </w:p>
          <w:p w:rsidR="002009AC" w:rsidRPr="00F6790B" w:rsidRDefault="002009AC" w:rsidP="007021F3">
            <w:pPr>
              <w:rPr>
                <w:shd w:val="clear" w:color="auto" w:fill="FFFFFF" w:themeFill="background1"/>
                <w:lang w:val="uk-UA"/>
              </w:rPr>
            </w:pPr>
          </w:p>
          <w:p w:rsidR="002009AC" w:rsidRPr="00F6790B" w:rsidRDefault="002009AC" w:rsidP="007021F3">
            <w:pPr>
              <w:rPr>
                <w:rFonts w:eastAsia="Times New Roman"/>
                <w:sz w:val="22"/>
                <w:shd w:val="clear" w:color="auto" w:fill="FFFFFF" w:themeFill="background1"/>
                <w:lang w:val="uk-UA"/>
              </w:rPr>
            </w:pP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2009AC" w:rsidRPr="00F6790B" w:rsidRDefault="002009AC" w:rsidP="007021F3">
            <w:pPr>
              <w:snapToGrid w:val="0"/>
              <w:jc w:val="center"/>
              <w:rPr>
                <w:shd w:val="clear" w:color="auto" w:fill="FFFFFF" w:themeFill="background1"/>
              </w:rPr>
            </w:pPr>
            <w:r w:rsidRPr="00F6790B">
              <w:rPr>
                <w:shd w:val="clear" w:color="auto" w:fill="FFFFFF" w:themeFill="background1"/>
                <w:lang w:val="uk-UA"/>
              </w:rPr>
              <w:t>27 600,0</w:t>
            </w:r>
          </w:p>
          <w:p w:rsidR="002009AC" w:rsidRPr="00F6790B" w:rsidRDefault="002009AC" w:rsidP="007021F3">
            <w:pPr>
              <w:snapToGrid w:val="0"/>
              <w:jc w:val="center"/>
              <w:rPr>
                <w:shd w:val="clear" w:color="auto" w:fill="FFFFFF" w:themeFill="background1"/>
                <w:lang w:val="uk-UA"/>
              </w:rPr>
            </w:pPr>
          </w:p>
          <w:p w:rsidR="002009AC" w:rsidRPr="00F6790B" w:rsidRDefault="002009AC" w:rsidP="007021F3">
            <w:pPr>
              <w:snapToGrid w:val="0"/>
              <w:jc w:val="center"/>
              <w:rPr>
                <w:shd w:val="clear" w:color="auto" w:fill="FFFFFF" w:themeFill="background1"/>
                <w:lang w:val="uk-UA"/>
              </w:rPr>
            </w:pPr>
          </w:p>
          <w:p w:rsidR="002009AC" w:rsidRPr="00F6790B" w:rsidRDefault="002009AC" w:rsidP="007021F3">
            <w:pPr>
              <w:snapToGrid w:val="0"/>
              <w:jc w:val="center"/>
              <w:rPr>
                <w:shd w:val="clear" w:color="auto" w:fill="FFFFFF" w:themeFill="background1"/>
                <w:lang w:val="uk-UA"/>
              </w:rPr>
            </w:pPr>
          </w:p>
          <w:p w:rsidR="002009AC" w:rsidRPr="00F6790B" w:rsidRDefault="002009AC" w:rsidP="007021F3">
            <w:pPr>
              <w:snapToGrid w:val="0"/>
              <w:jc w:val="center"/>
              <w:rPr>
                <w:shd w:val="clear" w:color="auto" w:fill="FFFFFF" w:themeFill="background1"/>
                <w:lang w:val="uk-UA"/>
              </w:rPr>
            </w:pPr>
          </w:p>
          <w:p w:rsidR="002009AC" w:rsidRPr="00F6790B" w:rsidRDefault="002009AC" w:rsidP="007021F3">
            <w:pPr>
              <w:snapToGrid w:val="0"/>
              <w:jc w:val="center"/>
              <w:rPr>
                <w:shd w:val="clear" w:color="auto" w:fill="FFFFFF" w:themeFill="background1"/>
              </w:rPr>
            </w:pPr>
          </w:p>
        </w:tc>
        <w:tc>
          <w:tcPr>
            <w:tcW w:w="1142" w:type="dxa"/>
            <w:tcBorders>
              <w:top w:val="single" w:sz="4" w:space="0" w:color="auto"/>
              <w:left w:val="single" w:sz="4" w:space="0" w:color="auto"/>
              <w:bottom w:val="single" w:sz="4" w:space="0" w:color="auto"/>
              <w:right w:val="single" w:sz="4" w:space="0" w:color="auto"/>
            </w:tcBorders>
            <w:shd w:val="clear" w:color="auto" w:fill="auto"/>
          </w:tcPr>
          <w:p w:rsidR="002009AC" w:rsidRPr="00F6790B" w:rsidRDefault="002009AC" w:rsidP="007021F3">
            <w:pPr>
              <w:snapToGrid w:val="0"/>
              <w:jc w:val="center"/>
              <w:rPr>
                <w:shd w:val="clear" w:color="auto" w:fill="FFFFFF" w:themeFill="background1"/>
              </w:rPr>
            </w:pPr>
            <w:r w:rsidRPr="00F6790B">
              <w:rPr>
                <w:shd w:val="clear" w:color="auto" w:fill="FFFFFF" w:themeFill="background1"/>
                <w:lang w:val="uk-UA"/>
              </w:rPr>
              <w:t>31 300,0</w:t>
            </w:r>
          </w:p>
          <w:p w:rsidR="002009AC" w:rsidRPr="00F6790B" w:rsidRDefault="002009AC" w:rsidP="007021F3">
            <w:pPr>
              <w:snapToGrid w:val="0"/>
              <w:jc w:val="center"/>
              <w:rPr>
                <w:shd w:val="clear" w:color="auto" w:fill="FFFFFF" w:themeFill="background1"/>
                <w:lang w:val="uk-UA"/>
              </w:rPr>
            </w:pPr>
          </w:p>
          <w:p w:rsidR="002009AC" w:rsidRPr="00F6790B" w:rsidRDefault="002009AC" w:rsidP="007021F3">
            <w:pPr>
              <w:snapToGrid w:val="0"/>
              <w:jc w:val="center"/>
              <w:rPr>
                <w:shd w:val="clear" w:color="auto" w:fill="FFFFFF" w:themeFill="background1"/>
                <w:lang w:val="uk-UA"/>
              </w:rPr>
            </w:pPr>
          </w:p>
          <w:p w:rsidR="002009AC" w:rsidRPr="00F6790B" w:rsidRDefault="002009AC" w:rsidP="007021F3">
            <w:pPr>
              <w:snapToGrid w:val="0"/>
              <w:jc w:val="center"/>
              <w:rPr>
                <w:shd w:val="clear" w:color="auto" w:fill="FFFFFF" w:themeFill="background1"/>
                <w:lang w:val="uk-UA"/>
              </w:rPr>
            </w:pPr>
          </w:p>
          <w:p w:rsidR="002009AC" w:rsidRPr="00F6790B" w:rsidRDefault="002009AC" w:rsidP="007021F3">
            <w:pPr>
              <w:snapToGrid w:val="0"/>
              <w:jc w:val="center"/>
              <w:rPr>
                <w:shd w:val="clear" w:color="auto" w:fill="FFFFFF" w:themeFill="background1"/>
                <w:lang w:val="uk-UA"/>
              </w:rPr>
            </w:pPr>
          </w:p>
          <w:p w:rsidR="002009AC" w:rsidRPr="00F6790B" w:rsidRDefault="002009AC" w:rsidP="007021F3">
            <w:pPr>
              <w:snapToGrid w:val="0"/>
              <w:jc w:val="center"/>
              <w:rPr>
                <w:shd w:val="clear" w:color="auto" w:fill="FFFFFF" w:themeFill="background1"/>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2009AC" w:rsidRPr="00F6790B" w:rsidRDefault="002009AC" w:rsidP="007021F3">
            <w:pPr>
              <w:snapToGrid w:val="0"/>
              <w:ind w:left="-120" w:right="-143"/>
              <w:jc w:val="center"/>
              <w:rPr>
                <w:shd w:val="clear" w:color="auto" w:fill="FFFFFF" w:themeFill="background1"/>
              </w:rPr>
            </w:pPr>
            <w:r w:rsidRPr="00F6790B">
              <w:rPr>
                <w:shd w:val="clear" w:color="auto" w:fill="FFFFFF" w:themeFill="background1"/>
                <w:lang w:val="uk-UA"/>
              </w:rPr>
              <w:t>34 200,0</w:t>
            </w:r>
          </w:p>
          <w:p w:rsidR="002009AC" w:rsidRPr="00F6790B" w:rsidRDefault="002009AC" w:rsidP="007021F3">
            <w:pPr>
              <w:snapToGrid w:val="0"/>
              <w:jc w:val="center"/>
              <w:rPr>
                <w:shd w:val="clear" w:color="auto" w:fill="FFFFFF" w:themeFill="background1"/>
                <w:lang w:val="uk-UA"/>
              </w:rPr>
            </w:pPr>
          </w:p>
          <w:p w:rsidR="002009AC" w:rsidRPr="00F6790B" w:rsidRDefault="002009AC" w:rsidP="007021F3">
            <w:pPr>
              <w:snapToGrid w:val="0"/>
              <w:jc w:val="center"/>
              <w:rPr>
                <w:shd w:val="clear" w:color="auto" w:fill="FFFFFF" w:themeFill="background1"/>
                <w:lang w:val="uk-UA"/>
              </w:rPr>
            </w:pPr>
          </w:p>
          <w:p w:rsidR="002009AC" w:rsidRPr="00F6790B" w:rsidRDefault="002009AC" w:rsidP="007021F3">
            <w:pPr>
              <w:snapToGrid w:val="0"/>
              <w:jc w:val="center"/>
              <w:rPr>
                <w:shd w:val="clear" w:color="auto" w:fill="FFFFFF" w:themeFill="background1"/>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2009AC" w:rsidRPr="00F6790B" w:rsidRDefault="002009AC" w:rsidP="007021F3">
            <w:pPr>
              <w:pStyle w:val="aa"/>
              <w:snapToGrid w:val="0"/>
              <w:spacing w:after="0"/>
              <w:ind w:left="-73" w:right="-149"/>
              <w:jc w:val="both"/>
              <w:rPr>
                <w:rFonts w:eastAsia="Times New Roman"/>
                <w:sz w:val="22"/>
                <w:lang w:val="uk-UA"/>
              </w:rPr>
            </w:pPr>
            <w:r w:rsidRPr="00F6790B">
              <w:rPr>
                <w:lang w:val="uk-UA"/>
              </w:rPr>
              <w:t xml:space="preserve">Додаткова матеріальна підтримка </w:t>
            </w:r>
          </w:p>
        </w:tc>
      </w:tr>
      <w:tr w:rsidR="002009AC" w:rsidRPr="00F6790B" w:rsidTr="002009AC">
        <w:trPr>
          <w:trHeight w:val="1266"/>
        </w:trPr>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2009AC" w:rsidRPr="00F6790B" w:rsidRDefault="002009AC" w:rsidP="007021F3">
            <w:pPr>
              <w:pStyle w:val="aa"/>
              <w:snapToGrid w:val="0"/>
              <w:spacing w:after="0"/>
              <w:jc w:val="center"/>
              <w:rPr>
                <w:lang w:val="uk-UA"/>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2009AC" w:rsidRPr="00F6790B" w:rsidRDefault="002009AC" w:rsidP="007021F3">
            <w:pPr>
              <w:pStyle w:val="aa"/>
              <w:spacing w:after="0"/>
              <w:jc w:val="center"/>
              <w:rPr>
                <w:lang w:val="uk-UA"/>
              </w:rPr>
            </w:pPr>
          </w:p>
        </w:tc>
        <w:tc>
          <w:tcPr>
            <w:tcW w:w="3971" w:type="dxa"/>
            <w:tcBorders>
              <w:top w:val="single" w:sz="4" w:space="0" w:color="auto"/>
              <w:left w:val="single" w:sz="4" w:space="0" w:color="auto"/>
              <w:bottom w:val="single" w:sz="4" w:space="0" w:color="auto"/>
              <w:right w:val="single" w:sz="4" w:space="0" w:color="auto"/>
            </w:tcBorders>
            <w:shd w:val="clear" w:color="auto" w:fill="auto"/>
          </w:tcPr>
          <w:p w:rsidR="002009AC" w:rsidRPr="0088037C" w:rsidRDefault="002009AC" w:rsidP="0088037C">
            <w:pPr>
              <w:rPr>
                <w:shd w:val="clear" w:color="auto" w:fill="FFFFFF" w:themeFill="background1"/>
                <w:lang w:val="uk-UA"/>
              </w:rPr>
            </w:pPr>
            <w:r>
              <w:rPr>
                <w:shd w:val="clear" w:color="auto" w:fill="FFFFFF" w:themeFill="background1"/>
                <w:lang w:val="uk-UA"/>
              </w:rPr>
              <w:t xml:space="preserve">4) </w:t>
            </w:r>
            <w:r w:rsidRPr="0088037C">
              <w:rPr>
                <w:shd w:val="clear" w:color="auto" w:fill="FFFFFF" w:themeFill="background1"/>
                <w:lang w:val="uk-UA"/>
              </w:rPr>
              <w:t>Забезпечити безкоштовний проїзд в міському транспорті на умовах та в порядку, визначених відповідним рішенням виконкому міської ради.</w:t>
            </w:r>
          </w:p>
          <w:p w:rsidR="002009AC" w:rsidRPr="00F6790B" w:rsidRDefault="002009AC" w:rsidP="007021F3">
            <w:pPr>
              <w:pStyle w:val="af5"/>
              <w:rPr>
                <w:shd w:val="clear" w:color="auto" w:fill="FFFFFF" w:themeFill="background1"/>
                <w:lang w:val="uk-UA"/>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009AC" w:rsidRPr="00F6790B" w:rsidRDefault="002009AC" w:rsidP="007021F3">
            <w:pPr>
              <w:pStyle w:val="aa"/>
              <w:spacing w:after="0"/>
              <w:rPr>
                <w:shd w:val="clear" w:color="auto" w:fill="FFFFFF" w:themeFill="background1"/>
              </w:rPr>
            </w:pPr>
            <w:r w:rsidRPr="00F6790B">
              <w:rPr>
                <w:shd w:val="clear" w:color="auto" w:fill="FFFFFF" w:themeFill="background1"/>
                <w:lang w:val="uk-UA"/>
              </w:rPr>
              <w:t>2024-2026 роки</w:t>
            </w:r>
          </w:p>
          <w:p w:rsidR="002009AC" w:rsidRPr="00F6790B" w:rsidRDefault="002009AC" w:rsidP="007021F3">
            <w:pPr>
              <w:pStyle w:val="aa"/>
              <w:spacing w:after="0"/>
              <w:rPr>
                <w:shd w:val="clear" w:color="auto" w:fill="FFFFFF" w:themeFill="background1"/>
                <w:lang w:val="uk-UA"/>
              </w:rPr>
            </w:pPr>
          </w:p>
          <w:p w:rsidR="002009AC" w:rsidRPr="00F6790B" w:rsidRDefault="002009AC" w:rsidP="007021F3">
            <w:pPr>
              <w:pStyle w:val="aa"/>
              <w:spacing w:after="0"/>
              <w:rPr>
                <w:shd w:val="clear" w:color="auto" w:fill="FFFFFF" w:themeFill="background1"/>
                <w:lang w:val="uk-UA"/>
              </w:rPr>
            </w:pPr>
          </w:p>
          <w:p w:rsidR="002009AC" w:rsidRPr="00F6790B" w:rsidRDefault="002009AC" w:rsidP="007021F3">
            <w:pPr>
              <w:pStyle w:val="aa"/>
              <w:spacing w:after="0"/>
              <w:rPr>
                <w:shd w:val="clear" w:color="auto" w:fill="FFFFFF" w:themeFill="background1"/>
                <w:lang w:val="uk-UA"/>
              </w:rPr>
            </w:pP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2009AC" w:rsidRPr="002F2C8A" w:rsidRDefault="002009AC" w:rsidP="007021F3">
            <w:pPr>
              <w:rPr>
                <w:rFonts w:eastAsia="Times New Roman"/>
                <w:shd w:val="clear" w:color="auto" w:fill="FFFFFF" w:themeFill="background1"/>
                <w:lang w:val="uk-UA"/>
              </w:rPr>
            </w:pPr>
            <w:r w:rsidRPr="002F2C8A">
              <w:rPr>
                <w:rFonts w:eastAsia="Times New Roman"/>
                <w:shd w:val="clear" w:color="auto" w:fill="FFFFFF" w:themeFill="background1"/>
                <w:lang w:val="uk-UA"/>
              </w:rPr>
              <w:t>Відділ транспорту</w:t>
            </w:r>
          </w:p>
          <w:p w:rsidR="002009AC" w:rsidRPr="002F2C8A" w:rsidRDefault="002009AC" w:rsidP="00964797">
            <w:pPr>
              <w:rPr>
                <w:rFonts w:eastAsia="Times New Roman"/>
                <w:shd w:val="clear" w:color="auto" w:fill="FFFFFF" w:themeFill="background1"/>
                <w:lang w:val="uk-UA"/>
              </w:rPr>
            </w:pPr>
            <w:r w:rsidRPr="00F6790B">
              <w:rPr>
                <w:shd w:val="clear" w:color="auto" w:fill="FFFFFF" w:themeFill="background1"/>
                <w:lang w:val="uk-UA"/>
              </w:rPr>
              <w:t xml:space="preserve">Департамент </w:t>
            </w:r>
            <w:r w:rsidRPr="002F2C8A">
              <w:rPr>
                <w:shd w:val="clear" w:color="auto" w:fill="FFFFFF" w:themeFill="background1"/>
                <w:lang w:val="uk-UA"/>
              </w:rPr>
              <w:t>освіти</w:t>
            </w:r>
          </w:p>
          <w:p w:rsidR="002009AC" w:rsidRPr="00F6790B" w:rsidRDefault="002009AC" w:rsidP="007021F3">
            <w:pPr>
              <w:rPr>
                <w:shd w:val="clear" w:color="auto" w:fill="FFFFFF" w:themeFill="background1"/>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009AC" w:rsidRPr="00F6790B" w:rsidRDefault="002009AC" w:rsidP="007021F3">
            <w:pPr>
              <w:rPr>
                <w:shd w:val="clear" w:color="auto" w:fill="FFFFFF" w:themeFill="background1"/>
                <w:lang w:val="uk-UA"/>
              </w:rPr>
            </w:pPr>
            <w:r w:rsidRPr="00F6790B">
              <w:rPr>
                <w:shd w:val="clear" w:color="auto" w:fill="FFFFFF" w:themeFill="background1"/>
                <w:lang w:val="uk-UA"/>
              </w:rPr>
              <w:t>Фінан-сування не потребує</w:t>
            </w:r>
          </w:p>
          <w:p w:rsidR="002009AC" w:rsidRPr="00F6790B" w:rsidRDefault="002009AC" w:rsidP="007021F3">
            <w:pPr>
              <w:snapToGrid w:val="0"/>
              <w:rPr>
                <w:shd w:val="clear" w:color="auto" w:fill="FFFFFF" w:themeFill="background1"/>
                <w:lang w:val="uk-UA"/>
              </w:rPr>
            </w:pP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2009AC" w:rsidRPr="00F6790B" w:rsidRDefault="002009AC" w:rsidP="007021F3">
            <w:pPr>
              <w:snapToGrid w:val="0"/>
              <w:jc w:val="center"/>
              <w:rPr>
                <w:rFonts w:eastAsia="Times New Roman"/>
                <w:sz w:val="22"/>
                <w:shd w:val="clear" w:color="auto" w:fill="FFFFFF" w:themeFill="background1"/>
                <w:lang w:val="uk-UA"/>
              </w:rPr>
            </w:pPr>
            <w:r w:rsidRPr="00F6790B">
              <w:rPr>
                <w:shd w:val="clear" w:color="auto" w:fill="FFFFFF" w:themeFill="background1"/>
                <w:lang w:val="uk-UA"/>
              </w:rPr>
              <w:t>----</w:t>
            </w:r>
          </w:p>
          <w:p w:rsidR="002009AC" w:rsidRPr="00F6790B" w:rsidRDefault="002009AC" w:rsidP="007021F3">
            <w:pPr>
              <w:snapToGrid w:val="0"/>
              <w:jc w:val="center"/>
              <w:rPr>
                <w:shd w:val="clear" w:color="auto" w:fill="FFFFFF" w:themeFill="background1"/>
                <w:lang w:val="uk-UA"/>
              </w:rPr>
            </w:pPr>
          </w:p>
          <w:p w:rsidR="002009AC" w:rsidRPr="00F6790B" w:rsidRDefault="002009AC" w:rsidP="007021F3">
            <w:pPr>
              <w:snapToGrid w:val="0"/>
              <w:jc w:val="center"/>
              <w:rPr>
                <w:shd w:val="clear" w:color="auto" w:fill="FFFFFF" w:themeFill="background1"/>
                <w:lang w:val="uk-UA"/>
              </w:rPr>
            </w:pPr>
          </w:p>
          <w:p w:rsidR="002009AC" w:rsidRPr="00F6790B" w:rsidRDefault="002009AC" w:rsidP="007021F3">
            <w:pPr>
              <w:snapToGrid w:val="0"/>
              <w:jc w:val="center"/>
              <w:rPr>
                <w:shd w:val="clear" w:color="auto" w:fill="FFFFFF" w:themeFill="background1"/>
                <w:lang w:val="uk-UA"/>
              </w:rPr>
            </w:pPr>
          </w:p>
        </w:tc>
        <w:tc>
          <w:tcPr>
            <w:tcW w:w="1142" w:type="dxa"/>
            <w:tcBorders>
              <w:top w:val="single" w:sz="4" w:space="0" w:color="auto"/>
              <w:left w:val="single" w:sz="4" w:space="0" w:color="auto"/>
              <w:bottom w:val="single" w:sz="4" w:space="0" w:color="auto"/>
              <w:right w:val="single" w:sz="4" w:space="0" w:color="auto"/>
            </w:tcBorders>
            <w:shd w:val="clear" w:color="auto" w:fill="auto"/>
          </w:tcPr>
          <w:p w:rsidR="002009AC" w:rsidRPr="00F6790B" w:rsidRDefault="002009AC" w:rsidP="007021F3">
            <w:pPr>
              <w:snapToGrid w:val="0"/>
              <w:jc w:val="center"/>
              <w:rPr>
                <w:rFonts w:eastAsia="Times New Roman"/>
                <w:sz w:val="22"/>
                <w:shd w:val="clear" w:color="auto" w:fill="FFFFFF" w:themeFill="background1"/>
                <w:lang w:val="uk-UA"/>
              </w:rPr>
            </w:pPr>
            <w:r w:rsidRPr="00F6790B">
              <w:rPr>
                <w:shd w:val="clear" w:color="auto" w:fill="FFFFFF" w:themeFill="background1"/>
                <w:lang w:val="uk-UA"/>
              </w:rPr>
              <w:t>-----</w:t>
            </w:r>
          </w:p>
          <w:p w:rsidR="002009AC" w:rsidRPr="00F6790B" w:rsidRDefault="002009AC" w:rsidP="007021F3">
            <w:pPr>
              <w:snapToGrid w:val="0"/>
              <w:jc w:val="center"/>
              <w:rPr>
                <w:shd w:val="clear" w:color="auto" w:fill="FFFFFF" w:themeFill="background1"/>
                <w:lang w:val="uk-UA"/>
              </w:rPr>
            </w:pPr>
          </w:p>
          <w:p w:rsidR="002009AC" w:rsidRPr="00F6790B" w:rsidRDefault="002009AC" w:rsidP="007021F3">
            <w:pPr>
              <w:snapToGrid w:val="0"/>
              <w:jc w:val="center"/>
              <w:rPr>
                <w:shd w:val="clear" w:color="auto" w:fill="FFFFFF" w:themeFill="background1"/>
                <w:lang w:val="uk-U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2009AC" w:rsidRPr="00F6790B" w:rsidRDefault="002009AC" w:rsidP="007021F3">
            <w:pPr>
              <w:snapToGrid w:val="0"/>
              <w:jc w:val="center"/>
              <w:rPr>
                <w:rFonts w:eastAsia="Times New Roman"/>
                <w:sz w:val="22"/>
                <w:shd w:val="clear" w:color="auto" w:fill="FFFFFF" w:themeFill="background1"/>
                <w:lang w:val="uk-UA"/>
              </w:rPr>
            </w:pPr>
            <w:r w:rsidRPr="00F6790B">
              <w:rPr>
                <w:shd w:val="clear" w:color="auto" w:fill="FFFFFF" w:themeFill="background1"/>
                <w:lang w:val="uk-UA"/>
              </w:rPr>
              <w:t>-----</w:t>
            </w:r>
          </w:p>
          <w:p w:rsidR="002009AC" w:rsidRPr="00F6790B" w:rsidRDefault="002009AC" w:rsidP="007021F3">
            <w:pPr>
              <w:snapToGrid w:val="0"/>
              <w:jc w:val="center"/>
              <w:rPr>
                <w:shd w:val="clear" w:color="auto" w:fill="FFFFFF" w:themeFill="background1"/>
                <w:lang w:val="uk-UA"/>
              </w:rPr>
            </w:pPr>
          </w:p>
          <w:p w:rsidR="002009AC" w:rsidRPr="00F6790B" w:rsidRDefault="002009AC" w:rsidP="007021F3">
            <w:pPr>
              <w:snapToGrid w:val="0"/>
              <w:jc w:val="center"/>
              <w:rPr>
                <w:shd w:val="clear" w:color="auto" w:fill="FFFFFF" w:themeFill="background1"/>
                <w:lang w:val="uk-UA"/>
              </w:rPr>
            </w:pPr>
          </w:p>
          <w:p w:rsidR="002009AC" w:rsidRPr="00F6790B" w:rsidRDefault="002009AC" w:rsidP="007021F3">
            <w:pPr>
              <w:snapToGrid w:val="0"/>
              <w:jc w:val="center"/>
              <w:rPr>
                <w:shd w:val="clear" w:color="auto" w:fill="FFFFFF" w:themeFill="background1"/>
                <w:lang w:val="uk-UA"/>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2009AC" w:rsidRPr="00F6790B" w:rsidRDefault="002009AC" w:rsidP="007021F3">
            <w:pPr>
              <w:pStyle w:val="aa"/>
              <w:spacing w:after="0"/>
              <w:jc w:val="both"/>
              <w:rPr>
                <w:lang w:val="uk-UA"/>
              </w:rPr>
            </w:pPr>
            <w:r w:rsidRPr="00F6790B">
              <w:rPr>
                <w:lang w:val="uk-UA"/>
              </w:rPr>
              <w:t>Надання підт</w:t>
            </w:r>
            <w:r>
              <w:rPr>
                <w:lang w:val="uk-UA"/>
              </w:rPr>
              <w:t>римки для сімей ветеранів війни</w:t>
            </w:r>
          </w:p>
        </w:tc>
      </w:tr>
      <w:tr w:rsidR="002009AC" w:rsidRPr="00F6790B" w:rsidTr="002009AC">
        <w:trPr>
          <w:trHeight w:val="280"/>
        </w:trPr>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2009AC" w:rsidRPr="00F6790B" w:rsidRDefault="002009AC" w:rsidP="007021F3">
            <w:pPr>
              <w:pStyle w:val="aa"/>
              <w:snapToGrid w:val="0"/>
              <w:spacing w:after="0"/>
              <w:jc w:val="center"/>
              <w:rPr>
                <w:lang w:val="uk-UA"/>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2009AC" w:rsidRPr="00F6790B" w:rsidRDefault="002009AC" w:rsidP="007021F3">
            <w:pPr>
              <w:pStyle w:val="aa"/>
              <w:spacing w:after="0"/>
              <w:jc w:val="center"/>
              <w:rPr>
                <w:lang w:val="uk-UA"/>
              </w:rPr>
            </w:pPr>
          </w:p>
        </w:tc>
        <w:tc>
          <w:tcPr>
            <w:tcW w:w="3971" w:type="dxa"/>
            <w:tcBorders>
              <w:top w:val="single" w:sz="4" w:space="0" w:color="auto"/>
              <w:left w:val="single" w:sz="4" w:space="0" w:color="auto"/>
              <w:bottom w:val="single" w:sz="4" w:space="0" w:color="auto"/>
              <w:right w:val="single" w:sz="4" w:space="0" w:color="auto"/>
            </w:tcBorders>
            <w:shd w:val="clear" w:color="auto" w:fill="auto"/>
          </w:tcPr>
          <w:p w:rsidR="002009AC" w:rsidRPr="0088037C" w:rsidRDefault="002009AC" w:rsidP="0088037C">
            <w:pPr>
              <w:rPr>
                <w:rFonts w:eastAsia="Times New Roman"/>
                <w:sz w:val="22"/>
                <w:shd w:val="clear" w:color="auto" w:fill="FFFFFF" w:themeFill="background1"/>
                <w:lang w:val="uk-UA"/>
              </w:rPr>
            </w:pPr>
            <w:r>
              <w:rPr>
                <w:shd w:val="clear" w:color="auto" w:fill="FFFFFF" w:themeFill="background1"/>
                <w:lang w:val="uk-UA"/>
              </w:rPr>
              <w:t xml:space="preserve">5) </w:t>
            </w:r>
            <w:r w:rsidRPr="0088037C">
              <w:rPr>
                <w:shd w:val="clear" w:color="auto" w:fill="FFFFFF" w:themeFill="background1"/>
                <w:lang w:val="uk-UA"/>
              </w:rPr>
              <w:t>Забезпечити безкоштовний відпочинок:</w:t>
            </w:r>
          </w:p>
          <w:p w:rsidR="002009AC" w:rsidRPr="00F6790B" w:rsidRDefault="002009AC" w:rsidP="0088037C">
            <w:pPr>
              <w:pStyle w:val="af5"/>
              <w:ind w:left="5"/>
              <w:rPr>
                <w:shd w:val="clear" w:color="auto" w:fill="FFFFFF" w:themeFill="background1"/>
                <w:lang w:val="uk-UA"/>
              </w:rPr>
            </w:pPr>
            <w:r w:rsidRPr="00F6790B">
              <w:rPr>
                <w:shd w:val="clear" w:color="auto" w:fill="FFFFFF" w:themeFill="background1"/>
                <w:lang w:val="uk-UA"/>
              </w:rPr>
              <w:t>- дітей учасників бойових дій;</w:t>
            </w:r>
          </w:p>
          <w:p w:rsidR="002009AC" w:rsidRPr="00F6790B" w:rsidRDefault="002009AC" w:rsidP="0088037C">
            <w:pPr>
              <w:pStyle w:val="af5"/>
              <w:ind w:left="5"/>
              <w:rPr>
                <w:shd w:val="clear" w:color="auto" w:fill="FFFFFF" w:themeFill="background1"/>
                <w:lang w:val="uk-UA"/>
              </w:rPr>
            </w:pPr>
            <w:r w:rsidRPr="00F6790B">
              <w:rPr>
                <w:shd w:val="clear" w:color="auto" w:fill="FFFFFF" w:themeFill="background1"/>
                <w:lang w:val="uk-UA"/>
              </w:rPr>
              <w:t>- дітей бійців-добровольців;</w:t>
            </w:r>
          </w:p>
          <w:p w:rsidR="002009AC" w:rsidRPr="00F6790B" w:rsidRDefault="002009AC" w:rsidP="0088037C">
            <w:pPr>
              <w:pStyle w:val="af5"/>
              <w:ind w:left="5"/>
              <w:rPr>
                <w:shd w:val="clear" w:color="auto" w:fill="FFFFFF" w:themeFill="background1"/>
                <w:lang w:val="uk-UA"/>
              </w:rPr>
            </w:pPr>
            <w:r w:rsidRPr="00F6790B">
              <w:rPr>
                <w:shd w:val="clear" w:color="auto" w:fill="FFFFFF" w:themeFill="background1"/>
                <w:lang w:val="uk-UA"/>
              </w:rPr>
              <w:t>- дітей осіб з інвалідністю;</w:t>
            </w:r>
          </w:p>
          <w:p w:rsidR="002009AC" w:rsidRPr="00F6790B" w:rsidRDefault="002009AC" w:rsidP="0088037C">
            <w:pPr>
              <w:pStyle w:val="af5"/>
              <w:ind w:left="5"/>
              <w:rPr>
                <w:shd w:val="clear" w:color="auto" w:fill="FFFFFF" w:themeFill="background1"/>
                <w:lang w:val="uk-UA"/>
              </w:rPr>
            </w:pPr>
            <w:r w:rsidRPr="00F6790B">
              <w:rPr>
                <w:shd w:val="clear" w:color="auto" w:fill="FFFFFF" w:themeFill="background1"/>
                <w:lang w:val="uk-UA"/>
              </w:rPr>
              <w:t xml:space="preserve">- дітей, які мають статус «Член сім’ї загиблого», «Член сім’ї загиблого </w:t>
            </w:r>
            <w:r w:rsidRPr="00F6790B">
              <w:rPr>
                <w:shd w:val="clear" w:color="auto" w:fill="FFFFFF" w:themeFill="background1"/>
                <w:lang w:val="uk-UA"/>
              </w:rPr>
              <w:lastRenderedPageBreak/>
              <w:t>Захисника чи Захисниці України»;</w:t>
            </w:r>
          </w:p>
          <w:p w:rsidR="002009AC" w:rsidRDefault="002009AC" w:rsidP="0088037C">
            <w:pPr>
              <w:pStyle w:val="af5"/>
              <w:ind w:left="5"/>
              <w:rPr>
                <w:shd w:val="clear" w:color="auto" w:fill="FFFFFF" w:themeFill="background1"/>
                <w:lang w:val="uk-UA"/>
              </w:rPr>
            </w:pPr>
            <w:r w:rsidRPr="00F6790B">
              <w:rPr>
                <w:shd w:val="clear" w:color="auto" w:fill="FFFFFF" w:themeFill="background1"/>
                <w:lang w:val="uk-UA"/>
              </w:rPr>
              <w:t>- дітей зниклих безвісти військовослужбовців та військовополонених;</w:t>
            </w:r>
          </w:p>
          <w:p w:rsidR="002009AC" w:rsidRPr="00F6790B" w:rsidRDefault="002009AC" w:rsidP="0088037C">
            <w:pPr>
              <w:pStyle w:val="af5"/>
              <w:ind w:left="5"/>
              <w:rPr>
                <w:shd w:val="clear" w:color="auto" w:fill="FFFFFF" w:themeFill="background1"/>
                <w:lang w:val="uk-UA"/>
              </w:rPr>
            </w:pPr>
            <w:r>
              <w:rPr>
                <w:shd w:val="clear" w:color="auto" w:fill="FFFFFF" w:themeFill="background1"/>
                <w:lang w:val="uk-UA"/>
              </w:rPr>
              <w:t>- дітей загиблих (померлих) військовослужбовців</w:t>
            </w:r>
            <w:r w:rsidR="00AC2D56">
              <w:rPr>
                <w:shd w:val="clear" w:color="auto" w:fill="FFFFFF" w:themeFill="background1"/>
                <w:lang w:val="uk-UA"/>
              </w:rPr>
              <w:t xml:space="preserve"> </w:t>
            </w:r>
            <w:r w:rsidR="00AC2D56" w:rsidRPr="00AC2D56">
              <w:rPr>
                <w:shd w:val="clear" w:color="auto" w:fill="FFFFFF" w:themeFill="background1"/>
              </w:rPr>
              <w:t>(</w:t>
            </w:r>
            <w:r w:rsidR="00AC2D56">
              <w:rPr>
                <w:shd w:val="clear" w:color="auto" w:fill="FFFFFF" w:themeFill="background1"/>
                <w:lang w:val="uk-UA"/>
              </w:rPr>
              <w:t>на підставі документів, виданих департаментом соціальної та ветеранської політики</w:t>
            </w:r>
            <w:r w:rsidR="00AC2D56" w:rsidRPr="00AC2D56">
              <w:rPr>
                <w:shd w:val="clear" w:color="auto" w:fill="FFFFFF" w:themeFill="background1"/>
              </w:rPr>
              <w:t>)</w:t>
            </w:r>
            <w:r w:rsidR="00AC2D56">
              <w:rPr>
                <w:shd w:val="clear" w:color="auto" w:fill="FFFFFF" w:themeFill="background1"/>
                <w:lang w:val="uk-UA"/>
              </w:rPr>
              <w:t>;</w:t>
            </w:r>
          </w:p>
          <w:p w:rsidR="002009AC" w:rsidRPr="00F6790B" w:rsidRDefault="002009AC" w:rsidP="0088037C">
            <w:pPr>
              <w:pStyle w:val="af5"/>
              <w:ind w:left="5"/>
              <w:rPr>
                <w:shd w:val="clear" w:color="auto" w:fill="FFFFFF" w:themeFill="background1"/>
                <w:lang w:val="uk-UA"/>
              </w:rPr>
            </w:pPr>
            <w:r w:rsidRPr="00F6790B">
              <w:rPr>
                <w:shd w:val="clear" w:color="auto" w:fill="FFFFFF" w:themeFill="background1"/>
                <w:lang w:val="uk-UA"/>
              </w:rPr>
              <w:t>- дітей постраждалих учасників Революції Гідності.</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009AC" w:rsidRPr="00F6790B" w:rsidRDefault="002009AC" w:rsidP="007021F3">
            <w:pPr>
              <w:pStyle w:val="aa"/>
              <w:spacing w:after="0"/>
              <w:rPr>
                <w:shd w:val="clear" w:color="auto" w:fill="FFFFFF" w:themeFill="background1"/>
              </w:rPr>
            </w:pPr>
            <w:r w:rsidRPr="00F6790B">
              <w:rPr>
                <w:shd w:val="clear" w:color="auto" w:fill="FFFFFF" w:themeFill="background1"/>
                <w:lang w:val="uk-UA"/>
              </w:rPr>
              <w:lastRenderedPageBreak/>
              <w:t>2024-2026 роки</w:t>
            </w: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2009AC" w:rsidRPr="00F6790B" w:rsidRDefault="002009AC" w:rsidP="007021F3">
            <w:pPr>
              <w:rPr>
                <w:rFonts w:eastAsia="Times New Roman"/>
                <w:sz w:val="22"/>
                <w:shd w:val="clear" w:color="auto" w:fill="FFFFFF" w:themeFill="background1"/>
                <w:lang w:val="uk-UA"/>
              </w:rPr>
            </w:pPr>
            <w:r w:rsidRPr="00F6790B">
              <w:rPr>
                <w:shd w:val="clear" w:color="auto" w:fill="FFFFFF" w:themeFill="background1"/>
                <w:lang w:val="uk-UA"/>
              </w:rPr>
              <w:t>Департамент освіти</w:t>
            </w:r>
          </w:p>
          <w:p w:rsidR="002009AC" w:rsidRPr="00F6790B" w:rsidRDefault="002009AC" w:rsidP="007021F3">
            <w:pPr>
              <w:rPr>
                <w:shd w:val="clear" w:color="auto" w:fill="FFFFFF" w:themeFill="background1"/>
                <w:lang w:val="uk-UA"/>
              </w:rPr>
            </w:pPr>
          </w:p>
          <w:p w:rsidR="002009AC" w:rsidRPr="00F6790B" w:rsidRDefault="002009AC" w:rsidP="007021F3">
            <w:pPr>
              <w:rPr>
                <w:shd w:val="clear" w:color="auto" w:fill="FFFFFF" w:themeFill="background1"/>
                <w:lang w:val="uk-UA"/>
              </w:rPr>
            </w:pPr>
          </w:p>
          <w:p w:rsidR="002009AC" w:rsidRPr="00F6790B" w:rsidRDefault="002009AC" w:rsidP="007021F3">
            <w:pPr>
              <w:rPr>
                <w:shd w:val="clear" w:color="auto" w:fill="FFFFFF" w:themeFill="background1"/>
                <w:lang w:val="uk-UA"/>
              </w:rPr>
            </w:pPr>
          </w:p>
          <w:p w:rsidR="002009AC" w:rsidRPr="00F6790B" w:rsidRDefault="002009AC" w:rsidP="007021F3">
            <w:pPr>
              <w:rPr>
                <w:shd w:val="clear" w:color="auto" w:fill="FFFFFF" w:themeFill="background1"/>
                <w:lang w:val="uk-UA"/>
              </w:rPr>
            </w:pPr>
          </w:p>
          <w:p w:rsidR="002009AC" w:rsidRPr="00F6790B" w:rsidRDefault="002009AC" w:rsidP="007021F3">
            <w:pPr>
              <w:rPr>
                <w:shd w:val="clear" w:color="auto" w:fill="FFFFFF" w:themeFill="background1"/>
                <w:lang w:val="uk-UA"/>
              </w:rPr>
            </w:pPr>
          </w:p>
          <w:p w:rsidR="002009AC" w:rsidRPr="00F6790B" w:rsidRDefault="002009AC" w:rsidP="007021F3">
            <w:pPr>
              <w:rPr>
                <w:rFonts w:eastAsia="Times New Roman"/>
                <w:sz w:val="22"/>
                <w:shd w:val="clear" w:color="auto" w:fill="FFFFFF" w:themeFill="background1"/>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009AC" w:rsidRPr="00F6790B" w:rsidRDefault="002009AC" w:rsidP="007021F3">
            <w:pPr>
              <w:pStyle w:val="aa"/>
              <w:spacing w:after="0"/>
              <w:rPr>
                <w:shd w:val="clear" w:color="auto" w:fill="FFFFFF" w:themeFill="background1"/>
                <w:lang w:val="uk-UA"/>
              </w:rPr>
            </w:pPr>
            <w:r w:rsidRPr="00F6790B">
              <w:rPr>
                <w:shd w:val="clear" w:color="auto" w:fill="FFFFFF" w:themeFill="background1"/>
                <w:lang w:val="uk-UA"/>
              </w:rPr>
              <w:lastRenderedPageBreak/>
              <w:t>Б</w:t>
            </w:r>
            <w:r>
              <w:rPr>
                <w:shd w:val="clear" w:color="auto" w:fill="FFFFFF" w:themeFill="background1"/>
                <w:lang w:val="uk-UA"/>
              </w:rPr>
              <w:t>юджет Луцької міської територіа</w:t>
            </w:r>
            <w:r w:rsidRPr="00F6790B">
              <w:rPr>
                <w:shd w:val="clear" w:color="auto" w:fill="FFFFFF" w:themeFill="background1"/>
                <w:lang w:val="uk-UA"/>
              </w:rPr>
              <w:t>льної громади</w:t>
            </w:r>
          </w:p>
          <w:p w:rsidR="002009AC" w:rsidRPr="00F6790B" w:rsidRDefault="002009AC" w:rsidP="007021F3">
            <w:pPr>
              <w:rPr>
                <w:shd w:val="clear" w:color="auto" w:fill="FFFFFF" w:themeFill="background1"/>
                <w:lang w:val="uk-UA"/>
              </w:rPr>
            </w:pPr>
          </w:p>
          <w:p w:rsidR="002009AC" w:rsidRPr="00F6790B" w:rsidRDefault="002009AC" w:rsidP="007021F3">
            <w:pPr>
              <w:rPr>
                <w:shd w:val="clear" w:color="auto" w:fill="FFFFFF" w:themeFill="background1"/>
                <w:lang w:val="uk-UA"/>
              </w:rPr>
            </w:pPr>
          </w:p>
          <w:p w:rsidR="002009AC" w:rsidRPr="00F6790B" w:rsidRDefault="002009AC" w:rsidP="007021F3">
            <w:pPr>
              <w:snapToGrid w:val="0"/>
              <w:rPr>
                <w:rFonts w:eastAsia="Times New Roman"/>
                <w:sz w:val="22"/>
                <w:shd w:val="clear" w:color="auto" w:fill="FFFFFF" w:themeFill="background1"/>
                <w:lang w:val="uk-UA"/>
              </w:rPr>
            </w:pP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2009AC" w:rsidRPr="00F6790B" w:rsidRDefault="002009AC" w:rsidP="007021F3">
            <w:pPr>
              <w:snapToGrid w:val="0"/>
              <w:jc w:val="center"/>
              <w:rPr>
                <w:shd w:val="clear" w:color="auto" w:fill="FFFFFF" w:themeFill="background1"/>
              </w:rPr>
            </w:pPr>
            <w:r w:rsidRPr="00F6790B">
              <w:rPr>
                <w:shd w:val="clear" w:color="auto" w:fill="FFFFFF" w:themeFill="background1"/>
                <w:lang w:val="uk-UA"/>
              </w:rPr>
              <w:lastRenderedPageBreak/>
              <w:t>1000,0</w:t>
            </w:r>
          </w:p>
          <w:p w:rsidR="002009AC" w:rsidRPr="00F6790B" w:rsidRDefault="002009AC" w:rsidP="007021F3">
            <w:pPr>
              <w:snapToGrid w:val="0"/>
              <w:jc w:val="center"/>
              <w:rPr>
                <w:shd w:val="clear" w:color="auto" w:fill="FFFFFF" w:themeFill="background1"/>
                <w:lang w:val="uk-UA"/>
              </w:rPr>
            </w:pPr>
          </w:p>
          <w:p w:rsidR="002009AC" w:rsidRPr="00F6790B" w:rsidRDefault="002009AC" w:rsidP="007021F3">
            <w:pPr>
              <w:snapToGrid w:val="0"/>
              <w:jc w:val="center"/>
              <w:rPr>
                <w:shd w:val="clear" w:color="auto" w:fill="FFFFFF" w:themeFill="background1"/>
                <w:lang w:val="uk-UA"/>
              </w:rPr>
            </w:pPr>
          </w:p>
          <w:p w:rsidR="002009AC" w:rsidRPr="00F6790B" w:rsidRDefault="002009AC" w:rsidP="007021F3">
            <w:pPr>
              <w:snapToGrid w:val="0"/>
              <w:jc w:val="center"/>
              <w:rPr>
                <w:shd w:val="clear" w:color="auto" w:fill="FFFFFF" w:themeFill="background1"/>
                <w:lang w:val="uk-UA"/>
              </w:rPr>
            </w:pPr>
          </w:p>
          <w:p w:rsidR="002009AC" w:rsidRPr="00F6790B" w:rsidRDefault="002009AC" w:rsidP="007021F3">
            <w:pPr>
              <w:snapToGrid w:val="0"/>
              <w:jc w:val="center"/>
              <w:rPr>
                <w:shd w:val="clear" w:color="auto" w:fill="FFFFFF" w:themeFill="background1"/>
                <w:lang w:val="uk-UA"/>
              </w:rPr>
            </w:pPr>
          </w:p>
          <w:p w:rsidR="002009AC" w:rsidRPr="00F6790B" w:rsidRDefault="002009AC" w:rsidP="007021F3">
            <w:pPr>
              <w:snapToGrid w:val="0"/>
              <w:jc w:val="center"/>
              <w:rPr>
                <w:shd w:val="clear" w:color="auto" w:fill="FFFFFF" w:themeFill="background1"/>
                <w:lang w:val="uk-UA"/>
              </w:rPr>
            </w:pPr>
          </w:p>
          <w:p w:rsidR="002009AC" w:rsidRPr="00F6790B" w:rsidRDefault="002009AC" w:rsidP="007021F3">
            <w:pPr>
              <w:snapToGrid w:val="0"/>
              <w:jc w:val="center"/>
              <w:rPr>
                <w:shd w:val="clear" w:color="auto" w:fill="FFFFFF" w:themeFill="background1"/>
                <w:lang w:val="uk-UA"/>
              </w:rPr>
            </w:pPr>
          </w:p>
          <w:p w:rsidR="002009AC" w:rsidRPr="00F6790B" w:rsidRDefault="002009AC" w:rsidP="007021F3">
            <w:pPr>
              <w:snapToGrid w:val="0"/>
              <w:jc w:val="center"/>
              <w:rPr>
                <w:shd w:val="clear" w:color="auto" w:fill="FFFFFF" w:themeFill="background1"/>
                <w:lang w:val="uk-UA"/>
              </w:rPr>
            </w:pPr>
          </w:p>
          <w:p w:rsidR="002009AC" w:rsidRPr="00F6790B" w:rsidRDefault="002009AC" w:rsidP="007021F3">
            <w:pPr>
              <w:snapToGrid w:val="0"/>
              <w:jc w:val="center"/>
              <w:rPr>
                <w:rFonts w:eastAsia="Times New Roman"/>
                <w:sz w:val="22"/>
                <w:shd w:val="clear" w:color="auto" w:fill="FFFFFF" w:themeFill="background1"/>
                <w:lang w:val="uk-UA"/>
              </w:rPr>
            </w:pPr>
          </w:p>
        </w:tc>
        <w:tc>
          <w:tcPr>
            <w:tcW w:w="1142" w:type="dxa"/>
            <w:tcBorders>
              <w:top w:val="single" w:sz="4" w:space="0" w:color="auto"/>
              <w:left w:val="single" w:sz="4" w:space="0" w:color="auto"/>
              <w:bottom w:val="single" w:sz="4" w:space="0" w:color="auto"/>
              <w:right w:val="single" w:sz="4" w:space="0" w:color="auto"/>
            </w:tcBorders>
            <w:shd w:val="clear" w:color="auto" w:fill="auto"/>
          </w:tcPr>
          <w:p w:rsidR="002009AC" w:rsidRPr="00F6790B" w:rsidRDefault="002009AC" w:rsidP="007021F3">
            <w:pPr>
              <w:snapToGrid w:val="0"/>
              <w:jc w:val="center"/>
              <w:rPr>
                <w:shd w:val="clear" w:color="auto" w:fill="FFFFFF" w:themeFill="background1"/>
              </w:rPr>
            </w:pPr>
            <w:r w:rsidRPr="00F6790B">
              <w:rPr>
                <w:shd w:val="clear" w:color="auto" w:fill="FFFFFF" w:themeFill="background1"/>
                <w:lang w:val="uk-UA"/>
              </w:rPr>
              <w:lastRenderedPageBreak/>
              <w:t>1100,0</w:t>
            </w:r>
          </w:p>
          <w:p w:rsidR="002009AC" w:rsidRPr="00F6790B" w:rsidRDefault="002009AC" w:rsidP="007021F3">
            <w:pPr>
              <w:snapToGrid w:val="0"/>
              <w:jc w:val="center"/>
              <w:rPr>
                <w:shd w:val="clear" w:color="auto" w:fill="FFFFFF" w:themeFill="background1"/>
                <w:lang w:val="uk-UA"/>
              </w:rPr>
            </w:pPr>
          </w:p>
          <w:p w:rsidR="002009AC" w:rsidRPr="00F6790B" w:rsidRDefault="002009AC" w:rsidP="007021F3">
            <w:pPr>
              <w:snapToGrid w:val="0"/>
              <w:jc w:val="center"/>
              <w:rPr>
                <w:shd w:val="clear" w:color="auto" w:fill="FFFFFF" w:themeFill="background1"/>
                <w:lang w:val="uk-UA"/>
              </w:rPr>
            </w:pPr>
          </w:p>
          <w:p w:rsidR="002009AC" w:rsidRPr="00F6790B" w:rsidRDefault="002009AC" w:rsidP="007021F3">
            <w:pPr>
              <w:snapToGrid w:val="0"/>
              <w:jc w:val="center"/>
              <w:rPr>
                <w:shd w:val="clear" w:color="auto" w:fill="FFFFFF" w:themeFill="background1"/>
                <w:lang w:val="uk-UA"/>
              </w:rPr>
            </w:pPr>
          </w:p>
          <w:p w:rsidR="002009AC" w:rsidRPr="00F6790B" w:rsidRDefault="002009AC" w:rsidP="007021F3">
            <w:pPr>
              <w:snapToGrid w:val="0"/>
              <w:jc w:val="center"/>
              <w:rPr>
                <w:shd w:val="clear" w:color="auto" w:fill="FFFFFF" w:themeFill="background1"/>
                <w:lang w:val="uk-UA"/>
              </w:rPr>
            </w:pPr>
          </w:p>
          <w:p w:rsidR="002009AC" w:rsidRPr="00F6790B" w:rsidRDefault="002009AC" w:rsidP="007021F3">
            <w:pPr>
              <w:snapToGrid w:val="0"/>
              <w:jc w:val="center"/>
              <w:rPr>
                <w:shd w:val="clear" w:color="auto" w:fill="FFFFFF" w:themeFill="background1"/>
                <w:lang w:val="uk-UA"/>
              </w:rPr>
            </w:pPr>
          </w:p>
          <w:p w:rsidR="002009AC" w:rsidRPr="00F6790B" w:rsidRDefault="002009AC" w:rsidP="007021F3">
            <w:pPr>
              <w:snapToGrid w:val="0"/>
              <w:jc w:val="center"/>
              <w:rPr>
                <w:shd w:val="clear" w:color="auto" w:fill="FFFFFF" w:themeFill="background1"/>
                <w:lang w:val="uk-UA"/>
              </w:rPr>
            </w:pPr>
          </w:p>
          <w:p w:rsidR="002009AC" w:rsidRPr="00F6790B" w:rsidRDefault="002009AC" w:rsidP="007021F3">
            <w:pPr>
              <w:snapToGrid w:val="0"/>
              <w:jc w:val="center"/>
              <w:rPr>
                <w:shd w:val="clear" w:color="auto" w:fill="FFFFFF" w:themeFill="background1"/>
                <w:lang w:val="uk-UA"/>
              </w:rPr>
            </w:pPr>
          </w:p>
          <w:p w:rsidR="002009AC" w:rsidRPr="00F6790B" w:rsidRDefault="002009AC" w:rsidP="007021F3">
            <w:pPr>
              <w:snapToGrid w:val="0"/>
              <w:jc w:val="center"/>
              <w:rPr>
                <w:rFonts w:eastAsia="Times New Roman"/>
                <w:sz w:val="22"/>
                <w:shd w:val="clear" w:color="auto" w:fill="FFFFFF" w:themeFill="background1"/>
                <w:lang w:val="uk-U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2009AC" w:rsidRPr="00F6790B" w:rsidRDefault="002009AC" w:rsidP="007021F3">
            <w:pPr>
              <w:snapToGrid w:val="0"/>
              <w:jc w:val="center"/>
              <w:rPr>
                <w:shd w:val="clear" w:color="auto" w:fill="FFFFFF" w:themeFill="background1"/>
              </w:rPr>
            </w:pPr>
            <w:r w:rsidRPr="00F6790B">
              <w:rPr>
                <w:shd w:val="clear" w:color="auto" w:fill="FFFFFF" w:themeFill="background1"/>
                <w:lang w:val="uk-UA"/>
              </w:rPr>
              <w:lastRenderedPageBreak/>
              <w:t>1200,0</w:t>
            </w:r>
          </w:p>
          <w:p w:rsidR="002009AC" w:rsidRPr="00F6790B" w:rsidRDefault="002009AC" w:rsidP="007021F3">
            <w:pPr>
              <w:snapToGrid w:val="0"/>
              <w:jc w:val="center"/>
              <w:rPr>
                <w:shd w:val="clear" w:color="auto" w:fill="FFFFFF" w:themeFill="background1"/>
                <w:lang w:val="uk-UA"/>
              </w:rPr>
            </w:pPr>
          </w:p>
          <w:p w:rsidR="002009AC" w:rsidRPr="00F6790B" w:rsidRDefault="002009AC" w:rsidP="007021F3">
            <w:pPr>
              <w:snapToGrid w:val="0"/>
              <w:jc w:val="center"/>
              <w:rPr>
                <w:shd w:val="clear" w:color="auto" w:fill="FFFFFF" w:themeFill="background1"/>
                <w:lang w:val="uk-UA"/>
              </w:rPr>
            </w:pPr>
          </w:p>
          <w:p w:rsidR="002009AC" w:rsidRPr="00F6790B" w:rsidRDefault="002009AC" w:rsidP="007021F3">
            <w:pPr>
              <w:snapToGrid w:val="0"/>
              <w:jc w:val="center"/>
              <w:rPr>
                <w:shd w:val="clear" w:color="auto" w:fill="FFFFFF" w:themeFill="background1"/>
                <w:lang w:val="uk-UA"/>
              </w:rPr>
            </w:pPr>
          </w:p>
          <w:p w:rsidR="002009AC" w:rsidRPr="00F6790B" w:rsidRDefault="002009AC" w:rsidP="007021F3">
            <w:pPr>
              <w:snapToGrid w:val="0"/>
              <w:jc w:val="center"/>
              <w:rPr>
                <w:shd w:val="clear" w:color="auto" w:fill="FFFFFF" w:themeFill="background1"/>
                <w:lang w:val="uk-UA"/>
              </w:rPr>
            </w:pPr>
          </w:p>
          <w:p w:rsidR="002009AC" w:rsidRPr="00F6790B" w:rsidRDefault="002009AC" w:rsidP="007021F3">
            <w:pPr>
              <w:snapToGrid w:val="0"/>
              <w:jc w:val="center"/>
              <w:rPr>
                <w:shd w:val="clear" w:color="auto" w:fill="FFFFFF" w:themeFill="background1"/>
                <w:lang w:val="uk-UA"/>
              </w:rPr>
            </w:pPr>
          </w:p>
          <w:p w:rsidR="002009AC" w:rsidRPr="00F6790B" w:rsidRDefault="002009AC" w:rsidP="007021F3">
            <w:pPr>
              <w:snapToGrid w:val="0"/>
              <w:jc w:val="center"/>
              <w:rPr>
                <w:shd w:val="clear" w:color="auto" w:fill="FFFFFF" w:themeFill="background1"/>
                <w:lang w:val="uk-UA"/>
              </w:rPr>
            </w:pPr>
          </w:p>
          <w:p w:rsidR="002009AC" w:rsidRPr="00F6790B" w:rsidRDefault="002009AC" w:rsidP="007021F3">
            <w:pPr>
              <w:snapToGrid w:val="0"/>
              <w:jc w:val="center"/>
              <w:rPr>
                <w:shd w:val="clear" w:color="auto" w:fill="FFFFFF" w:themeFill="background1"/>
                <w:lang w:val="uk-UA"/>
              </w:rPr>
            </w:pPr>
          </w:p>
          <w:p w:rsidR="002009AC" w:rsidRPr="00F6790B" w:rsidRDefault="002009AC" w:rsidP="007021F3">
            <w:pPr>
              <w:snapToGrid w:val="0"/>
              <w:jc w:val="center"/>
              <w:rPr>
                <w:rFonts w:eastAsia="Times New Roman"/>
                <w:sz w:val="22"/>
                <w:shd w:val="clear" w:color="auto" w:fill="FFFFFF" w:themeFill="background1"/>
                <w:lang w:val="uk-UA"/>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2009AC" w:rsidRPr="00F6790B" w:rsidRDefault="002009AC" w:rsidP="007021F3">
            <w:pPr>
              <w:pStyle w:val="aa"/>
              <w:spacing w:after="0"/>
              <w:jc w:val="both"/>
              <w:rPr>
                <w:rFonts w:eastAsia="Times New Roman"/>
                <w:sz w:val="22"/>
                <w:lang w:val="uk-UA"/>
              </w:rPr>
            </w:pPr>
            <w:r w:rsidRPr="00F6790B">
              <w:rPr>
                <w:lang w:val="uk-UA"/>
              </w:rPr>
              <w:lastRenderedPageBreak/>
              <w:t>Відпочинок дітей.</w:t>
            </w:r>
          </w:p>
        </w:tc>
      </w:tr>
      <w:tr w:rsidR="002009AC" w:rsidRPr="00AC2D56" w:rsidTr="002009AC">
        <w:trPr>
          <w:trHeight w:val="280"/>
        </w:trPr>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2009AC" w:rsidRPr="00F6790B" w:rsidRDefault="002009AC" w:rsidP="007021F3">
            <w:pPr>
              <w:pStyle w:val="aa"/>
              <w:snapToGrid w:val="0"/>
              <w:spacing w:after="0"/>
              <w:jc w:val="center"/>
              <w:rPr>
                <w:lang w:val="uk-UA"/>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2009AC" w:rsidRPr="00F6790B" w:rsidRDefault="002009AC" w:rsidP="007021F3">
            <w:pPr>
              <w:pStyle w:val="aa"/>
              <w:spacing w:after="0"/>
              <w:jc w:val="center"/>
              <w:rPr>
                <w:lang w:val="uk-UA"/>
              </w:rPr>
            </w:pPr>
          </w:p>
        </w:tc>
        <w:tc>
          <w:tcPr>
            <w:tcW w:w="3971" w:type="dxa"/>
            <w:tcBorders>
              <w:top w:val="single" w:sz="4" w:space="0" w:color="auto"/>
              <w:left w:val="single" w:sz="4" w:space="0" w:color="auto"/>
              <w:bottom w:val="single" w:sz="4" w:space="0" w:color="auto"/>
              <w:right w:val="single" w:sz="4" w:space="0" w:color="auto"/>
            </w:tcBorders>
            <w:shd w:val="clear" w:color="auto" w:fill="auto"/>
          </w:tcPr>
          <w:p w:rsidR="002009AC" w:rsidRPr="0088037C" w:rsidRDefault="002009AC" w:rsidP="00ED465C">
            <w:pPr>
              <w:ind w:right="-78"/>
              <w:rPr>
                <w:rFonts w:eastAsia="Times New Roman"/>
                <w:sz w:val="22"/>
                <w:shd w:val="clear" w:color="auto" w:fill="FFFFFF" w:themeFill="background1"/>
                <w:lang w:val="uk-UA"/>
              </w:rPr>
            </w:pPr>
            <w:r>
              <w:rPr>
                <w:shd w:val="clear" w:color="auto" w:fill="FFFFFF" w:themeFill="background1"/>
                <w:lang w:val="uk-UA"/>
              </w:rPr>
              <w:t xml:space="preserve">6) </w:t>
            </w:r>
            <w:r w:rsidRPr="0088037C">
              <w:rPr>
                <w:shd w:val="clear" w:color="auto" w:fill="FFFFFF" w:themeFill="background1"/>
                <w:lang w:val="uk-UA"/>
              </w:rPr>
              <w:t>Забезпечення можливості безкоштовної участі/заняття у секціях, гуртках Палацу учнівської молоді, безкоштовних занять у міських комунальних дитячо-юнацьких спортивних школах за програмою роботи абонементських груп для:</w:t>
            </w:r>
          </w:p>
          <w:p w:rsidR="002009AC" w:rsidRPr="00F6790B" w:rsidRDefault="002009AC" w:rsidP="00ED465C">
            <w:pPr>
              <w:pStyle w:val="af5"/>
              <w:ind w:left="5" w:right="-78"/>
              <w:rPr>
                <w:shd w:val="clear" w:color="auto" w:fill="FFFFFF" w:themeFill="background1"/>
                <w:lang w:val="uk-UA"/>
              </w:rPr>
            </w:pPr>
            <w:r w:rsidRPr="00F6790B">
              <w:rPr>
                <w:shd w:val="clear" w:color="auto" w:fill="FFFFFF" w:themeFill="background1"/>
                <w:lang w:val="uk-UA"/>
              </w:rPr>
              <w:t>- дітей учасників бойових дій;</w:t>
            </w:r>
          </w:p>
          <w:p w:rsidR="002009AC" w:rsidRPr="00F6790B" w:rsidRDefault="002009AC" w:rsidP="00ED465C">
            <w:pPr>
              <w:pStyle w:val="af5"/>
              <w:ind w:left="5" w:right="-78"/>
              <w:rPr>
                <w:shd w:val="clear" w:color="auto" w:fill="FFFFFF" w:themeFill="background1"/>
                <w:lang w:val="uk-UA"/>
              </w:rPr>
            </w:pPr>
            <w:r w:rsidRPr="00F6790B">
              <w:rPr>
                <w:shd w:val="clear" w:color="auto" w:fill="FFFFFF" w:themeFill="background1"/>
                <w:lang w:val="uk-UA"/>
              </w:rPr>
              <w:t>- дітей бійців-добровольців;</w:t>
            </w:r>
          </w:p>
          <w:p w:rsidR="002009AC" w:rsidRPr="00F6790B" w:rsidRDefault="002009AC" w:rsidP="00ED465C">
            <w:pPr>
              <w:pStyle w:val="af5"/>
              <w:ind w:left="5" w:right="-78"/>
              <w:rPr>
                <w:shd w:val="clear" w:color="auto" w:fill="FFFFFF" w:themeFill="background1"/>
                <w:lang w:val="uk-UA"/>
              </w:rPr>
            </w:pPr>
            <w:r w:rsidRPr="00F6790B">
              <w:rPr>
                <w:shd w:val="clear" w:color="auto" w:fill="FFFFFF" w:themeFill="background1"/>
                <w:lang w:val="uk-UA"/>
              </w:rPr>
              <w:t>- дітей осіб з інвалідністю;</w:t>
            </w:r>
          </w:p>
          <w:p w:rsidR="002009AC" w:rsidRPr="00F6790B" w:rsidRDefault="002009AC" w:rsidP="00ED465C">
            <w:pPr>
              <w:pStyle w:val="af5"/>
              <w:ind w:left="5" w:right="-78"/>
              <w:rPr>
                <w:shd w:val="clear" w:color="auto" w:fill="FFFFFF" w:themeFill="background1"/>
                <w:lang w:val="uk-UA"/>
              </w:rPr>
            </w:pPr>
            <w:r w:rsidRPr="00F6790B">
              <w:rPr>
                <w:shd w:val="clear" w:color="auto" w:fill="FFFFFF" w:themeFill="background1"/>
                <w:lang w:val="uk-UA"/>
              </w:rPr>
              <w:t>- дітей, які мають статус «Член сім’ї загиблого»,  «Член сім’ї загиблого Захисника чи Захисниці України»;</w:t>
            </w:r>
          </w:p>
          <w:p w:rsidR="002009AC" w:rsidRDefault="002009AC" w:rsidP="00ED465C">
            <w:pPr>
              <w:pStyle w:val="af5"/>
              <w:ind w:left="5" w:right="-78"/>
              <w:rPr>
                <w:shd w:val="clear" w:color="auto" w:fill="FFFFFF" w:themeFill="background1"/>
                <w:lang w:val="uk-UA"/>
              </w:rPr>
            </w:pPr>
            <w:r w:rsidRPr="00F6790B">
              <w:rPr>
                <w:shd w:val="clear" w:color="auto" w:fill="FFFFFF" w:themeFill="background1"/>
                <w:lang w:val="uk-UA"/>
              </w:rPr>
              <w:t>- дітей зниклих безвісти військовослужбовців та військовополонених;</w:t>
            </w:r>
          </w:p>
          <w:p w:rsidR="002009AC" w:rsidRPr="00F6790B" w:rsidRDefault="002009AC" w:rsidP="00ED465C">
            <w:pPr>
              <w:pStyle w:val="af5"/>
              <w:ind w:left="5" w:right="-78"/>
              <w:rPr>
                <w:shd w:val="clear" w:color="auto" w:fill="FFFFFF" w:themeFill="background1"/>
                <w:lang w:val="uk-UA"/>
              </w:rPr>
            </w:pPr>
            <w:r>
              <w:rPr>
                <w:shd w:val="clear" w:color="auto" w:fill="FFFFFF" w:themeFill="background1"/>
                <w:lang w:val="uk-UA"/>
              </w:rPr>
              <w:t>- дітей загиблих (померлих) військовослужбовців</w:t>
            </w:r>
            <w:r w:rsidR="00AC2D56">
              <w:rPr>
                <w:shd w:val="clear" w:color="auto" w:fill="FFFFFF" w:themeFill="background1"/>
                <w:lang w:val="uk-UA"/>
              </w:rPr>
              <w:t xml:space="preserve"> </w:t>
            </w:r>
            <w:r w:rsidR="00AC2D56" w:rsidRPr="00AC2D56">
              <w:rPr>
                <w:shd w:val="clear" w:color="auto" w:fill="FFFFFF" w:themeFill="background1"/>
              </w:rPr>
              <w:t>(</w:t>
            </w:r>
            <w:r w:rsidR="00AC2D56">
              <w:rPr>
                <w:shd w:val="clear" w:color="auto" w:fill="FFFFFF" w:themeFill="background1"/>
                <w:lang w:val="uk-UA"/>
              </w:rPr>
              <w:t xml:space="preserve">на підставі </w:t>
            </w:r>
            <w:r w:rsidR="00AC2D56">
              <w:rPr>
                <w:shd w:val="clear" w:color="auto" w:fill="FFFFFF" w:themeFill="background1"/>
                <w:lang w:val="uk-UA"/>
              </w:rPr>
              <w:lastRenderedPageBreak/>
              <w:t>документів, виданих департаментом соціальної та ветеранської політики</w:t>
            </w:r>
            <w:r w:rsidR="00AC2D56" w:rsidRPr="00AC2D56">
              <w:rPr>
                <w:shd w:val="clear" w:color="auto" w:fill="FFFFFF" w:themeFill="background1"/>
              </w:rPr>
              <w:t>)</w:t>
            </w:r>
            <w:r w:rsidR="00AC2D56">
              <w:rPr>
                <w:shd w:val="clear" w:color="auto" w:fill="FFFFFF" w:themeFill="background1"/>
                <w:lang w:val="uk-UA"/>
              </w:rPr>
              <w:t>;</w:t>
            </w:r>
          </w:p>
          <w:p w:rsidR="002009AC" w:rsidRPr="00F6790B" w:rsidRDefault="002009AC" w:rsidP="00ED465C">
            <w:pPr>
              <w:pStyle w:val="af5"/>
              <w:ind w:left="5" w:right="-78"/>
              <w:rPr>
                <w:shd w:val="clear" w:color="auto" w:fill="FFFFFF" w:themeFill="background1"/>
                <w:lang w:val="uk-UA"/>
              </w:rPr>
            </w:pPr>
            <w:r w:rsidRPr="00F6790B">
              <w:rPr>
                <w:shd w:val="clear" w:color="auto" w:fill="FFFFFF" w:themeFill="background1"/>
                <w:lang w:val="uk-UA"/>
              </w:rPr>
              <w:t>- дітей постраждал</w:t>
            </w:r>
            <w:r>
              <w:rPr>
                <w:shd w:val="clear" w:color="auto" w:fill="FFFFFF" w:themeFill="background1"/>
                <w:lang w:val="uk-UA"/>
              </w:rPr>
              <w:t>их учасників Революції Гідності</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009AC" w:rsidRPr="00F6790B" w:rsidRDefault="002009AC" w:rsidP="007021F3">
            <w:pPr>
              <w:pStyle w:val="aa"/>
              <w:spacing w:after="0"/>
              <w:rPr>
                <w:shd w:val="clear" w:color="auto" w:fill="FFFFFF" w:themeFill="background1"/>
              </w:rPr>
            </w:pPr>
            <w:r w:rsidRPr="00F6790B">
              <w:rPr>
                <w:shd w:val="clear" w:color="auto" w:fill="FFFFFF" w:themeFill="background1"/>
                <w:lang w:val="uk-UA"/>
              </w:rPr>
              <w:lastRenderedPageBreak/>
              <w:t>2024-2026 роки</w:t>
            </w: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2009AC" w:rsidRPr="00F6790B" w:rsidRDefault="002009AC" w:rsidP="007021F3">
            <w:pPr>
              <w:pStyle w:val="aa"/>
              <w:tabs>
                <w:tab w:val="left" w:pos="-60"/>
              </w:tabs>
              <w:spacing w:after="0"/>
              <w:rPr>
                <w:rFonts w:eastAsia="Times New Roman"/>
                <w:sz w:val="22"/>
                <w:shd w:val="clear" w:color="auto" w:fill="FFFFFF" w:themeFill="background1"/>
                <w:lang w:val="uk-UA"/>
              </w:rPr>
            </w:pPr>
            <w:r w:rsidRPr="00F6790B">
              <w:rPr>
                <w:shd w:val="clear" w:color="auto" w:fill="FFFFFF" w:themeFill="background1"/>
                <w:lang w:val="uk-UA"/>
              </w:rPr>
              <w:t>Департамент</w:t>
            </w:r>
          </w:p>
          <w:p w:rsidR="002009AC" w:rsidRPr="00F6790B" w:rsidRDefault="002009AC" w:rsidP="007021F3">
            <w:pPr>
              <w:rPr>
                <w:rFonts w:eastAsia="Times New Roman"/>
                <w:sz w:val="22"/>
                <w:shd w:val="clear" w:color="auto" w:fill="FFFFFF" w:themeFill="background1"/>
                <w:lang w:val="uk-UA"/>
              </w:rPr>
            </w:pPr>
            <w:r w:rsidRPr="00F6790B">
              <w:rPr>
                <w:shd w:val="clear" w:color="auto" w:fill="FFFFFF" w:themeFill="background1"/>
                <w:lang w:val="uk-UA"/>
              </w:rPr>
              <w:t>освіти</w:t>
            </w:r>
          </w:p>
          <w:p w:rsidR="002009AC" w:rsidRPr="00F6790B" w:rsidRDefault="002009AC" w:rsidP="007021F3">
            <w:pPr>
              <w:rPr>
                <w:shd w:val="clear" w:color="auto" w:fill="FFFFFF" w:themeFill="background1"/>
                <w:lang w:val="uk-UA"/>
              </w:rPr>
            </w:pPr>
            <w:r w:rsidRPr="00F6790B">
              <w:rPr>
                <w:shd w:val="clear" w:color="auto" w:fill="FFFFFF" w:themeFill="background1"/>
                <w:lang w:val="uk-UA"/>
              </w:rPr>
              <w:t>Департамент молоді та спорту</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009AC" w:rsidRPr="00F6790B" w:rsidRDefault="002009AC" w:rsidP="007021F3">
            <w:pPr>
              <w:snapToGrid w:val="0"/>
              <w:rPr>
                <w:shd w:val="clear" w:color="auto" w:fill="FFFFFF" w:themeFill="background1"/>
                <w:lang w:val="uk-UA"/>
              </w:rPr>
            </w:pPr>
            <w:r>
              <w:rPr>
                <w:shd w:val="clear" w:color="auto" w:fill="FFFFFF" w:themeFill="background1"/>
                <w:lang w:val="uk-UA"/>
              </w:rPr>
              <w:t>Фінансува</w:t>
            </w:r>
            <w:r w:rsidRPr="00F6790B">
              <w:rPr>
                <w:shd w:val="clear" w:color="auto" w:fill="FFFFFF" w:themeFill="background1"/>
                <w:lang w:val="uk-UA"/>
              </w:rPr>
              <w:t>ння не потребує</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2009AC" w:rsidRPr="00F6790B" w:rsidRDefault="002009AC" w:rsidP="007021F3">
            <w:pPr>
              <w:snapToGrid w:val="0"/>
              <w:jc w:val="center"/>
              <w:rPr>
                <w:rFonts w:eastAsia="Times New Roman"/>
                <w:sz w:val="22"/>
                <w:shd w:val="clear" w:color="auto" w:fill="FFFFFF" w:themeFill="background1"/>
                <w:lang w:val="uk-UA"/>
              </w:rPr>
            </w:pPr>
            <w:r w:rsidRPr="00F6790B">
              <w:rPr>
                <w:shd w:val="clear" w:color="auto" w:fill="FFFFFF" w:themeFill="background1"/>
                <w:lang w:val="uk-UA"/>
              </w:rPr>
              <w:t>-----</w:t>
            </w:r>
          </w:p>
          <w:p w:rsidR="002009AC" w:rsidRPr="00F6790B" w:rsidRDefault="002009AC" w:rsidP="007021F3">
            <w:pPr>
              <w:snapToGrid w:val="0"/>
              <w:jc w:val="center"/>
              <w:rPr>
                <w:shd w:val="clear" w:color="auto" w:fill="FFFFFF" w:themeFill="background1"/>
                <w:lang w:val="uk-UA"/>
              </w:rPr>
            </w:pPr>
          </w:p>
          <w:p w:rsidR="002009AC" w:rsidRPr="00F6790B" w:rsidRDefault="002009AC" w:rsidP="007021F3">
            <w:pPr>
              <w:snapToGrid w:val="0"/>
              <w:jc w:val="center"/>
              <w:rPr>
                <w:shd w:val="clear" w:color="auto" w:fill="FFFFFF" w:themeFill="background1"/>
                <w:lang w:val="uk-UA"/>
              </w:rPr>
            </w:pPr>
          </w:p>
        </w:tc>
        <w:tc>
          <w:tcPr>
            <w:tcW w:w="1142" w:type="dxa"/>
            <w:tcBorders>
              <w:top w:val="single" w:sz="4" w:space="0" w:color="auto"/>
              <w:left w:val="single" w:sz="4" w:space="0" w:color="auto"/>
              <w:bottom w:val="single" w:sz="4" w:space="0" w:color="auto"/>
              <w:right w:val="single" w:sz="4" w:space="0" w:color="auto"/>
            </w:tcBorders>
            <w:shd w:val="clear" w:color="auto" w:fill="auto"/>
          </w:tcPr>
          <w:p w:rsidR="002009AC" w:rsidRPr="00F6790B" w:rsidRDefault="002009AC" w:rsidP="007021F3">
            <w:pPr>
              <w:snapToGrid w:val="0"/>
              <w:jc w:val="center"/>
              <w:rPr>
                <w:rFonts w:eastAsia="Times New Roman"/>
                <w:sz w:val="22"/>
                <w:shd w:val="clear" w:color="auto" w:fill="FFFFFF" w:themeFill="background1"/>
                <w:lang w:val="uk-UA"/>
              </w:rPr>
            </w:pPr>
            <w:r w:rsidRPr="00F6790B">
              <w:rPr>
                <w:shd w:val="clear" w:color="auto" w:fill="FFFFFF" w:themeFill="background1"/>
                <w:lang w:val="uk-UA"/>
              </w:rPr>
              <w:t>-----</w:t>
            </w:r>
          </w:p>
          <w:p w:rsidR="002009AC" w:rsidRPr="00F6790B" w:rsidRDefault="002009AC" w:rsidP="007021F3">
            <w:pPr>
              <w:snapToGrid w:val="0"/>
              <w:jc w:val="center"/>
              <w:rPr>
                <w:shd w:val="clear" w:color="auto" w:fill="FFFFFF" w:themeFill="background1"/>
                <w:lang w:val="uk-UA"/>
              </w:rPr>
            </w:pPr>
          </w:p>
          <w:p w:rsidR="002009AC" w:rsidRPr="00F6790B" w:rsidRDefault="002009AC" w:rsidP="007021F3">
            <w:pPr>
              <w:snapToGrid w:val="0"/>
              <w:jc w:val="center"/>
              <w:rPr>
                <w:shd w:val="clear" w:color="auto" w:fill="FFFFFF" w:themeFill="background1"/>
                <w:lang w:val="uk-U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2009AC" w:rsidRPr="00F6790B" w:rsidRDefault="002009AC" w:rsidP="007021F3">
            <w:pPr>
              <w:snapToGrid w:val="0"/>
              <w:jc w:val="center"/>
              <w:rPr>
                <w:rFonts w:eastAsia="Times New Roman"/>
                <w:sz w:val="22"/>
                <w:shd w:val="clear" w:color="auto" w:fill="FFFFFF" w:themeFill="background1"/>
                <w:lang w:val="uk-UA"/>
              </w:rPr>
            </w:pPr>
            <w:r w:rsidRPr="00F6790B">
              <w:rPr>
                <w:shd w:val="clear" w:color="auto" w:fill="FFFFFF" w:themeFill="background1"/>
                <w:lang w:val="uk-UA"/>
              </w:rPr>
              <w:t>-----</w:t>
            </w:r>
          </w:p>
          <w:p w:rsidR="002009AC" w:rsidRPr="00F6790B" w:rsidRDefault="002009AC" w:rsidP="007021F3">
            <w:pPr>
              <w:snapToGrid w:val="0"/>
              <w:jc w:val="center"/>
              <w:rPr>
                <w:shd w:val="clear" w:color="auto" w:fill="FFFFFF" w:themeFill="background1"/>
                <w:lang w:val="uk-UA"/>
              </w:rPr>
            </w:pPr>
          </w:p>
          <w:p w:rsidR="002009AC" w:rsidRPr="00F6790B" w:rsidRDefault="002009AC" w:rsidP="007021F3">
            <w:pPr>
              <w:snapToGrid w:val="0"/>
              <w:jc w:val="center"/>
              <w:rPr>
                <w:shd w:val="clear" w:color="auto" w:fill="FFFFFF" w:themeFill="background1"/>
                <w:lang w:val="uk-UA"/>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2009AC" w:rsidRPr="00F6790B" w:rsidRDefault="002009AC" w:rsidP="00ED465C">
            <w:pPr>
              <w:pStyle w:val="aa"/>
              <w:spacing w:after="0"/>
              <w:ind w:left="-108" w:right="-109"/>
              <w:jc w:val="both"/>
              <w:rPr>
                <w:lang w:val="uk-UA"/>
              </w:rPr>
            </w:pPr>
            <w:r w:rsidRPr="00F6790B">
              <w:rPr>
                <w:lang w:val="uk-UA"/>
              </w:rPr>
              <w:t>Зміцнення здоров’я, покращення фізичного розвитку, фізична реабілітація, удосконалення фізичної підготовки, забезпечення дозвілля та оздоровлення дітей.</w:t>
            </w:r>
          </w:p>
        </w:tc>
      </w:tr>
      <w:tr w:rsidR="002009AC" w:rsidRPr="00AC2D56" w:rsidTr="00AF35F6">
        <w:trPr>
          <w:trHeight w:val="280"/>
        </w:trPr>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2009AC" w:rsidRPr="00F6790B" w:rsidRDefault="002009AC" w:rsidP="007021F3">
            <w:pPr>
              <w:pStyle w:val="aa"/>
              <w:snapToGrid w:val="0"/>
              <w:spacing w:after="0"/>
              <w:jc w:val="center"/>
              <w:rPr>
                <w:lang w:val="uk-UA"/>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2009AC" w:rsidRPr="00F6790B" w:rsidRDefault="002009AC" w:rsidP="007021F3">
            <w:pPr>
              <w:pStyle w:val="aa"/>
              <w:spacing w:after="0"/>
              <w:jc w:val="center"/>
              <w:rPr>
                <w:lang w:val="uk-UA"/>
              </w:rPr>
            </w:pPr>
          </w:p>
        </w:tc>
        <w:tc>
          <w:tcPr>
            <w:tcW w:w="3971" w:type="dxa"/>
            <w:tcBorders>
              <w:top w:val="single" w:sz="4" w:space="0" w:color="auto"/>
              <w:left w:val="single" w:sz="4" w:space="0" w:color="auto"/>
              <w:bottom w:val="single" w:sz="4" w:space="0" w:color="auto"/>
              <w:right w:val="single" w:sz="4" w:space="0" w:color="auto"/>
            </w:tcBorders>
            <w:shd w:val="clear" w:color="auto" w:fill="auto"/>
          </w:tcPr>
          <w:p w:rsidR="002009AC" w:rsidRPr="00CD7812" w:rsidRDefault="002009AC" w:rsidP="00CD7812">
            <w:pPr>
              <w:rPr>
                <w:rFonts w:eastAsia="Times New Roman"/>
                <w:sz w:val="22"/>
                <w:shd w:val="clear" w:color="auto" w:fill="FFFFFF" w:themeFill="background1"/>
                <w:lang w:val="uk-UA"/>
              </w:rPr>
            </w:pPr>
            <w:r>
              <w:rPr>
                <w:shd w:val="clear" w:color="auto" w:fill="FFFFFF" w:themeFill="background1"/>
                <w:lang w:val="uk-UA"/>
              </w:rPr>
              <w:t xml:space="preserve">7) </w:t>
            </w:r>
            <w:r w:rsidRPr="00CD7812">
              <w:rPr>
                <w:shd w:val="clear" w:color="auto" w:fill="FFFFFF" w:themeFill="background1"/>
                <w:lang w:val="uk-UA"/>
              </w:rPr>
              <w:t>Звільнення від плати за навчання у мистецьких школах та студіях при клубних закладах:</w:t>
            </w:r>
          </w:p>
          <w:p w:rsidR="002009AC" w:rsidRPr="00F6790B" w:rsidRDefault="002009AC" w:rsidP="00CD7812">
            <w:pPr>
              <w:pStyle w:val="af5"/>
              <w:ind w:left="0"/>
              <w:rPr>
                <w:shd w:val="clear" w:color="auto" w:fill="FFFFFF" w:themeFill="background1"/>
                <w:lang w:val="uk-UA"/>
              </w:rPr>
            </w:pPr>
            <w:r w:rsidRPr="00F6790B">
              <w:rPr>
                <w:shd w:val="clear" w:color="auto" w:fill="FFFFFF" w:themeFill="background1"/>
                <w:lang w:val="uk-UA"/>
              </w:rPr>
              <w:t>- дітей учасників бойових дій;</w:t>
            </w:r>
          </w:p>
          <w:p w:rsidR="002009AC" w:rsidRPr="00F6790B" w:rsidRDefault="002009AC" w:rsidP="00CD7812">
            <w:pPr>
              <w:pStyle w:val="af5"/>
              <w:ind w:left="0"/>
              <w:rPr>
                <w:shd w:val="clear" w:color="auto" w:fill="FFFFFF" w:themeFill="background1"/>
                <w:lang w:val="uk-UA"/>
              </w:rPr>
            </w:pPr>
            <w:r w:rsidRPr="00F6790B">
              <w:rPr>
                <w:shd w:val="clear" w:color="auto" w:fill="FFFFFF" w:themeFill="background1"/>
                <w:lang w:val="uk-UA"/>
              </w:rPr>
              <w:t>- дітей бійців-добровольців;</w:t>
            </w:r>
          </w:p>
          <w:p w:rsidR="002009AC" w:rsidRPr="00F6790B" w:rsidRDefault="002009AC" w:rsidP="00CD7812">
            <w:pPr>
              <w:pStyle w:val="af5"/>
              <w:ind w:left="0"/>
              <w:rPr>
                <w:shd w:val="clear" w:color="auto" w:fill="FFFFFF" w:themeFill="background1"/>
                <w:lang w:val="uk-UA"/>
              </w:rPr>
            </w:pPr>
            <w:r w:rsidRPr="00F6790B">
              <w:rPr>
                <w:shd w:val="clear" w:color="auto" w:fill="FFFFFF" w:themeFill="background1"/>
                <w:lang w:val="uk-UA"/>
              </w:rPr>
              <w:t>- дітей осіб з інвалідністю;</w:t>
            </w:r>
          </w:p>
          <w:p w:rsidR="002009AC" w:rsidRPr="00F6790B" w:rsidRDefault="002009AC" w:rsidP="00CD7812">
            <w:pPr>
              <w:pStyle w:val="af5"/>
              <w:ind w:left="0"/>
              <w:rPr>
                <w:shd w:val="clear" w:color="auto" w:fill="FFFFFF" w:themeFill="background1"/>
                <w:lang w:val="uk-UA"/>
              </w:rPr>
            </w:pPr>
            <w:r w:rsidRPr="00F6790B">
              <w:rPr>
                <w:shd w:val="clear" w:color="auto" w:fill="FFFFFF" w:themeFill="background1"/>
                <w:lang w:val="uk-UA"/>
              </w:rPr>
              <w:t>- дітей, які мають статус «Член сім’ї загиблого», «Член сім’ї загиблого Захисника чи Захисниці України»;</w:t>
            </w:r>
          </w:p>
          <w:p w:rsidR="002009AC" w:rsidRDefault="002009AC" w:rsidP="00CD7812">
            <w:pPr>
              <w:pStyle w:val="af5"/>
              <w:ind w:left="0"/>
              <w:rPr>
                <w:shd w:val="clear" w:color="auto" w:fill="FFFFFF" w:themeFill="background1"/>
                <w:lang w:val="uk-UA"/>
              </w:rPr>
            </w:pPr>
            <w:r w:rsidRPr="00F6790B">
              <w:rPr>
                <w:shd w:val="clear" w:color="auto" w:fill="FFFFFF" w:themeFill="background1"/>
                <w:lang w:val="uk-UA"/>
              </w:rPr>
              <w:t>- дітей зниклих безвісти військовослужбовців та військовополонених;</w:t>
            </w:r>
          </w:p>
          <w:p w:rsidR="002009AC" w:rsidRPr="00F6790B" w:rsidRDefault="002009AC" w:rsidP="00CD7812">
            <w:pPr>
              <w:pStyle w:val="af5"/>
              <w:ind w:left="0"/>
              <w:rPr>
                <w:shd w:val="clear" w:color="auto" w:fill="FFFFFF" w:themeFill="background1"/>
                <w:lang w:val="uk-UA"/>
              </w:rPr>
            </w:pPr>
            <w:r>
              <w:rPr>
                <w:shd w:val="clear" w:color="auto" w:fill="FFFFFF" w:themeFill="background1"/>
                <w:lang w:val="uk-UA"/>
              </w:rPr>
              <w:t>- дітей загиблих (померлих) військовослужбовців</w:t>
            </w:r>
            <w:r w:rsidR="00212360">
              <w:rPr>
                <w:shd w:val="clear" w:color="auto" w:fill="FFFFFF" w:themeFill="background1"/>
                <w:lang w:val="uk-UA"/>
              </w:rPr>
              <w:t xml:space="preserve"> </w:t>
            </w:r>
            <w:r w:rsidR="00212360" w:rsidRPr="00AC2D56">
              <w:rPr>
                <w:shd w:val="clear" w:color="auto" w:fill="FFFFFF" w:themeFill="background1"/>
              </w:rPr>
              <w:t>(</w:t>
            </w:r>
            <w:r w:rsidR="00212360">
              <w:rPr>
                <w:shd w:val="clear" w:color="auto" w:fill="FFFFFF" w:themeFill="background1"/>
                <w:lang w:val="uk-UA"/>
              </w:rPr>
              <w:t>на підставі документів, виданих департаментом соціальної та ветеранської політики</w:t>
            </w:r>
            <w:r w:rsidR="00212360" w:rsidRPr="00AC2D56">
              <w:rPr>
                <w:shd w:val="clear" w:color="auto" w:fill="FFFFFF" w:themeFill="background1"/>
              </w:rPr>
              <w:t>)</w:t>
            </w:r>
            <w:r w:rsidR="00212360">
              <w:rPr>
                <w:shd w:val="clear" w:color="auto" w:fill="FFFFFF" w:themeFill="background1"/>
                <w:lang w:val="uk-UA"/>
              </w:rPr>
              <w:t>;</w:t>
            </w:r>
          </w:p>
          <w:p w:rsidR="002009AC" w:rsidRPr="00F6790B" w:rsidRDefault="002009AC" w:rsidP="00CD7812">
            <w:pPr>
              <w:pStyle w:val="af5"/>
              <w:ind w:left="0"/>
              <w:rPr>
                <w:shd w:val="clear" w:color="auto" w:fill="FFFFFF" w:themeFill="background1"/>
                <w:lang w:val="uk-UA"/>
              </w:rPr>
            </w:pPr>
            <w:r w:rsidRPr="00F6790B">
              <w:rPr>
                <w:shd w:val="clear" w:color="auto" w:fill="FFFFFF" w:themeFill="background1"/>
                <w:lang w:val="uk-UA"/>
              </w:rPr>
              <w:t>- дітей постраждал</w:t>
            </w:r>
            <w:r>
              <w:rPr>
                <w:shd w:val="clear" w:color="auto" w:fill="FFFFFF" w:themeFill="background1"/>
                <w:lang w:val="uk-UA"/>
              </w:rPr>
              <w:t>их учасників Революції Гідності</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009AC" w:rsidRPr="00F6790B" w:rsidRDefault="002009AC" w:rsidP="007021F3">
            <w:pPr>
              <w:pStyle w:val="aa"/>
              <w:snapToGrid w:val="0"/>
              <w:spacing w:after="0"/>
              <w:rPr>
                <w:shd w:val="clear" w:color="auto" w:fill="FFFFFF" w:themeFill="background1"/>
              </w:rPr>
            </w:pPr>
            <w:r w:rsidRPr="00F6790B">
              <w:rPr>
                <w:shd w:val="clear" w:color="auto" w:fill="FFFFFF" w:themeFill="background1"/>
                <w:lang w:val="uk-UA"/>
              </w:rPr>
              <w:t>2024-2026 роки</w:t>
            </w: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2009AC" w:rsidRPr="00F6790B" w:rsidRDefault="002009AC" w:rsidP="007021F3">
            <w:pPr>
              <w:rPr>
                <w:rFonts w:eastAsia="Times New Roman"/>
                <w:sz w:val="22"/>
                <w:shd w:val="clear" w:color="auto" w:fill="FFFFFF" w:themeFill="background1"/>
                <w:lang w:val="uk-UA"/>
              </w:rPr>
            </w:pPr>
            <w:r w:rsidRPr="00F6790B">
              <w:rPr>
                <w:shd w:val="clear" w:color="auto" w:fill="FFFFFF" w:themeFill="background1"/>
                <w:lang w:val="uk-UA"/>
              </w:rPr>
              <w:t>Департамент культури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009AC" w:rsidRPr="00F6790B" w:rsidRDefault="002009AC" w:rsidP="007021F3">
            <w:pPr>
              <w:snapToGrid w:val="0"/>
              <w:rPr>
                <w:rFonts w:eastAsia="Times New Roman"/>
                <w:sz w:val="22"/>
                <w:shd w:val="clear" w:color="auto" w:fill="FFFFFF" w:themeFill="background1"/>
                <w:lang w:val="uk-UA"/>
              </w:rPr>
            </w:pPr>
            <w:r>
              <w:rPr>
                <w:shd w:val="clear" w:color="auto" w:fill="FFFFFF" w:themeFill="background1"/>
                <w:lang w:val="uk-UA"/>
              </w:rPr>
              <w:t>Фінансува</w:t>
            </w:r>
            <w:r w:rsidRPr="00F6790B">
              <w:rPr>
                <w:shd w:val="clear" w:color="auto" w:fill="FFFFFF" w:themeFill="background1"/>
                <w:lang w:val="uk-UA"/>
              </w:rPr>
              <w:t>ння не потребує</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2009AC" w:rsidRPr="00F6790B" w:rsidRDefault="002009AC" w:rsidP="007021F3">
            <w:pPr>
              <w:snapToGrid w:val="0"/>
              <w:jc w:val="center"/>
              <w:rPr>
                <w:shd w:val="clear" w:color="auto" w:fill="FFFFFF" w:themeFill="background1"/>
                <w:lang w:val="uk-UA"/>
              </w:rPr>
            </w:pPr>
            <w:r w:rsidRPr="00F6790B">
              <w:rPr>
                <w:shd w:val="clear" w:color="auto" w:fill="FFFFFF" w:themeFill="background1"/>
                <w:lang w:val="uk-UA"/>
              </w:rPr>
              <w:t>-</w:t>
            </w:r>
          </w:p>
        </w:tc>
        <w:tc>
          <w:tcPr>
            <w:tcW w:w="1142" w:type="dxa"/>
            <w:tcBorders>
              <w:top w:val="single" w:sz="4" w:space="0" w:color="auto"/>
              <w:left w:val="single" w:sz="4" w:space="0" w:color="auto"/>
              <w:bottom w:val="single" w:sz="4" w:space="0" w:color="auto"/>
              <w:right w:val="single" w:sz="4" w:space="0" w:color="auto"/>
            </w:tcBorders>
            <w:shd w:val="clear" w:color="auto" w:fill="auto"/>
          </w:tcPr>
          <w:p w:rsidR="002009AC" w:rsidRPr="00F6790B" w:rsidRDefault="002009AC" w:rsidP="007021F3">
            <w:pPr>
              <w:snapToGrid w:val="0"/>
              <w:jc w:val="center"/>
              <w:rPr>
                <w:shd w:val="clear" w:color="auto" w:fill="FFFFFF" w:themeFill="background1"/>
                <w:lang w:val="uk-UA"/>
              </w:rPr>
            </w:pPr>
            <w:r w:rsidRPr="00F6790B">
              <w:rPr>
                <w:shd w:val="clear" w:color="auto" w:fill="FFFFFF" w:themeFill="background1"/>
                <w:lang w:val="uk-UA"/>
              </w:rPr>
              <w:t>-</w:t>
            </w: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2009AC" w:rsidRPr="00F6790B" w:rsidRDefault="002009AC" w:rsidP="007021F3">
            <w:pPr>
              <w:snapToGrid w:val="0"/>
              <w:jc w:val="center"/>
              <w:rPr>
                <w:shd w:val="clear" w:color="auto" w:fill="FFFFFF" w:themeFill="background1"/>
                <w:lang w:val="uk-UA"/>
              </w:rPr>
            </w:pPr>
            <w:r w:rsidRPr="00F6790B">
              <w:rPr>
                <w:shd w:val="clear" w:color="auto" w:fill="FFFFFF" w:themeFill="background1"/>
                <w:lang w:val="uk-UA"/>
              </w:rPr>
              <w:t>-</w:t>
            </w: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2009AC" w:rsidRPr="00F6790B" w:rsidRDefault="002009AC" w:rsidP="007021F3">
            <w:pPr>
              <w:pStyle w:val="aa"/>
              <w:spacing w:after="0"/>
              <w:jc w:val="both"/>
              <w:rPr>
                <w:lang w:val="uk-UA"/>
              </w:rPr>
            </w:pPr>
            <w:r w:rsidRPr="00F6790B">
              <w:rPr>
                <w:lang w:val="uk-UA"/>
              </w:rPr>
              <w:t>Реалізація підтримки шляхом надання пільг.</w:t>
            </w:r>
          </w:p>
        </w:tc>
      </w:tr>
      <w:tr w:rsidR="00AF35F6" w:rsidRPr="00F6790B" w:rsidTr="00AF35F6">
        <w:trPr>
          <w:trHeight w:val="280"/>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tcPr>
          <w:p w:rsidR="00AF35F6" w:rsidRPr="00F6790B" w:rsidRDefault="00AF35F6" w:rsidP="007021F3">
            <w:pPr>
              <w:pStyle w:val="aa"/>
              <w:snapToGrid w:val="0"/>
              <w:spacing w:after="0"/>
              <w:jc w:val="center"/>
              <w:rPr>
                <w:lang w:val="uk-UA"/>
              </w:rPr>
            </w:pPr>
            <w:r w:rsidRPr="00F6790B">
              <w:rPr>
                <w:lang w:val="uk-UA"/>
              </w:rPr>
              <w:t>4.</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tcPr>
          <w:p w:rsidR="00AF35F6" w:rsidRPr="00F6790B" w:rsidRDefault="00AF35F6" w:rsidP="002009AC">
            <w:pPr>
              <w:ind w:right="-108"/>
              <w:rPr>
                <w:rFonts w:eastAsia="Times New Roman"/>
                <w:sz w:val="22"/>
                <w:lang w:val="uk-UA"/>
              </w:rPr>
            </w:pPr>
            <w:r w:rsidRPr="00F6790B">
              <w:rPr>
                <w:lang w:val="uk-UA"/>
              </w:rPr>
              <w:t>Надання комплексних медичних, психоло</w:t>
            </w:r>
            <w:r>
              <w:rPr>
                <w:lang w:val="uk-UA"/>
              </w:rPr>
              <w:t>-</w:t>
            </w:r>
            <w:r w:rsidRPr="00F6790B">
              <w:rPr>
                <w:lang w:val="uk-UA"/>
              </w:rPr>
              <w:t>гічних та соціальних послуг</w:t>
            </w:r>
          </w:p>
          <w:p w:rsidR="00AF35F6" w:rsidRPr="00F6790B" w:rsidRDefault="00AF35F6" w:rsidP="002009AC">
            <w:pPr>
              <w:pStyle w:val="aa"/>
              <w:spacing w:after="0"/>
              <w:ind w:right="-108"/>
              <w:jc w:val="center"/>
              <w:rPr>
                <w:rFonts w:eastAsia="Times New Roman"/>
                <w:sz w:val="22"/>
                <w:lang w:val="uk-UA"/>
              </w:rPr>
            </w:pPr>
          </w:p>
        </w:tc>
        <w:tc>
          <w:tcPr>
            <w:tcW w:w="3971" w:type="dxa"/>
            <w:tcBorders>
              <w:top w:val="single" w:sz="4" w:space="0" w:color="auto"/>
              <w:left w:val="single" w:sz="4" w:space="0" w:color="auto"/>
              <w:bottom w:val="single" w:sz="4" w:space="0" w:color="auto"/>
              <w:right w:val="single" w:sz="4" w:space="0" w:color="auto"/>
            </w:tcBorders>
            <w:shd w:val="clear" w:color="auto" w:fill="auto"/>
          </w:tcPr>
          <w:p w:rsidR="00AF35F6" w:rsidRPr="00F6790B" w:rsidRDefault="00AF35F6" w:rsidP="007001FB">
            <w:pPr>
              <w:pStyle w:val="aa"/>
              <w:spacing w:after="0"/>
              <w:ind w:right="-78"/>
              <w:rPr>
                <w:shd w:val="clear" w:color="auto" w:fill="FFFFFF" w:themeFill="background1"/>
                <w:lang w:val="uk-UA"/>
              </w:rPr>
            </w:pPr>
            <w:r>
              <w:rPr>
                <w:shd w:val="clear" w:color="auto" w:fill="FFFFFF" w:themeFill="background1"/>
                <w:lang w:val="uk-UA"/>
              </w:rPr>
              <w:lastRenderedPageBreak/>
              <w:t xml:space="preserve">1) </w:t>
            </w:r>
            <w:r w:rsidRPr="00F6790B">
              <w:rPr>
                <w:shd w:val="clear" w:color="auto" w:fill="FFFFFF" w:themeFill="background1"/>
                <w:lang w:val="uk-UA"/>
              </w:rPr>
              <w:t xml:space="preserve">Забезпечення безкоштовним медикаментозним лікуванням при наданні амбулаторної, стаціонарної, реабілітаційної та стоматологічної (терапевтичної,хірургічної, невідкладної) допомоги, першочерговим безоплатним </w:t>
            </w:r>
            <w:r w:rsidRPr="00F6790B">
              <w:rPr>
                <w:shd w:val="clear" w:color="auto" w:fill="FFFFFF" w:themeFill="background1"/>
                <w:lang w:val="uk-UA"/>
              </w:rPr>
              <w:lastRenderedPageBreak/>
              <w:t>зубопротезуванням; харчуванням при лікуванні в умовах стаціонару в комунальних підприємствах охорони здоров’я Луцької міської територіальної громади:</w:t>
            </w:r>
          </w:p>
          <w:p w:rsidR="00AF35F6" w:rsidRPr="00F6790B" w:rsidRDefault="00AF35F6" w:rsidP="002009AC">
            <w:pPr>
              <w:pStyle w:val="aa"/>
              <w:spacing w:after="0"/>
              <w:rPr>
                <w:shd w:val="clear" w:color="auto" w:fill="FFFFFF" w:themeFill="background1"/>
                <w:lang w:val="uk-UA"/>
              </w:rPr>
            </w:pPr>
            <w:r w:rsidRPr="00F6790B">
              <w:rPr>
                <w:shd w:val="clear" w:color="auto" w:fill="FFFFFF" w:themeFill="background1"/>
                <w:lang w:val="uk-UA"/>
              </w:rPr>
              <w:t>- учасників бойових дій;</w:t>
            </w:r>
          </w:p>
          <w:p w:rsidR="00AF35F6" w:rsidRPr="00F6790B" w:rsidRDefault="00AF35F6" w:rsidP="007001FB">
            <w:pPr>
              <w:pStyle w:val="aa"/>
              <w:spacing w:after="0"/>
              <w:ind w:right="-78"/>
              <w:rPr>
                <w:shd w:val="clear" w:color="auto" w:fill="FFFFFF" w:themeFill="background1"/>
                <w:lang w:val="uk-UA"/>
              </w:rPr>
            </w:pPr>
            <w:r w:rsidRPr="00F6790B">
              <w:rPr>
                <w:shd w:val="clear" w:color="auto" w:fill="FFFFFF" w:themeFill="background1"/>
                <w:lang w:val="uk-UA"/>
              </w:rPr>
              <w:t>- осіб з інвалідністю внаслідок війни;</w:t>
            </w:r>
          </w:p>
          <w:p w:rsidR="00AF35F6" w:rsidRPr="00F6790B" w:rsidRDefault="00AF35F6" w:rsidP="007001FB">
            <w:pPr>
              <w:pStyle w:val="aa"/>
              <w:spacing w:after="0"/>
              <w:ind w:right="-78"/>
              <w:rPr>
                <w:shd w:val="clear" w:color="auto" w:fill="FFFFFF" w:themeFill="background1"/>
                <w:lang w:val="uk-UA"/>
              </w:rPr>
            </w:pPr>
            <w:r w:rsidRPr="00F6790B">
              <w:rPr>
                <w:shd w:val="clear" w:color="auto" w:fill="FFFFFF" w:themeFill="background1"/>
                <w:lang w:val="uk-UA"/>
              </w:rPr>
              <w:t>- членів сімей загиблих (померлих);</w:t>
            </w:r>
          </w:p>
          <w:p w:rsidR="00AF35F6" w:rsidRPr="00F6790B" w:rsidRDefault="00AF35F6" w:rsidP="007001FB">
            <w:pPr>
              <w:pStyle w:val="aa"/>
              <w:spacing w:after="0"/>
              <w:ind w:right="-78"/>
              <w:rPr>
                <w:shd w:val="clear" w:color="auto" w:fill="FFFFFF" w:themeFill="background1"/>
                <w:lang w:val="uk-UA"/>
              </w:rPr>
            </w:pPr>
            <w:r w:rsidRPr="00F6790B">
              <w:rPr>
                <w:shd w:val="clear" w:color="auto" w:fill="FFFFFF" w:themeFill="background1"/>
                <w:lang w:val="uk-UA"/>
              </w:rPr>
              <w:t>- членів сімей загиблих (померлих) Захисників та Захисниць України;</w:t>
            </w:r>
          </w:p>
          <w:p w:rsidR="00AF35F6" w:rsidRDefault="00AF35F6" w:rsidP="007001FB">
            <w:pPr>
              <w:pStyle w:val="aa"/>
              <w:spacing w:after="0"/>
              <w:ind w:right="-78"/>
              <w:rPr>
                <w:shd w:val="clear" w:color="auto" w:fill="FFFFFF" w:themeFill="background1"/>
                <w:lang w:val="uk-UA"/>
              </w:rPr>
            </w:pPr>
            <w:r w:rsidRPr="00F6790B">
              <w:rPr>
                <w:shd w:val="clear" w:color="auto" w:fill="FFFFFF" w:themeFill="background1"/>
                <w:lang w:val="uk-UA"/>
              </w:rPr>
              <w:t>- членів сімей зниклих безвісти військовослужбовців та членів сімей військовополонених</w:t>
            </w:r>
            <w:r>
              <w:rPr>
                <w:shd w:val="clear" w:color="auto" w:fill="FFFFFF" w:themeFill="background1"/>
                <w:lang w:val="uk-UA"/>
              </w:rPr>
              <w:t>;</w:t>
            </w:r>
          </w:p>
          <w:p w:rsidR="00212360" w:rsidRDefault="00AF35F6" w:rsidP="007001FB">
            <w:pPr>
              <w:pStyle w:val="aa"/>
              <w:spacing w:after="0"/>
              <w:ind w:right="-78"/>
              <w:rPr>
                <w:shd w:val="clear" w:color="auto" w:fill="FFFFFF" w:themeFill="background1"/>
                <w:lang w:val="uk-UA"/>
              </w:rPr>
            </w:pPr>
            <w:r>
              <w:rPr>
                <w:shd w:val="clear" w:color="auto" w:fill="FFFFFF" w:themeFill="background1"/>
                <w:lang w:val="uk-UA"/>
              </w:rPr>
              <w:t xml:space="preserve">- членів сімей загиблих (померлих) військовослужбовців </w:t>
            </w:r>
            <w:r w:rsidR="00212360" w:rsidRPr="00AC2D56">
              <w:rPr>
                <w:shd w:val="clear" w:color="auto" w:fill="FFFFFF" w:themeFill="background1"/>
              </w:rPr>
              <w:t>(</w:t>
            </w:r>
            <w:r w:rsidR="00212360">
              <w:rPr>
                <w:shd w:val="clear" w:color="auto" w:fill="FFFFFF" w:themeFill="background1"/>
                <w:lang w:val="uk-UA"/>
              </w:rPr>
              <w:t>на підставі документів, виданих департаментом соціальної та ветеранської політики</w:t>
            </w:r>
            <w:r w:rsidR="00212360" w:rsidRPr="00AC2D56">
              <w:rPr>
                <w:shd w:val="clear" w:color="auto" w:fill="FFFFFF" w:themeFill="background1"/>
              </w:rPr>
              <w:t>)</w:t>
            </w:r>
            <w:r w:rsidR="00212360">
              <w:rPr>
                <w:shd w:val="clear" w:color="auto" w:fill="FFFFFF" w:themeFill="background1"/>
                <w:lang w:val="uk-UA"/>
              </w:rPr>
              <w:t>;</w:t>
            </w:r>
          </w:p>
          <w:p w:rsidR="00AF35F6" w:rsidRPr="00F6790B" w:rsidRDefault="00AF35F6" w:rsidP="007001FB">
            <w:pPr>
              <w:pStyle w:val="aa"/>
              <w:spacing w:after="0"/>
              <w:ind w:right="-78"/>
              <w:rPr>
                <w:shd w:val="clear" w:color="auto" w:fill="FFFFFF" w:themeFill="background1"/>
                <w:lang w:val="uk-UA"/>
              </w:rPr>
            </w:pPr>
            <w:r w:rsidRPr="00F6790B">
              <w:rPr>
                <w:shd w:val="clear" w:color="auto" w:fill="FFFFFF" w:themeFill="background1"/>
                <w:lang w:val="uk-UA"/>
              </w:rPr>
              <w:t>- бійців-добровольців;</w:t>
            </w:r>
          </w:p>
          <w:p w:rsidR="00AF35F6" w:rsidRPr="00F6790B" w:rsidRDefault="00AF35F6" w:rsidP="007001FB">
            <w:pPr>
              <w:pStyle w:val="aa"/>
              <w:spacing w:after="0"/>
              <w:ind w:right="-78"/>
              <w:rPr>
                <w:shd w:val="clear" w:color="auto" w:fill="FFFFFF" w:themeFill="background1"/>
                <w:lang w:val="uk-UA"/>
              </w:rPr>
            </w:pPr>
            <w:r w:rsidRPr="00F6790B">
              <w:rPr>
                <w:shd w:val="clear" w:color="auto" w:fill="FFFFFF" w:themeFill="background1"/>
                <w:lang w:val="uk-UA"/>
              </w:rPr>
              <w:t>- постраждал</w:t>
            </w:r>
            <w:r>
              <w:rPr>
                <w:shd w:val="clear" w:color="auto" w:fill="FFFFFF" w:themeFill="background1"/>
                <w:lang w:val="uk-UA"/>
              </w:rPr>
              <w:t>их учасників Революції Гідності</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35F6" w:rsidRPr="00F6790B" w:rsidRDefault="00AF35F6" w:rsidP="007021F3">
            <w:pPr>
              <w:pStyle w:val="aa"/>
              <w:spacing w:after="0"/>
              <w:rPr>
                <w:shd w:val="clear" w:color="auto" w:fill="FFFFFF" w:themeFill="background1"/>
              </w:rPr>
            </w:pPr>
            <w:r w:rsidRPr="00F6790B">
              <w:rPr>
                <w:shd w:val="clear" w:color="auto" w:fill="FFFFFF" w:themeFill="background1"/>
                <w:lang w:val="uk-UA"/>
              </w:rPr>
              <w:lastRenderedPageBreak/>
              <w:t>2024-2026 роки</w:t>
            </w: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AF35F6" w:rsidRPr="00F6790B" w:rsidRDefault="00AF35F6" w:rsidP="007021F3">
            <w:pPr>
              <w:snapToGrid w:val="0"/>
              <w:rPr>
                <w:rFonts w:eastAsia="Times New Roman"/>
                <w:sz w:val="22"/>
                <w:shd w:val="clear" w:color="auto" w:fill="FFFFFF" w:themeFill="background1"/>
                <w:lang w:val="uk-UA"/>
              </w:rPr>
            </w:pPr>
            <w:r w:rsidRPr="00F6790B">
              <w:rPr>
                <w:shd w:val="clear" w:color="auto" w:fill="FFFFFF" w:themeFill="background1"/>
                <w:lang w:val="uk-UA"/>
              </w:rPr>
              <w:t xml:space="preserve">Управління охорони здоров’я, комунальні підприємства охорони здоров’я Луцької </w:t>
            </w:r>
            <w:r w:rsidRPr="00F6790B">
              <w:rPr>
                <w:shd w:val="clear" w:color="auto" w:fill="FFFFFF" w:themeFill="background1"/>
                <w:lang w:val="uk-UA"/>
              </w:rPr>
              <w:lastRenderedPageBreak/>
              <w:t>міської територіальної громади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F35F6" w:rsidRPr="00F6790B" w:rsidRDefault="00AF35F6" w:rsidP="007021F3">
            <w:pPr>
              <w:pStyle w:val="aa"/>
              <w:spacing w:after="0"/>
              <w:rPr>
                <w:rFonts w:eastAsia="Times New Roman"/>
                <w:sz w:val="22"/>
                <w:shd w:val="clear" w:color="auto" w:fill="FFFFFF" w:themeFill="background1"/>
                <w:lang w:val="uk-UA"/>
              </w:rPr>
            </w:pPr>
            <w:r w:rsidRPr="00F6790B">
              <w:rPr>
                <w:shd w:val="clear" w:color="auto" w:fill="FFFFFF" w:themeFill="background1"/>
                <w:lang w:val="uk-UA"/>
              </w:rPr>
              <w:lastRenderedPageBreak/>
              <w:t>Бюджет Луцької міської терито-ріальної громади</w:t>
            </w:r>
          </w:p>
        </w:tc>
        <w:tc>
          <w:tcPr>
            <w:tcW w:w="1132" w:type="dxa"/>
            <w:tcBorders>
              <w:top w:val="single" w:sz="4" w:space="0" w:color="auto"/>
              <w:left w:val="single" w:sz="4" w:space="0" w:color="auto"/>
              <w:bottom w:val="single" w:sz="4" w:space="0" w:color="auto"/>
            </w:tcBorders>
            <w:shd w:val="clear" w:color="auto" w:fill="auto"/>
          </w:tcPr>
          <w:p w:rsidR="00AF35F6" w:rsidRPr="00F6790B" w:rsidRDefault="00AF35F6" w:rsidP="007021F3">
            <w:pPr>
              <w:snapToGrid w:val="0"/>
              <w:jc w:val="center"/>
              <w:rPr>
                <w:shd w:val="clear" w:color="auto" w:fill="FFFFFF" w:themeFill="background1"/>
              </w:rPr>
            </w:pPr>
            <w:r w:rsidRPr="00F6790B">
              <w:rPr>
                <w:shd w:val="clear" w:color="auto" w:fill="FFFFFF" w:themeFill="background1"/>
                <w:lang w:val="uk-UA"/>
              </w:rPr>
              <w:t>5800,0</w:t>
            </w:r>
          </w:p>
        </w:tc>
        <w:tc>
          <w:tcPr>
            <w:tcW w:w="1142" w:type="dxa"/>
            <w:tcBorders>
              <w:top w:val="single" w:sz="4" w:space="0" w:color="auto"/>
              <w:left w:val="single" w:sz="4" w:space="0" w:color="000000"/>
              <w:bottom w:val="single" w:sz="4" w:space="0" w:color="auto"/>
            </w:tcBorders>
            <w:shd w:val="clear" w:color="auto" w:fill="auto"/>
          </w:tcPr>
          <w:p w:rsidR="00AF35F6" w:rsidRPr="00F6790B" w:rsidRDefault="00AF35F6" w:rsidP="007021F3">
            <w:pPr>
              <w:snapToGrid w:val="0"/>
              <w:jc w:val="center"/>
              <w:rPr>
                <w:shd w:val="clear" w:color="auto" w:fill="FFFFFF" w:themeFill="background1"/>
              </w:rPr>
            </w:pPr>
            <w:r w:rsidRPr="00F6790B">
              <w:rPr>
                <w:shd w:val="clear" w:color="auto" w:fill="FFFFFF" w:themeFill="background1"/>
                <w:lang w:val="uk-UA"/>
              </w:rPr>
              <w:t>6200,0</w:t>
            </w:r>
          </w:p>
        </w:tc>
        <w:tc>
          <w:tcPr>
            <w:tcW w:w="1096" w:type="dxa"/>
            <w:tcBorders>
              <w:top w:val="single" w:sz="4" w:space="0" w:color="auto"/>
              <w:left w:val="single" w:sz="4" w:space="0" w:color="000000"/>
              <w:bottom w:val="single" w:sz="4" w:space="0" w:color="auto"/>
            </w:tcBorders>
            <w:shd w:val="clear" w:color="auto" w:fill="auto"/>
          </w:tcPr>
          <w:p w:rsidR="00AF35F6" w:rsidRPr="00F6790B" w:rsidRDefault="00AF35F6" w:rsidP="007021F3">
            <w:pPr>
              <w:snapToGrid w:val="0"/>
              <w:jc w:val="center"/>
              <w:rPr>
                <w:shd w:val="clear" w:color="auto" w:fill="FFFFFF" w:themeFill="background1"/>
              </w:rPr>
            </w:pPr>
            <w:r w:rsidRPr="00F6790B">
              <w:rPr>
                <w:shd w:val="clear" w:color="auto" w:fill="FFFFFF" w:themeFill="background1"/>
                <w:lang w:val="uk-UA"/>
              </w:rPr>
              <w:t>6600,0</w:t>
            </w:r>
          </w:p>
        </w:tc>
        <w:tc>
          <w:tcPr>
            <w:tcW w:w="1558" w:type="dxa"/>
            <w:tcBorders>
              <w:top w:val="single" w:sz="4" w:space="0" w:color="auto"/>
              <w:left w:val="single" w:sz="4" w:space="0" w:color="000000"/>
              <w:bottom w:val="single" w:sz="4" w:space="0" w:color="auto"/>
              <w:right w:val="single" w:sz="4" w:space="0" w:color="000000"/>
            </w:tcBorders>
            <w:shd w:val="clear" w:color="auto" w:fill="auto"/>
          </w:tcPr>
          <w:p w:rsidR="00AF35F6" w:rsidRPr="00F6790B" w:rsidRDefault="00AF35F6" w:rsidP="007021F3">
            <w:pPr>
              <w:jc w:val="both"/>
              <w:rPr>
                <w:rFonts w:eastAsia="Times New Roman"/>
                <w:sz w:val="22"/>
                <w:lang w:val="uk-UA"/>
              </w:rPr>
            </w:pPr>
            <w:r w:rsidRPr="00F6790B">
              <w:rPr>
                <w:lang w:val="uk-UA"/>
              </w:rPr>
              <w:t>Проведення безкоштов</w:t>
            </w:r>
            <w:r>
              <w:rPr>
                <w:lang w:val="uk-UA"/>
              </w:rPr>
              <w:t>-</w:t>
            </w:r>
            <w:r w:rsidRPr="00F6790B">
              <w:rPr>
                <w:lang w:val="uk-UA"/>
              </w:rPr>
              <w:t>ного ста</w:t>
            </w:r>
            <w:r w:rsidRPr="00F6790B">
              <w:rPr>
                <w:lang w:val="uk-UA"/>
              </w:rPr>
              <w:softHyphen/>
              <w:t>ціонарного, амбу</w:t>
            </w:r>
            <w:r w:rsidRPr="00F6790B">
              <w:rPr>
                <w:lang w:val="uk-UA"/>
              </w:rPr>
              <w:softHyphen/>
              <w:t xml:space="preserve">латорного лікування та </w:t>
            </w:r>
            <w:r w:rsidRPr="00F6790B">
              <w:rPr>
                <w:lang w:val="uk-UA"/>
              </w:rPr>
              <w:lastRenderedPageBreak/>
              <w:t>надання стоматологічної допомоги та проведення зубопротезування</w:t>
            </w:r>
          </w:p>
        </w:tc>
      </w:tr>
      <w:tr w:rsidR="00AF35F6" w:rsidRPr="00F6790B" w:rsidTr="00AF35F6">
        <w:trPr>
          <w:trHeight w:val="280"/>
        </w:trPr>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AF35F6" w:rsidRPr="00F6790B" w:rsidRDefault="00AF35F6" w:rsidP="007021F3">
            <w:pPr>
              <w:pStyle w:val="aa"/>
              <w:snapToGrid w:val="0"/>
              <w:spacing w:after="0"/>
              <w:jc w:val="center"/>
              <w:rPr>
                <w:lang w:val="uk-UA"/>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AF35F6" w:rsidRPr="00F6790B" w:rsidRDefault="00AF35F6" w:rsidP="007021F3">
            <w:pPr>
              <w:pStyle w:val="aa"/>
              <w:spacing w:after="0"/>
              <w:jc w:val="center"/>
              <w:rPr>
                <w:lang w:val="uk-UA"/>
              </w:rPr>
            </w:pPr>
          </w:p>
        </w:tc>
        <w:tc>
          <w:tcPr>
            <w:tcW w:w="3971" w:type="dxa"/>
            <w:tcBorders>
              <w:top w:val="single" w:sz="4" w:space="0" w:color="auto"/>
              <w:left w:val="single" w:sz="4" w:space="0" w:color="auto"/>
              <w:bottom w:val="single" w:sz="4" w:space="0" w:color="auto"/>
              <w:right w:val="single" w:sz="4" w:space="0" w:color="auto"/>
            </w:tcBorders>
            <w:shd w:val="clear" w:color="auto" w:fill="auto"/>
          </w:tcPr>
          <w:p w:rsidR="00AF35F6" w:rsidRPr="002009AC" w:rsidRDefault="00AF35F6" w:rsidP="007001FB">
            <w:pPr>
              <w:ind w:right="-78"/>
              <w:rPr>
                <w:shd w:val="clear" w:color="auto" w:fill="FFFFFF" w:themeFill="background1"/>
                <w:lang w:val="uk-UA"/>
              </w:rPr>
            </w:pPr>
            <w:r>
              <w:rPr>
                <w:shd w:val="clear" w:color="auto" w:fill="FFFFFF" w:themeFill="background1"/>
                <w:lang w:val="uk-UA"/>
              </w:rPr>
              <w:t xml:space="preserve">2) </w:t>
            </w:r>
            <w:r w:rsidRPr="002009AC">
              <w:rPr>
                <w:shd w:val="clear" w:color="auto" w:fill="FFFFFF" w:themeFill="background1"/>
                <w:lang w:val="uk-UA"/>
              </w:rPr>
              <w:t>Надання соціальних, медичних та психологічних послуг на безоплатній основі (</w:t>
            </w:r>
            <w:r>
              <w:rPr>
                <w:shd w:val="clear" w:color="auto" w:fill="FFFFFF" w:themeFill="background1"/>
                <w:lang w:val="uk-UA"/>
              </w:rPr>
              <w:t>фізіотерапевт</w:t>
            </w:r>
            <w:r w:rsidRPr="002009AC">
              <w:rPr>
                <w:shd w:val="clear" w:color="auto" w:fill="FFFFFF" w:themeFill="background1"/>
                <w:lang w:val="uk-UA"/>
              </w:rPr>
              <w:t>ична допомога, фізична реабілітація тощо):</w:t>
            </w:r>
          </w:p>
          <w:p w:rsidR="00AF35F6" w:rsidRPr="00F6790B" w:rsidRDefault="00AF35F6" w:rsidP="007001FB">
            <w:pPr>
              <w:pStyle w:val="af5"/>
              <w:ind w:left="0" w:right="-78"/>
              <w:rPr>
                <w:shd w:val="clear" w:color="auto" w:fill="FFFFFF" w:themeFill="background1"/>
                <w:lang w:val="uk-UA"/>
              </w:rPr>
            </w:pPr>
            <w:r w:rsidRPr="00F6790B">
              <w:rPr>
                <w:shd w:val="clear" w:color="auto" w:fill="FFFFFF" w:themeFill="background1"/>
                <w:lang w:val="uk-UA"/>
              </w:rPr>
              <w:t>- учасникам бойових дій та членам їх сімей;</w:t>
            </w:r>
          </w:p>
          <w:p w:rsidR="00AF35F6" w:rsidRPr="00F6790B" w:rsidRDefault="00AF35F6" w:rsidP="007001FB">
            <w:pPr>
              <w:pStyle w:val="af5"/>
              <w:ind w:left="0" w:right="-78"/>
              <w:rPr>
                <w:shd w:val="clear" w:color="auto" w:fill="FFFFFF" w:themeFill="background1"/>
                <w:lang w:val="uk-UA"/>
              </w:rPr>
            </w:pPr>
            <w:r w:rsidRPr="00F6790B">
              <w:rPr>
                <w:shd w:val="clear" w:color="auto" w:fill="FFFFFF" w:themeFill="background1"/>
                <w:lang w:val="uk-UA"/>
              </w:rPr>
              <w:t>- особам з інвалідністю внаслідок війни та членам їх сімей;</w:t>
            </w:r>
          </w:p>
          <w:p w:rsidR="00AF35F6" w:rsidRPr="00F6790B" w:rsidRDefault="00AF35F6" w:rsidP="007001FB">
            <w:pPr>
              <w:pStyle w:val="af5"/>
              <w:ind w:left="0" w:right="-78"/>
              <w:rPr>
                <w:shd w:val="clear" w:color="auto" w:fill="FFFFFF" w:themeFill="background1"/>
                <w:lang w:val="uk-UA"/>
              </w:rPr>
            </w:pPr>
            <w:r w:rsidRPr="00F6790B">
              <w:rPr>
                <w:shd w:val="clear" w:color="auto" w:fill="FFFFFF" w:themeFill="background1"/>
                <w:lang w:val="uk-UA"/>
              </w:rPr>
              <w:t>- членам сімей загиблих (померлих);</w:t>
            </w:r>
          </w:p>
          <w:p w:rsidR="00AF35F6" w:rsidRPr="00F6790B" w:rsidRDefault="00AF35F6" w:rsidP="007001FB">
            <w:pPr>
              <w:pStyle w:val="af5"/>
              <w:ind w:left="0" w:right="-78"/>
              <w:rPr>
                <w:shd w:val="clear" w:color="auto" w:fill="FFFFFF" w:themeFill="background1"/>
                <w:lang w:val="uk-UA"/>
              </w:rPr>
            </w:pPr>
            <w:r w:rsidRPr="00F6790B">
              <w:rPr>
                <w:shd w:val="clear" w:color="auto" w:fill="FFFFFF" w:themeFill="background1"/>
                <w:lang w:val="uk-UA"/>
              </w:rPr>
              <w:lastRenderedPageBreak/>
              <w:t>- членам сімей загиблих (померлих) Захисників та Захисниць України;</w:t>
            </w:r>
          </w:p>
          <w:p w:rsidR="00AF35F6" w:rsidRDefault="00AF35F6" w:rsidP="007001FB">
            <w:pPr>
              <w:pStyle w:val="af5"/>
              <w:ind w:left="0" w:right="-78"/>
              <w:rPr>
                <w:shd w:val="clear" w:color="auto" w:fill="FFFFFF" w:themeFill="background1"/>
                <w:lang w:val="uk-UA"/>
              </w:rPr>
            </w:pPr>
            <w:r w:rsidRPr="00F6790B">
              <w:rPr>
                <w:shd w:val="clear" w:color="auto" w:fill="FFFFFF" w:themeFill="background1"/>
                <w:lang w:val="uk-UA"/>
              </w:rPr>
              <w:t>- членам сімей зниклих безвісти військовослужбовців та членам сімей військовополонених;</w:t>
            </w:r>
          </w:p>
          <w:p w:rsidR="00AF35F6" w:rsidRPr="00F6790B" w:rsidRDefault="00AF35F6" w:rsidP="007001FB">
            <w:pPr>
              <w:pStyle w:val="aa"/>
              <w:spacing w:after="0"/>
              <w:ind w:right="-78"/>
              <w:rPr>
                <w:shd w:val="clear" w:color="auto" w:fill="FFFFFF" w:themeFill="background1"/>
                <w:lang w:val="uk-UA"/>
              </w:rPr>
            </w:pPr>
            <w:r>
              <w:rPr>
                <w:shd w:val="clear" w:color="auto" w:fill="FFFFFF" w:themeFill="background1"/>
                <w:lang w:val="uk-UA"/>
              </w:rPr>
              <w:t>- членів сімей загиблих (померлих) військовослужбовців</w:t>
            </w:r>
            <w:r w:rsidR="00212360">
              <w:rPr>
                <w:shd w:val="clear" w:color="auto" w:fill="FFFFFF" w:themeFill="background1"/>
                <w:lang w:val="uk-UA"/>
              </w:rPr>
              <w:t xml:space="preserve"> </w:t>
            </w:r>
            <w:r w:rsidR="00212360" w:rsidRPr="00AC2D56">
              <w:rPr>
                <w:shd w:val="clear" w:color="auto" w:fill="FFFFFF" w:themeFill="background1"/>
              </w:rPr>
              <w:t>(</w:t>
            </w:r>
            <w:r w:rsidR="00212360">
              <w:rPr>
                <w:shd w:val="clear" w:color="auto" w:fill="FFFFFF" w:themeFill="background1"/>
                <w:lang w:val="uk-UA"/>
              </w:rPr>
              <w:t>на підставі документів, виданих департаментом соціальної та ветеранської політики</w:t>
            </w:r>
            <w:r w:rsidR="00212360" w:rsidRPr="00AC2D56">
              <w:rPr>
                <w:shd w:val="clear" w:color="auto" w:fill="FFFFFF" w:themeFill="background1"/>
              </w:rPr>
              <w:t>)</w:t>
            </w:r>
            <w:r w:rsidR="00212360">
              <w:rPr>
                <w:shd w:val="clear" w:color="auto" w:fill="FFFFFF" w:themeFill="background1"/>
                <w:lang w:val="uk-UA"/>
              </w:rPr>
              <w:t>;</w:t>
            </w:r>
          </w:p>
          <w:p w:rsidR="00AF35F6" w:rsidRDefault="00AF35F6" w:rsidP="002009AC">
            <w:pPr>
              <w:pStyle w:val="af5"/>
              <w:ind w:left="0"/>
              <w:rPr>
                <w:shd w:val="clear" w:color="auto" w:fill="FFFFFF" w:themeFill="background1"/>
                <w:lang w:val="uk-UA"/>
              </w:rPr>
            </w:pPr>
            <w:r w:rsidRPr="00F6790B">
              <w:rPr>
                <w:shd w:val="clear" w:color="auto" w:fill="FFFFFF" w:themeFill="background1"/>
                <w:lang w:val="uk-UA"/>
              </w:rPr>
              <w:t>- бійцям-добровольцям;</w:t>
            </w:r>
          </w:p>
          <w:p w:rsidR="00AF35F6" w:rsidRPr="007021F3" w:rsidRDefault="00AF35F6" w:rsidP="002009AC">
            <w:pPr>
              <w:pStyle w:val="af5"/>
              <w:ind w:left="0"/>
              <w:rPr>
                <w:shd w:val="clear" w:color="auto" w:fill="FFFFFF" w:themeFill="background1"/>
                <w:lang w:val="uk-UA"/>
              </w:rPr>
            </w:pPr>
            <w:r>
              <w:rPr>
                <w:shd w:val="clear" w:color="auto" w:fill="FFFFFF" w:themeFill="background1"/>
                <w:lang w:val="uk-UA"/>
              </w:rPr>
              <w:t xml:space="preserve">- </w:t>
            </w:r>
            <w:r w:rsidRPr="00F6790B">
              <w:rPr>
                <w:shd w:val="clear" w:color="auto" w:fill="FFFFFF" w:themeFill="background1"/>
                <w:lang w:val="uk-UA"/>
              </w:rPr>
              <w:t>постраждалим учасникам Революції Гідності.</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35F6" w:rsidRPr="00F6790B" w:rsidRDefault="00AF35F6" w:rsidP="007021F3">
            <w:pPr>
              <w:pStyle w:val="aa"/>
              <w:spacing w:after="0"/>
              <w:rPr>
                <w:shd w:val="clear" w:color="auto" w:fill="FFFFFF" w:themeFill="background1"/>
              </w:rPr>
            </w:pPr>
            <w:r w:rsidRPr="00F6790B">
              <w:rPr>
                <w:shd w:val="clear" w:color="auto" w:fill="FFFFFF" w:themeFill="background1"/>
                <w:lang w:val="uk-UA"/>
              </w:rPr>
              <w:lastRenderedPageBreak/>
              <w:t>2024-2026 роки</w:t>
            </w: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AF35F6" w:rsidRPr="00F6790B" w:rsidRDefault="00AF35F6" w:rsidP="007021F3">
            <w:pPr>
              <w:ind w:left="-108" w:right="-108"/>
              <w:rPr>
                <w:rFonts w:eastAsia="Times New Roman"/>
                <w:sz w:val="22"/>
                <w:shd w:val="clear" w:color="auto" w:fill="FFFFFF" w:themeFill="background1"/>
                <w:lang w:val="uk-UA"/>
              </w:rPr>
            </w:pPr>
            <w:r w:rsidRPr="00F6790B">
              <w:rPr>
                <w:shd w:val="clear" w:color="auto" w:fill="FFFFFF" w:themeFill="background1"/>
                <w:lang w:val="uk-UA"/>
              </w:rPr>
              <w:t>Територіальний центр соціального обслуговування (надання соціальних послуг) Луцької міської територіальної громади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F35F6" w:rsidRPr="00F6790B" w:rsidRDefault="00AF35F6" w:rsidP="007021F3">
            <w:pPr>
              <w:rPr>
                <w:rFonts w:eastAsia="Times New Roman"/>
                <w:sz w:val="22"/>
                <w:shd w:val="clear" w:color="auto" w:fill="FFFFFF" w:themeFill="background1"/>
                <w:lang w:val="uk-UA"/>
              </w:rPr>
            </w:pPr>
            <w:r w:rsidRPr="00F6790B">
              <w:rPr>
                <w:shd w:val="clear" w:color="auto" w:fill="FFFFFF" w:themeFill="background1"/>
                <w:lang w:val="uk-UA"/>
              </w:rPr>
              <w:t>Фінан-сування не потребує</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AF35F6" w:rsidRPr="00F6790B" w:rsidRDefault="00AF35F6" w:rsidP="007021F3">
            <w:pPr>
              <w:snapToGrid w:val="0"/>
              <w:jc w:val="center"/>
              <w:rPr>
                <w:shd w:val="clear" w:color="auto" w:fill="FFFFFF" w:themeFill="background1"/>
              </w:rPr>
            </w:pPr>
            <w:r w:rsidRPr="00F6790B">
              <w:rPr>
                <w:shd w:val="clear" w:color="auto" w:fill="FFFFFF" w:themeFill="background1"/>
                <w:lang w:val="uk-UA"/>
              </w:rPr>
              <w:t>-----</w:t>
            </w:r>
          </w:p>
        </w:tc>
        <w:tc>
          <w:tcPr>
            <w:tcW w:w="1142" w:type="dxa"/>
            <w:tcBorders>
              <w:top w:val="single" w:sz="4" w:space="0" w:color="auto"/>
              <w:left w:val="single" w:sz="4" w:space="0" w:color="auto"/>
              <w:bottom w:val="single" w:sz="4" w:space="0" w:color="auto"/>
              <w:right w:val="single" w:sz="4" w:space="0" w:color="auto"/>
            </w:tcBorders>
            <w:shd w:val="clear" w:color="auto" w:fill="auto"/>
          </w:tcPr>
          <w:p w:rsidR="00AF35F6" w:rsidRPr="00F6790B" w:rsidRDefault="00AF35F6" w:rsidP="007021F3">
            <w:pPr>
              <w:snapToGrid w:val="0"/>
              <w:jc w:val="center"/>
              <w:rPr>
                <w:shd w:val="clear" w:color="auto" w:fill="FFFFFF" w:themeFill="background1"/>
              </w:rPr>
            </w:pPr>
            <w:r w:rsidRPr="00F6790B">
              <w:rPr>
                <w:shd w:val="clear" w:color="auto" w:fill="FFFFFF" w:themeFill="background1"/>
                <w:lang w:val="uk-UA"/>
              </w:rPr>
              <w:t>-----</w:t>
            </w: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AF35F6" w:rsidRPr="00F6790B" w:rsidRDefault="00AF35F6" w:rsidP="007021F3">
            <w:pPr>
              <w:snapToGrid w:val="0"/>
              <w:jc w:val="center"/>
              <w:rPr>
                <w:shd w:val="clear" w:color="auto" w:fill="FFFFFF" w:themeFill="background1"/>
              </w:rPr>
            </w:pPr>
            <w:r w:rsidRPr="00F6790B">
              <w:rPr>
                <w:shd w:val="clear" w:color="auto" w:fill="FFFFFF" w:themeFill="background1"/>
                <w:lang w:val="uk-UA"/>
              </w:rPr>
              <w:t>-----</w:t>
            </w: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AF35F6" w:rsidRPr="00F6790B" w:rsidRDefault="00AF35F6" w:rsidP="007021F3">
            <w:pPr>
              <w:ind w:right="-108"/>
              <w:jc w:val="both"/>
              <w:rPr>
                <w:rFonts w:eastAsia="Times New Roman"/>
                <w:sz w:val="22"/>
                <w:lang w:val="uk-UA"/>
              </w:rPr>
            </w:pPr>
            <w:r>
              <w:rPr>
                <w:lang w:val="uk-UA"/>
              </w:rPr>
              <w:t>Підтримка стану здоров’я</w:t>
            </w:r>
          </w:p>
        </w:tc>
      </w:tr>
      <w:tr w:rsidR="00AF35F6" w:rsidRPr="00F6790B" w:rsidTr="00AF35F6">
        <w:trPr>
          <w:trHeight w:val="280"/>
        </w:trPr>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AF35F6" w:rsidRPr="00F6790B" w:rsidRDefault="00AF35F6" w:rsidP="007021F3">
            <w:pPr>
              <w:pStyle w:val="aa"/>
              <w:snapToGrid w:val="0"/>
              <w:spacing w:after="0"/>
              <w:jc w:val="center"/>
              <w:rPr>
                <w:lang w:val="uk-UA"/>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AF35F6" w:rsidRPr="00F6790B" w:rsidRDefault="00AF35F6" w:rsidP="007021F3">
            <w:pPr>
              <w:pStyle w:val="aa"/>
              <w:spacing w:after="0"/>
              <w:jc w:val="center"/>
              <w:rPr>
                <w:lang w:val="uk-UA"/>
              </w:rPr>
            </w:pPr>
          </w:p>
        </w:tc>
        <w:tc>
          <w:tcPr>
            <w:tcW w:w="3971" w:type="dxa"/>
            <w:tcBorders>
              <w:top w:val="single" w:sz="4" w:space="0" w:color="auto"/>
              <w:left w:val="single" w:sz="4" w:space="0" w:color="auto"/>
              <w:bottom w:val="single" w:sz="4" w:space="0" w:color="auto"/>
              <w:right w:val="single" w:sz="4" w:space="0" w:color="auto"/>
            </w:tcBorders>
            <w:shd w:val="clear" w:color="auto" w:fill="auto"/>
          </w:tcPr>
          <w:p w:rsidR="00AF35F6" w:rsidRPr="00F6790B" w:rsidRDefault="00AF35F6" w:rsidP="002009AC">
            <w:pPr>
              <w:pStyle w:val="aa"/>
              <w:spacing w:after="0"/>
              <w:rPr>
                <w:rFonts w:eastAsia="Times New Roman"/>
                <w:sz w:val="22"/>
                <w:shd w:val="clear" w:color="auto" w:fill="FFFFFF" w:themeFill="background1"/>
                <w:lang w:val="uk-UA"/>
              </w:rPr>
            </w:pPr>
            <w:r>
              <w:rPr>
                <w:shd w:val="clear" w:color="auto" w:fill="FFFFFF" w:themeFill="background1"/>
                <w:lang w:val="uk-UA"/>
              </w:rPr>
              <w:t xml:space="preserve">3) </w:t>
            </w:r>
            <w:r w:rsidRPr="00F6790B">
              <w:rPr>
                <w:shd w:val="clear" w:color="auto" w:fill="FFFFFF" w:themeFill="background1"/>
                <w:lang w:val="uk-UA"/>
              </w:rPr>
              <w:t>Надання психологічної допомоги у межах роботи Психологічного штабу:</w:t>
            </w:r>
          </w:p>
          <w:p w:rsidR="00AF35F6" w:rsidRPr="00F6790B" w:rsidRDefault="00AF35F6" w:rsidP="002009AC">
            <w:pPr>
              <w:pStyle w:val="aa"/>
              <w:spacing w:after="0"/>
              <w:ind w:left="5"/>
              <w:rPr>
                <w:rFonts w:eastAsia="Times New Roman"/>
                <w:sz w:val="22"/>
                <w:shd w:val="clear" w:color="auto" w:fill="FFFFFF" w:themeFill="background1"/>
                <w:lang w:val="uk-UA"/>
              </w:rPr>
            </w:pPr>
            <w:r w:rsidRPr="00F6790B">
              <w:rPr>
                <w:shd w:val="clear" w:color="auto" w:fill="FFFFFF" w:themeFill="background1"/>
                <w:lang w:val="uk-UA"/>
              </w:rPr>
              <w:t>- учасникам бойових дій та членам їх сімей;</w:t>
            </w:r>
          </w:p>
          <w:p w:rsidR="00AF35F6" w:rsidRPr="00F6790B" w:rsidRDefault="00AF35F6" w:rsidP="002009AC">
            <w:pPr>
              <w:pStyle w:val="aa"/>
              <w:spacing w:after="0"/>
              <w:ind w:left="5"/>
              <w:rPr>
                <w:rFonts w:eastAsia="Times New Roman"/>
                <w:sz w:val="22"/>
                <w:shd w:val="clear" w:color="auto" w:fill="FFFFFF" w:themeFill="background1"/>
                <w:lang w:val="uk-UA"/>
              </w:rPr>
            </w:pPr>
            <w:r w:rsidRPr="00F6790B">
              <w:rPr>
                <w:shd w:val="clear" w:color="auto" w:fill="FFFFFF" w:themeFill="background1"/>
                <w:lang w:val="uk-UA"/>
              </w:rPr>
              <w:t>- особам з інвалідністю внаслідок війни та членам їх сімей;</w:t>
            </w:r>
          </w:p>
          <w:p w:rsidR="00AF35F6" w:rsidRPr="00F6790B" w:rsidRDefault="00AF35F6" w:rsidP="002009AC">
            <w:pPr>
              <w:pStyle w:val="aa"/>
              <w:spacing w:after="0"/>
              <w:ind w:left="5"/>
              <w:rPr>
                <w:rFonts w:eastAsia="Times New Roman"/>
                <w:sz w:val="22"/>
                <w:shd w:val="clear" w:color="auto" w:fill="FFFFFF" w:themeFill="background1"/>
                <w:lang w:val="uk-UA"/>
              </w:rPr>
            </w:pPr>
            <w:r w:rsidRPr="00F6790B">
              <w:rPr>
                <w:shd w:val="clear" w:color="auto" w:fill="FFFFFF" w:themeFill="background1"/>
                <w:lang w:val="uk-UA"/>
              </w:rPr>
              <w:t>- членам сімей загиблих (померлих);</w:t>
            </w:r>
          </w:p>
          <w:p w:rsidR="00AF35F6" w:rsidRPr="00F6790B" w:rsidRDefault="00AF35F6" w:rsidP="002009AC">
            <w:pPr>
              <w:pStyle w:val="aa"/>
              <w:spacing w:after="0"/>
              <w:ind w:left="5"/>
              <w:rPr>
                <w:rFonts w:eastAsia="Times New Roman"/>
                <w:sz w:val="22"/>
                <w:shd w:val="clear" w:color="auto" w:fill="FFFFFF" w:themeFill="background1"/>
                <w:lang w:val="uk-UA"/>
              </w:rPr>
            </w:pPr>
            <w:r w:rsidRPr="00F6790B">
              <w:rPr>
                <w:shd w:val="clear" w:color="auto" w:fill="FFFFFF" w:themeFill="background1"/>
                <w:lang w:val="uk-UA"/>
              </w:rPr>
              <w:t>- членам сімей загиблих (померлих) Захисників та Захисниць України;</w:t>
            </w:r>
          </w:p>
          <w:p w:rsidR="00AF35F6" w:rsidRPr="00F6790B" w:rsidRDefault="00AF35F6" w:rsidP="002009AC">
            <w:pPr>
              <w:pStyle w:val="aa"/>
              <w:spacing w:after="0"/>
              <w:ind w:left="5"/>
              <w:rPr>
                <w:rFonts w:eastAsia="Times New Roman"/>
                <w:sz w:val="22"/>
                <w:shd w:val="clear" w:color="auto" w:fill="FFFFFF" w:themeFill="background1"/>
                <w:lang w:val="uk-UA"/>
              </w:rPr>
            </w:pPr>
            <w:r w:rsidRPr="00F6790B">
              <w:rPr>
                <w:shd w:val="clear" w:color="auto" w:fill="FFFFFF" w:themeFill="background1"/>
                <w:lang w:val="uk-UA"/>
              </w:rPr>
              <w:t>- членам сімей зниклих безвісти військовослужбовців та членам сімей військовополонених;</w:t>
            </w:r>
          </w:p>
          <w:p w:rsidR="00AF35F6" w:rsidRPr="00F6790B" w:rsidRDefault="00AF35F6" w:rsidP="002009AC">
            <w:pPr>
              <w:pStyle w:val="aa"/>
              <w:spacing w:after="0"/>
              <w:ind w:left="5"/>
              <w:rPr>
                <w:shd w:val="clear" w:color="auto" w:fill="FFFFFF" w:themeFill="background1"/>
                <w:lang w:val="uk-UA"/>
              </w:rPr>
            </w:pPr>
            <w:r w:rsidRPr="00F6790B">
              <w:rPr>
                <w:shd w:val="clear" w:color="auto" w:fill="FFFFFF" w:themeFill="background1"/>
                <w:lang w:val="uk-UA"/>
              </w:rPr>
              <w:t>- бійцям-добровольцям;</w:t>
            </w:r>
          </w:p>
          <w:p w:rsidR="00AF35F6" w:rsidRPr="00F6790B" w:rsidRDefault="00AF35F6" w:rsidP="002009AC">
            <w:pPr>
              <w:pStyle w:val="aa"/>
              <w:spacing w:after="0"/>
              <w:ind w:left="5"/>
              <w:rPr>
                <w:rFonts w:eastAsia="Times New Roman"/>
                <w:sz w:val="22"/>
                <w:shd w:val="clear" w:color="auto" w:fill="FFFFFF" w:themeFill="background1"/>
                <w:lang w:val="uk-UA"/>
              </w:rPr>
            </w:pPr>
            <w:r w:rsidRPr="00F6790B">
              <w:rPr>
                <w:shd w:val="clear" w:color="auto" w:fill="FFFFFF" w:themeFill="background1"/>
                <w:lang w:val="uk-UA"/>
              </w:rPr>
              <w:t>- постраждалим учасникам Революції Гідності.</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35F6" w:rsidRPr="00F6790B" w:rsidRDefault="00AF35F6" w:rsidP="007021F3">
            <w:pPr>
              <w:pStyle w:val="aa"/>
              <w:spacing w:after="0"/>
              <w:rPr>
                <w:shd w:val="clear" w:color="auto" w:fill="FFFFFF" w:themeFill="background1"/>
              </w:rPr>
            </w:pPr>
            <w:r w:rsidRPr="00F6790B">
              <w:rPr>
                <w:shd w:val="clear" w:color="auto" w:fill="FFFFFF" w:themeFill="background1"/>
                <w:lang w:val="uk-UA"/>
              </w:rPr>
              <w:t>2024-2026 роки</w:t>
            </w: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AF35F6" w:rsidRPr="00F6790B" w:rsidRDefault="00AF35F6" w:rsidP="007021F3">
            <w:pPr>
              <w:rPr>
                <w:rFonts w:eastAsia="Times New Roman"/>
                <w:sz w:val="22"/>
                <w:shd w:val="clear" w:color="auto" w:fill="FFFFFF" w:themeFill="background1"/>
                <w:lang w:val="uk-UA"/>
              </w:rPr>
            </w:pPr>
            <w:r w:rsidRPr="00F6790B">
              <w:rPr>
                <w:shd w:val="clear" w:color="auto" w:fill="FFFFFF" w:themeFill="background1"/>
                <w:lang w:val="uk-UA"/>
              </w:rPr>
              <w:t>Управління</w:t>
            </w:r>
          </w:p>
          <w:p w:rsidR="00AF35F6" w:rsidRPr="00F6790B" w:rsidRDefault="00AF35F6" w:rsidP="007021F3">
            <w:pPr>
              <w:ind w:left="-73" w:right="-143"/>
              <w:rPr>
                <w:rFonts w:eastAsia="Times New Roman"/>
                <w:sz w:val="22"/>
                <w:shd w:val="clear" w:color="auto" w:fill="FFFFFF" w:themeFill="background1"/>
                <w:lang w:val="uk-UA"/>
              </w:rPr>
            </w:pPr>
            <w:r w:rsidRPr="00F6790B">
              <w:rPr>
                <w:shd w:val="clear" w:color="auto" w:fill="FFFFFF" w:themeFill="background1"/>
                <w:lang w:val="uk-UA"/>
              </w:rPr>
              <w:t>соціальних служб для сім’ї, дітей та молоді</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F35F6" w:rsidRPr="00F6790B" w:rsidRDefault="00AF35F6" w:rsidP="007021F3">
            <w:pPr>
              <w:rPr>
                <w:rFonts w:eastAsia="Times New Roman"/>
                <w:sz w:val="22"/>
                <w:shd w:val="clear" w:color="auto" w:fill="FFFFFF" w:themeFill="background1"/>
                <w:lang w:val="uk-UA"/>
              </w:rPr>
            </w:pPr>
            <w:r w:rsidRPr="00F6790B">
              <w:rPr>
                <w:shd w:val="clear" w:color="auto" w:fill="FFFFFF" w:themeFill="background1"/>
                <w:lang w:val="uk-UA"/>
              </w:rPr>
              <w:t>Бюджет Луцької міської терито-ріальної громади</w:t>
            </w:r>
          </w:p>
        </w:tc>
        <w:tc>
          <w:tcPr>
            <w:tcW w:w="1132" w:type="dxa"/>
            <w:tcBorders>
              <w:top w:val="single" w:sz="4" w:space="0" w:color="auto"/>
              <w:left w:val="single" w:sz="4" w:space="0" w:color="auto"/>
              <w:bottom w:val="single" w:sz="4" w:space="0" w:color="auto"/>
            </w:tcBorders>
            <w:shd w:val="clear" w:color="auto" w:fill="auto"/>
          </w:tcPr>
          <w:p w:rsidR="00AF35F6" w:rsidRPr="00F6790B" w:rsidRDefault="00AF35F6" w:rsidP="007021F3">
            <w:pPr>
              <w:snapToGrid w:val="0"/>
              <w:jc w:val="center"/>
              <w:rPr>
                <w:rFonts w:eastAsia="Times New Roman"/>
                <w:sz w:val="22"/>
                <w:shd w:val="clear" w:color="auto" w:fill="FFFFFF" w:themeFill="background1"/>
                <w:lang w:val="uk-UA"/>
              </w:rPr>
            </w:pPr>
            <w:r w:rsidRPr="00F6790B">
              <w:rPr>
                <w:shd w:val="clear" w:color="auto" w:fill="FFFFFF" w:themeFill="background1"/>
                <w:lang w:val="uk-UA"/>
              </w:rPr>
              <w:t>150,0</w:t>
            </w:r>
          </w:p>
        </w:tc>
        <w:tc>
          <w:tcPr>
            <w:tcW w:w="1142" w:type="dxa"/>
            <w:tcBorders>
              <w:top w:val="single" w:sz="4" w:space="0" w:color="auto"/>
              <w:left w:val="single" w:sz="4" w:space="0" w:color="000000"/>
              <w:bottom w:val="single" w:sz="4" w:space="0" w:color="auto"/>
            </w:tcBorders>
            <w:shd w:val="clear" w:color="auto" w:fill="auto"/>
          </w:tcPr>
          <w:p w:rsidR="00AF35F6" w:rsidRPr="00F6790B" w:rsidRDefault="00AF35F6" w:rsidP="007021F3">
            <w:pPr>
              <w:snapToGrid w:val="0"/>
              <w:jc w:val="center"/>
              <w:rPr>
                <w:rFonts w:eastAsia="Times New Roman"/>
                <w:sz w:val="22"/>
                <w:shd w:val="clear" w:color="auto" w:fill="FFFFFF" w:themeFill="background1"/>
                <w:lang w:val="uk-UA"/>
              </w:rPr>
            </w:pPr>
            <w:r w:rsidRPr="00F6790B">
              <w:rPr>
                <w:shd w:val="clear" w:color="auto" w:fill="FFFFFF" w:themeFill="background1"/>
                <w:lang w:val="uk-UA"/>
              </w:rPr>
              <w:t>200,0</w:t>
            </w:r>
          </w:p>
        </w:tc>
        <w:tc>
          <w:tcPr>
            <w:tcW w:w="1096" w:type="dxa"/>
            <w:tcBorders>
              <w:top w:val="single" w:sz="4" w:space="0" w:color="auto"/>
              <w:left w:val="single" w:sz="4" w:space="0" w:color="000000"/>
              <w:bottom w:val="single" w:sz="4" w:space="0" w:color="auto"/>
            </w:tcBorders>
            <w:shd w:val="clear" w:color="auto" w:fill="auto"/>
          </w:tcPr>
          <w:p w:rsidR="00AF35F6" w:rsidRPr="00F6790B" w:rsidRDefault="00AF35F6" w:rsidP="007021F3">
            <w:pPr>
              <w:snapToGrid w:val="0"/>
              <w:jc w:val="center"/>
              <w:rPr>
                <w:rFonts w:eastAsia="Times New Roman"/>
                <w:sz w:val="22"/>
                <w:shd w:val="clear" w:color="auto" w:fill="FFFFFF" w:themeFill="background1"/>
                <w:lang w:val="uk-UA"/>
              </w:rPr>
            </w:pPr>
            <w:r w:rsidRPr="00F6790B">
              <w:rPr>
                <w:shd w:val="clear" w:color="auto" w:fill="FFFFFF" w:themeFill="background1"/>
                <w:lang w:val="uk-UA"/>
              </w:rPr>
              <w:t>250,0</w:t>
            </w:r>
          </w:p>
        </w:tc>
        <w:tc>
          <w:tcPr>
            <w:tcW w:w="1558" w:type="dxa"/>
            <w:tcBorders>
              <w:top w:val="single" w:sz="4" w:space="0" w:color="auto"/>
              <w:left w:val="single" w:sz="4" w:space="0" w:color="000000"/>
              <w:bottom w:val="single" w:sz="4" w:space="0" w:color="auto"/>
              <w:right w:val="single" w:sz="4" w:space="0" w:color="000000"/>
            </w:tcBorders>
            <w:shd w:val="clear" w:color="auto" w:fill="auto"/>
          </w:tcPr>
          <w:p w:rsidR="00AF35F6" w:rsidRPr="00F6790B" w:rsidRDefault="00AF35F6" w:rsidP="00ED465C">
            <w:pPr>
              <w:ind w:right="-109"/>
              <w:jc w:val="both"/>
              <w:rPr>
                <w:rFonts w:eastAsia="Times New Roman"/>
                <w:sz w:val="22"/>
                <w:lang w:val="uk-UA"/>
              </w:rPr>
            </w:pPr>
            <w:r w:rsidRPr="00F6790B">
              <w:rPr>
                <w:lang w:val="uk-UA"/>
              </w:rPr>
              <w:t xml:space="preserve">Психологічна адаптація та підтримка </w:t>
            </w:r>
          </w:p>
        </w:tc>
      </w:tr>
      <w:tr w:rsidR="00AF35F6" w:rsidRPr="00F6790B" w:rsidTr="00AF35F6">
        <w:trPr>
          <w:trHeight w:val="280"/>
        </w:trPr>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AF35F6" w:rsidRPr="00F6790B" w:rsidRDefault="00AF35F6" w:rsidP="007021F3">
            <w:pPr>
              <w:pStyle w:val="aa"/>
              <w:snapToGrid w:val="0"/>
              <w:spacing w:after="0"/>
              <w:jc w:val="center"/>
              <w:rPr>
                <w:lang w:val="uk-UA"/>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AF35F6" w:rsidRPr="00F6790B" w:rsidRDefault="00AF35F6" w:rsidP="007021F3">
            <w:pPr>
              <w:pStyle w:val="aa"/>
            </w:pPr>
          </w:p>
        </w:tc>
        <w:tc>
          <w:tcPr>
            <w:tcW w:w="3971" w:type="dxa"/>
            <w:tcBorders>
              <w:top w:val="single" w:sz="4" w:space="0" w:color="auto"/>
              <w:left w:val="single" w:sz="4" w:space="0" w:color="auto"/>
              <w:bottom w:val="single" w:sz="4" w:space="0" w:color="auto"/>
              <w:right w:val="single" w:sz="4" w:space="0" w:color="auto"/>
            </w:tcBorders>
            <w:shd w:val="clear" w:color="auto" w:fill="auto"/>
          </w:tcPr>
          <w:p w:rsidR="00AF35F6" w:rsidRPr="00F6790B" w:rsidRDefault="00AF35F6" w:rsidP="002009AC">
            <w:pPr>
              <w:pStyle w:val="aa"/>
              <w:spacing w:after="0"/>
              <w:rPr>
                <w:shd w:val="clear" w:color="auto" w:fill="FFFFFF" w:themeFill="background1"/>
                <w:lang w:val="uk-UA"/>
              </w:rPr>
            </w:pPr>
            <w:r>
              <w:rPr>
                <w:shd w:val="clear" w:color="auto" w:fill="FFFFFF" w:themeFill="background1"/>
                <w:lang w:val="uk-UA"/>
              </w:rPr>
              <w:t xml:space="preserve">4) </w:t>
            </w:r>
            <w:r w:rsidRPr="00F6790B">
              <w:rPr>
                <w:shd w:val="clear" w:color="auto" w:fill="FFFFFF" w:themeFill="background1"/>
                <w:lang w:val="uk-UA"/>
              </w:rPr>
              <w:t>Проведення психологічних ретритів для :</w:t>
            </w:r>
          </w:p>
          <w:p w:rsidR="00AF35F6" w:rsidRPr="00F6790B" w:rsidRDefault="00AF35F6" w:rsidP="002009AC">
            <w:pPr>
              <w:pStyle w:val="aa"/>
              <w:spacing w:after="0"/>
              <w:ind w:left="5"/>
              <w:rPr>
                <w:rFonts w:eastAsia="Times New Roman"/>
                <w:sz w:val="22"/>
                <w:shd w:val="clear" w:color="auto" w:fill="FFFFFF" w:themeFill="background1"/>
                <w:lang w:val="uk-UA"/>
              </w:rPr>
            </w:pPr>
            <w:r w:rsidRPr="00F6790B">
              <w:rPr>
                <w:shd w:val="clear" w:color="auto" w:fill="FFFFFF" w:themeFill="background1"/>
                <w:lang w:val="uk-UA"/>
              </w:rPr>
              <w:lastRenderedPageBreak/>
              <w:t>- учасників бойових дій та членів їх сімей;</w:t>
            </w:r>
          </w:p>
          <w:p w:rsidR="00AF35F6" w:rsidRPr="00F6790B" w:rsidRDefault="00AF35F6" w:rsidP="002009AC">
            <w:pPr>
              <w:pStyle w:val="aa"/>
              <w:spacing w:after="0"/>
              <w:ind w:left="5"/>
              <w:rPr>
                <w:rFonts w:eastAsia="Times New Roman"/>
                <w:sz w:val="22"/>
                <w:shd w:val="clear" w:color="auto" w:fill="FFFFFF" w:themeFill="background1"/>
                <w:lang w:val="uk-UA"/>
              </w:rPr>
            </w:pPr>
            <w:r w:rsidRPr="00F6790B">
              <w:rPr>
                <w:shd w:val="clear" w:color="auto" w:fill="FFFFFF" w:themeFill="background1"/>
                <w:lang w:val="uk-UA"/>
              </w:rPr>
              <w:t>- осіб з інвалідністю внаслідок війни та членів їх сімей;</w:t>
            </w:r>
          </w:p>
          <w:p w:rsidR="00AF35F6" w:rsidRPr="00F6790B" w:rsidRDefault="00AF35F6" w:rsidP="002009AC">
            <w:pPr>
              <w:pStyle w:val="aa"/>
              <w:spacing w:after="0"/>
              <w:ind w:left="5"/>
              <w:rPr>
                <w:rFonts w:eastAsia="Times New Roman"/>
                <w:sz w:val="22"/>
                <w:shd w:val="clear" w:color="auto" w:fill="FFFFFF" w:themeFill="background1"/>
                <w:lang w:val="uk-UA"/>
              </w:rPr>
            </w:pPr>
            <w:r w:rsidRPr="00F6790B">
              <w:rPr>
                <w:shd w:val="clear" w:color="auto" w:fill="FFFFFF" w:themeFill="background1"/>
                <w:lang w:val="uk-UA"/>
              </w:rPr>
              <w:t>- членів сімей загиблих (померлих);</w:t>
            </w:r>
          </w:p>
          <w:p w:rsidR="00AF35F6" w:rsidRPr="00F6790B" w:rsidRDefault="00AF35F6" w:rsidP="002009AC">
            <w:pPr>
              <w:pStyle w:val="aa"/>
              <w:spacing w:after="0"/>
              <w:ind w:left="5"/>
              <w:rPr>
                <w:rFonts w:eastAsia="Times New Roman"/>
                <w:sz w:val="22"/>
                <w:shd w:val="clear" w:color="auto" w:fill="FFFFFF" w:themeFill="background1"/>
                <w:lang w:val="uk-UA"/>
              </w:rPr>
            </w:pPr>
            <w:r w:rsidRPr="00F6790B">
              <w:rPr>
                <w:shd w:val="clear" w:color="auto" w:fill="FFFFFF" w:themeFill="background1"/>
                <w:lang w:val="uk-UA"/>
              </w:rPr>
              <w:t>- членів сімей загиблих (померлих) Захисників та Захисниць України;</w:t>
            </w:r>
          </w:p>
          <w:p w:rsidR="00AF35F6" w:rsidRPr="00F6790B" w:rsidRDefault="00AF35F6" w:rsidP="002009AC">
            <w:pPr>
              <w:pStyle w:val="aa"/>
              <w:spacing w:after="0"/>
              <w:ind w:left="5"/>
              <w:rPr>
                <w:rFonts w:eastAsia="Times New Roman"/>
                <w:sz w:val="22"/>
                <w:shd w:val="clear" w:color="auto" w:fill="FFFFFF" w:themeFill="background1"/>
                <w:lang w:val="uk-UA"/>
              </w:rPr>
            </w:pPr>
            <w:r w:rsidRPr="00F6790B">
              <w:rPr>
                <w:shd w:val="clear" w:color="auto" w:fill="FFFFFF" w:themeFill="background1"/>
                <w:lang w:val="uk-UA"/>
              </w:rPr>
              <w:t>- членів сімей зниклих безвісти військовослужбовців та членів сімей військовополонених;</w:t>
            </w:r>
          </w:p>
          <w:p w:rsidR="00AF35F6" w:rsidRPr="00F6790B" w:rsidRDefault="00AF35F6" w:rsidP="002009AC">
            <w:pPr>
              <w:pStyle w:val="aa"/>
              <w:spacing w:after="0"/>
              <w:ind w:left="5"/>
              <w:rPr>
                <w:shd w:val="clear" w:color="auto" w:fill="FFFFFF" w:themeFill="background1"/>
                <w:lang w:val="uk-UA"/>
              </w:rPr>
            </w:pPr>
            <w:r w:rsidRPr="00F6790B">
              <w:rPr>
                <w:shd w:val="clear" w:color="auto" w:fill="FFFFFF" w:themeFill="background1"/>
                <w:lang w:val="uk-UA"/>
              </w:rPr>
              <w:t>- бійців-добровольців та членів їх сімей;</w:t>
            </w:r>
          </w:p>
          <w:p w:rsidR="00AF35F6" w:rsidRPr="00F6790B" w:rsidRDefault="00AF35F6" w:rsidP="002009AC">
            <w:pPr>
              <w:pStyle w:val="aa"/>
              <w:spacing w:after="0"/>
              <w:ind w:left="5"/>
              <w:rPr>
                <w:rFonts w:eastAsia="Times New Roman"/>
                <w:sz w:val="22"/>
                <w:shd w:val="clear" w:color="auto" w:fill="FFFFFF" w:themeFill="background1"/>
                <w:lang w:val="uk-UA"/>
              </w:rPr>
            </w:pPr>
            <w:r w:rsidRPr="00F6790B">
              <w:rPr>
                <w:shd w:val="clear" w:color="auto" w:fill="FFFFFF" w:themeFill="background1"/>
                <w:lang w:val="uk-UA"/>
              </w:rPr>
              <w:t>- постраждалих учасників  Революції Гідності та членів їх сімей.</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35F6" w:rsidRPr="00F6790B" w:rsidRDefault="00AF35F6" w:rsidP="007021F3">
            <w:pPr>
              <w:pStyle w:val="aa"/>
              <w:spacing w:after="0"/>
              <w:rPr>
                <w:rFonts w:eastAsia="Times New Roman"/>
                <w:sz w:val="22"/>
                <w:shd w:val="clear" w:color="auto" w:fill="FFFFFF" w:themeFill="background1"/>
                <w:lang w:val="uk-UA"/>
              </w:rPr>
            </w:pPr>
            <w:r w:rsidRPr="00F6790B">
              <w:rPr>
                <w:shd w:val="clear" w:color="auto" w:fill="FFFFFF" w:themeFill="background1"/>
                <w:lang w:val="uk-UA"/>
              </w:rPr>
              <w:lastRenderedPageBreak/>
              <w:t>2024-2026 роки</w:t>
            </w: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AF35F6" w:rsidRPr="00F6790B" w:rsidRDefault="00AF35F6" w:rsidP="007021F3">
            <w:pPr>
              <w:rPr>
                <w:rFonts w:eastAsia="Times New Roman"/>
                <w:sz w:val="22"/>
                <w:shd w:val="clear" w:color="auto" w:fill="FFFFFF" w:themeFill="background1"/>
                <w:lang w:val="uk-UA"/>
              </w:rPr>
            </w:pPr>
            <w:r w:rsidRPr="00F6790B">
              <w:rPr>
                <w:shd w:val="clear" w:color="auto" w:fill="FFFFFF" w:themeFill="background1"/>
                <w:lang w:val="uk-UA"/>
              </w:rPr>
              <w:t>Управління</w:t>
            </w:r>
          </w:p>
          <w:p w:rsidR="00AF35F6" w:rsidRPr="00F6790B" w:rsidRDefault="00AF35F6" w:rsidP="007021F3">
            <w:pPr>
              <w:rPr>
                <w:rFonts w:eastAsia="Times New Roman"/>
                <w:sz w:val="22"/>
                <w:shd w:val="clear" w:color="auto" w:fill="FFFFFF" w:themeFill="background1"/>
                <w:lang w:val="uk-UA"/>
              </w:rPr>
            </w:pPr>
            <w:r w:rsidRPr="00F6790B">
              <w:rPr>
                <w:shd w:val="clear" w:color="auto" w:fill="FFFFFF" w:themeFill="background1"/>
                <w:lang w:val="uk-UA"/>
              </w:rPr>
              <w:t xml:space="preserve">соціальних </w:t>
            </w:r>
            <w:r w:rsidRPr="00F6790B">
              <w:rPr>
                <w:shd w:val="clear" w:color="auto" w:fill="FFFFFF" w:themeFill="background1"/>
                <w:lang w:val="uk-UA"/>
              </w:rPr>
              <w:lastRenderedPageBreak/>
              <w:t>служб для сім’ї, дітей та молоді</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F35F6" w:rsidRPr="00F6790B" w:rsidRDefault="00AF35F6" w:rsidP="007021F3">
            <w:pPr>
              <w:pStyle w:val="aa"/>
              <w:spacing w:after="0"/>
              <w:rPr>
                <w:rFonts w:eastAsia="Times New Roman"/>
                <w:sz w:val="22"/>
                <w:shd w:val="clear" w:color="auto" w:fill="FFFFFF" w:themeFill="background1"/>
                <w:lang w:val="uk-UA"/>
              </w:rPr>
            </w:pPr>
            <w:r w:rsidRPr="00F6790B">
              <w:rPr>
                <w:shd w:val="clear" w:color="auto" w:fill="FFFFFF" w:themeFill="background1"/>
                <w:lang w:val="uk-UA"/>
              </w:rPr>
              <w:lastRenderedPageBreak/>
              <w:t xml:space="preserve">Бюджет Луцької </w:t>
            </w:r>
            <w:r w:rsidRPr="00F6790B">
              <w:rPr>
                <w:shd w:val="clear" w:color="auto" w:fill="FFFFFF" w:themeFill="background1"/>
                <w:lang w:val="uk-UA"/>
              </w:rPr>
              <w:lastRenderedPageBreak/>
              <w:t>міської терито-ріальної громади</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AF35F6" w:rsidRPr="00F6790B" w:rsidRDefault="00AF35F6" w:rsidP="007021F3">
            <w:pPr>
              <w:snapToGrid w:val="0"/>
              <w:jc w:val="center"/>
              <w:rPr>
                <w:shd w:val="clear" w:color="auto" w:fill="FFFFFF" w:themeFill="background1"/>
              </w:rPr>
            </w:pPr>
            <w:r w:rsidRPr="00F6790B">
              <w:rPr>
                <w:shd w:val="clear" w:color="auto" w:fill="FFFFFF" w:themeFill="background1"/>
                <w:lang w:val="uk-UA"/>
              </w:rPr>
              <w:lastRenderedPageBreak/>
              <w:t>300,0</w:t>
            </w:r>
          </w:p>
        </w:tc>
        <w:tc>
          <w:tcPr>
            <w:tcW w:w="1142" w:type="dxa"/>
            <w:tcBorders>
              <w:top w:val="single" w:sz="4" w:space="0" w:color="auto"/>
              <w:left w:val="single" w:sz="4" w:space="0" w:color="auto"/>
              <w:bottom w:val="single" w:sz="4" w:space="0" w:color="auto"/>
              <w:right w:val="single" w:sz="4" w:space="0" w:color="auto"/>
            </w:tcBorders>
            <w:shd w:val="clear" w:color="auto" w:fill="auto"/>
          </w:tcPr>
          <w:p w:rsidR="00AF35F6" w:rsidRPr="00F6790B" w:rsidRDefault="00AF35F6" w:rsidP="007021F3">
            <w:pPr>
              <w:snapToGrid w:val="0"/>
              <w:jc w:val="center"/>
              <w:rPr>
                <w:shd w:val="clear" w:color="auto" w:fill="FFFFFF" w:themeFill="background1"/>
              </w:rPr>
            </w:pPr>
            <w:r w:rsidRPr="00F6790B">
              <w:rPr>
                <w:shd w:val="clear" w:color="auto" w:fill="FFFFFF" w:themeFill="background1"/>
                <w:lang w:val="uk-UA"/>
              </w:rPr>
              <w:t>350,0</w:t>
            </w: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AF35F6" w:rsidRPr="00F6790B" w:rsidRDefault="00AF35F6" w:rsidP="007021F3">
            <w:pPr>
              <w:snapToGrid w:val="0"/>
              <w:jc w:val="center"/>
              <w:rPr>
                <w:shd w:val="clear" w:color="auto" w:fill="FFFFFF" w:themeFill="background1"/>
              </w:rPr>
            </w:pPr>
            <w:r w:rsidRPr="00F6790B">
              <w:rPr>
                <w:shd w:val="clear" w:color="auto" w:fill="FFFFFF" w:themeFill="background1"/>
                <w:lang w:val="uk-UA"/>
              </w:rPr>
              <w:t>350,0</w:t>
            </w: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AF35F6" w:rsidRPr="00F6790B" w:rsidRDefault="00AF35F6" w:rsidP="00ED465C">
            <w:pPr>
              <w:ind w:right="-109"/>
              <w:jc w:val="both"/>
              <w:rPr>
                <w:rFonts w:eastAsia="Times New Roman"/>
                <w:sz w:val="22"/>
                <w:lang w:val="uk-UA"/>
              </w:rPr>
            </w:pPr>
            <w:r w:rsidRPr="00F6790B">
              <w:rPr>
                <w:lang w:val="uk-UA"/>
              </w:rPr>
              <w:t xml:space="preserve">Психологічна реабілітація </w:t>
            </w:r>
          </w:p>
        </w:tc>
      </w:tr>
      <w:tr w:rsidR="00AF35F6" w:rsidRPr="00F6790B" w:rsidTr="00AF35F6">
        <w:trPr>
          <w:trHeight w:val="280"/>
        </w:trPr>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AF35F6" w:rsidRPr="00F6790B" w:rsidRDefault="00AF35F6" w:rsidP="007021F3">
            <w:pPr>
              <w:pStyle w:val="aa"/>
              <w:snapToGrid w:val="0"/>
              <w:spacing w:after="0"/>
              <w:jc w:val="center"/>
              <w:rPr>
                <w:lang w:val="uk-UA"/>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AF35F6" w:rsidRPr="00F6790B" w:rsidRDefault="00AF35F6" w:rsidP="007021F3">
            <w:pPr>
              <w:pStyle w:val="aa"/>
              <w:spacing w:after="0"/>
              <w:jc w:val="center"/>
              <w:rPr>
                <w:lang w:val="uk-UA"/>
              </w:rPr>
            </w:pPr>
          </w:p>
        </w:tc>
        <w:tc>
          <w:tcPr>
            <w:tcW w:w="3971" w:type="dxa"/>
            <w:tcBorders>
              <w:top w:val="single" w:sz="4" w:space="0" w:color="auto"/>
              <w:left w:val="single" w:sz="4" w:space="0" w:color="auto"/>
              <w:bottom w:val="single" w:sz="4" w:space="0" w:color="auto"/>
              <w:right w:val="single" w:sz="4" w:space="0" w:color="auto"/>
            </w:tcBorders>
            <w:shd w:val="clear" w:color="auto" w:fill="auto"/>
          </w:tcPr>
          <w:p w:rsidR="00AF35F6" w:rsidRPr="00F6790B" w:rsidRDefault="00AF35F6" w:rsidP="002009AC">
            <w:pPr>
              <w:pStyle w:val="aa"/>
              <w:spacing w:after="0"/>
              <w:rPr>
                <w:shd w:val="clear" w:color="auto" w:fill="FFFFFF" w:themeFill="background1"/>
                <w:lang w:val="uk-UA"/>
              </w:rPr>
            </w:pPr>
            <w:r>
              <w:rPr>
                <w:shd w:val="clear" w:color="auto" w:fill="FFFFFF" w:themeFill="background1"/>
                <w:lang w:val="uk-UA"/>
              </w:rPr>
              <w:t xml:space="preserve">5) </w:t>
            </w:r>
            <w:r w:rsidRPr="00F6790B">
              <w:rPr>
                <w:shd w:val="clear" w:color="auto" w:fill="FFFFFF" w:themeFill="background1"/>
                <w:lang w:val="uk-UA"/>
              </w:rPr>
              <w:t>Проведення тренінгів, майстер-класів, інтера</w:t>
            </w:r>
            <w:r>
              <w:rPr>
                <w:shd w:val="clear" w:color="auto" w:fill="FFFFFF" w:themeFill="background1"/>
                <w:lang w:val="uk-UA"/>
              </w:rPr>
              <w:t>ктивів, дозвіллєвих заходів для</w:t>
            </w:r>
            <w:r w:rsidRPr="00F6790B">
              <w:rPr>
                <w:shd w:val="clear" w:color="auto" w:fill="FFFFFF" w:themeFill="background1"/>
                <w:lang w:val="uk-UA"/>
              </w:rPr>
              <w:t xml:space="preserve">: </w:t>
            </w:r>
          </w:p>
          <w:p w:rsidR="00AF35F6" w:rsidRPr="00F6790B" w:rsidRDefault="00AF35F6" w:rsidP="002009AC">
            <w:pPr>
              <w:pStyle w:val="aa"/>
              <w:spacing w:after="0"/>
              <w:ind w:left="5"/>
              <w:rPr>
                <w:rFonts w:eastAsia="Times New Roman"/>
                <w:sz w:val="22"/>
                <w:shd w:val="clear" w:color="auto" w:fill="FFFFFF" w:themeFill="background1"/>
                <w:lang w:val="uk-UA"/>
              </w:rPr>
            </w:pPr>
            <w:r>
              <w:rPr>
                <w:shd w:val="clear" w:color="auto" w:fill="FFFFFF" w:themeFill="background1"/>
                <w:lang w:val="uk-UA"/>
              </w:rPr>
              <w:t>- дітей учасників бойових дій</w:t>
            </w:r>
            <w:r w:rsidRPr="00F6790B">
              <w:rPr>
                <w:shd w:val="clear" w:color="auto" w:fill="FFFFFF" w:themeFill="background1"/>
                <w:lang w:val="uk-UA"/>
              </w:rPr>
              <w:t>;</w:t>
            </w:r>
          </w:p>
          <w:p w:rsidR="00AF35F6" w:rsidRPr="00F6790B" w:rsidRDefault="00AF35F6" w:rsidP="002009AC">
            <w:pPr>
              <w:pStyle w:val="aa"/>
              <w:spacing w:after="0"/>
              <w:ind w:left="5"/>
              <w:rPr>
                <w:rFonts w:eastAsia="Times New Roman"/>
                <w:sz w:val="22"/>
                <w:shd w:val="clear" w:color="auto" w:fill="FFFFFF" w:themeFill="background1"/>
                <w:lang w:val="uk-UA"/>
              </w:rPr>
            </w:pPr>
            <w:r w:rsidRPr="00F6790B">
              <w:rPr>
                <w:shd w:val="clear" w:color="auto" w:fill="FFFFFF" w:themeFill="background1"/>
                <w:lang w:val="uk-UA"/>
              </w:rPr>
              <w:t>- дітей осіб</w:t>
            </w:r>
            <w:r>
              <w:rPr>
                <w:shd w:val="clear" w:color="auto" w:fill="FFFFFF" w:themeFill="background1"/>
                <w:lang w:val="uk-UA"/>
              </w:rPr>
              <w:t xml:space="preserve"> з інвалідністю внаслідок війни</w:t>
            </w:r>
            <w:r w:rsidRPr="00F6790B">
              <w:rPr>
                <w:shd w:val="clear" w:color="auto" w:fill="FFFFFF" w:themeFill="background1"/>
                <w:lang w:val="uk-UA"/>
              </w:rPr>
              <w:t>;</w:t>
            </w:r>
          </w:p>
          <w:p w:rsidR="00AF35F6" w:rsidRPr="00F6790B" w:rsidRDefault="00AF35F6" w:rsidP="002009AC">
            <w:pPr>
              <w:pStyle w:val="aa"/>
              <w:spacing w:after="0"/>
              <w:ind w:left="5"/>
              <w:rPr>
                <w:rFonts w:eastAsia="Times New Roman"/>
                <w:sz w:val="22"/>
                <w:shd w:val="clear" w:color="auto" w:fill="FFFFFF" w:themeFill="background1"/>
                <w:lang w:val="uk-UA"/>
              </w:rPr>
            </w:pPr>
            <w:r w:rsidRPr="00F6790B">
              <w:rPr>
                <w:shd w:val="clear" w:color="auto" w:fill="FFFFFF" w:themeFill="background1"/>
                <w:lang w:val="uk-UA"/>
              </w:rPr>
              <w:t>- дітей, з числа членів сімей загиблих (померлих);</w:t>
            </w:r>
          </w:p>
          <w:p w:rsidR="00AF35F6" w:rsidRPr="00F6790B" w:rsidRDefault="00AF35F6" w:rsidP="002009AC">
            <w:pPr>
              <w:pStyle w:val="aa"/>
              <w:spacing w:after="0"/>
              <w:ind w:left="5"/>
              <w:rPr>
                <w:rFonts w:eastAsia="Times New Roman"/>
                <w:sz w:val="22"/>
                <w:shd w:val="clear" w:color="auto" w:fill="FFFFFF" w:themeFill="background1"/>
                <w:lang w:val="uk-UA"/>
              </w:rPr>
            </w:pPr>
            <w:r w:rsidRPr="00F6790B">
              <w:rPr>
                <w:shd w:val="clear" w:color="auto" w:fill="FFFFFF" w:themeFill="background1"/>
                <w:lang w:val="uk-UA"/>
              </w:rPr>
              <w:t>- дітей, з числа членів сімей загиблих (померлих) Захисників та Захисниць України;</w:t>
            </w:r>
          </w:p>
          <w:p w:rsidR="00AF35F6" w:rsidRPr="00F6790B" w:rsidRDefault="00AF35F6" w:rsidP="002009AC">
            <w:pPr>
              <w:pStyle w:val="aa"/>
              <w:spacing w:after="0"/>
              <w:ind w:left="5"/>
              <w:rPr>
                <w:rFonts w:eastAsia="Times New Roman"/>
                <w:sz w:val="22"/>
                <w:shd w:val="clear" w:color="auto" w:fill="FFFFFF" w:themeFill="background1"/>
                <w:lang w:val="uk-UA"/>
              </w:rPr>
            </w:pPr>
            <w:r w:rsidRPr="00F6790B">
              <w:rPr>
                <w:shd w:val="clear" w:color="auto" w:fill="FFFFFF" w:themeFill="background1"/>
                <w:lang w:val="uk-UA"/>
              </w:rPr>
              <w:t>- дітей зниклих безвісти військовослужбовців та дітей військовополонених;</w:t>
            </w:r>
          </w:p>
          <w:p w:rsidR="00AF35F6" w:rsidRPr="00F6790B" w:rsidRDefault="00AF35F6" w:rsidP="002009AC">
            <w:pPr>
              <w:pStyle w:val="aa"/>
              <w:spacing w:after="0"/>
              <w:ind w:left="5"/>
              <w:rPr>
                <w:shd w:val="clear" w:color="auto" w:fill="FFFFFF" w:themeFill="background1"/>
                <w:lang w:val="uk-UA"/>
              </w:rPr>
            </w:pPr>
            <w:r w:rsidRPr="00F6790B">
              <w:rPr>
                <w:shd w:val="clear" w:color="auto" w:fill="FFFFFF" w:themeFill="background1"/>
                <w:lang w:val="uk-UA"/>
              </w:rPr>
              <w:t>- дітей бійців-добровольців;</w:t>
            </w:r>
          </w:p>
          <w:p w:rsidR="00AF35F6" w:rsidRPr="00F6790B" w:rsidRDefault="00AF35F6" w:rsidP="002009AC">
            <w:pPr>
              <w:pStyle w:val="aa"/>
              <w:spacing w:after="0"/>
              <w:ind w:left="5"/>
              <w:rPr>
                <w:rFonts w:eastAsia="Times New Roman"/>
                <w:sz w:val="22"/>
                <w:shd w:val="clear" w:color="auto" w:fill="FFFFFF" w:themeFill="background1"/>
                <w:lang w:val="uk-UA"/>
              </w:rPr>
            </w:pPr>
            <w:r w:rsidRPr="00F6790B">
              <w:rPr>
                <w:shd w:val="clear" w:color="auto" w:fill="FFFFFF" w:themeFill="background1"/>
                <w:lang w:val="uk-UA"/>
              </w:rPr>
              <w:lastRenderedPageBreak/>
              <w:t>- дітей постраждалих учасників Революції Гідності.</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35F6" w:rsidRPr="00F6790B" w:rsidRDefault="00AF35F6" w:rsidP="007021F3">
            <w:pPr>
              <w:pStyle w:val="aa"/>
              <w:spacing w:after="0"/>
              <w:rPr>
                <w:shd w:val="clear" w:color="auto" w:fill="FFFFFF" w:themeFill="background1"/>
                <w:lang w:val="uk-UA"/>
              </w:rPr>
            </w:pPr>
            <w:r w:rsidRPr="00F6790B">
              <w:rPr>
                <w:shd w:val="clear" w:color="auto" w:fill="FFFFFF" w:themeFill="background1"/>
                <w:lang w:val="uk-UA"/>
              </w:rPr>
              <w:lastRenderedPageBreak/>
              <w:t>2024-2026 роки</w:t>
            </w: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AF35F6" w:rsidRPr="00F6790B" w:rsidRDefault="00AF35F6" w:rsidP="007021F3">
            <w:pPr>
              <w:rPr>
                <w:rFonts w:eastAsia="Times New Roman"/>
                <w:sz w:val="22"/>
                <w:shd w:val="clear" w:color="auto" w:fill="FFFFFF" w:themeFill="background1"/>
                <w:lang w:val="uk-UA"/>
              </w:rPr>
            </w:pPr>
            <w:r w:rsidRPr="00F6790B">
              <w:rPr>
                <w:shd w:val="clear" w:color="auto" w:fill="FFFFFF" w:themeFill="background1"/>
                <w:lang w:val="uk-UA"/>
              </w:rPr>
              <w:t>Управління</w:t>
            </w:r>
          </w:p>
          <w:p w:rsidR="00AF35F6" w:rsidRPr="00F6790B" w:rsidRDefault="00AF35F6" w:rsidP="007021F3">
            <w:pPr>
              <w:rPr>
                <w:shd w:val="clear" w:color="auto" w:fill="FFFFFF" w:themeFill="background1"/>
                <w:lang w:val="uk-UA"/>
              </w:rPr>
            </w:pPr>
            <w:r w:rsidRPr="00F6790B">
              <w:rPr>
                <w:shd w:val="clear" w:color="auto" w:fill="FFFFFF" w:themeFill="background1"/>
                <w:lang w:val="uk-UA"/>
              </w:rPr>
              <w:t>соціальних служб для сім’ї, дітей та молоді</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F35F6" w:rsidRPr="00F6790B" w:rsidRDefault="00AF35F6" w:rsidP="007021F3">
            <w:pPr>
              <w:pStyle w:val="aa"/>
              <w:spacing w:after="0"/>
              <w:rPr>
                <w:shd w:val="clear" w:color="auto" w:fill="FFFFFF" w:themeFill="background1"/>
                <w:lang w:val="uk-UA"/>
              </w:rPr>
            </w:pPr>
            <w:r w:rsidRPr="00F6790B">
              <w:rPr>
                <w:shd w:val="clear" w:color="auto" w:fill="FFFFFF" w:themeFill="background1"/>
                <w:lang w:val="uk-UA"/>
              </w:rPr>
              <w:t>Бюджет Луцької міської терито-ріальної громади</w:t>
            </w:r>
          </w:p>
        </w:tc>
        <w:tc>
          <w:tcPr>
            <w:tcW w:w="1132" w:type="dxa"/>
            <w:tcBorders>
              <w:top w:val="single" w:sz="4" w:space="0" w:color="auto"/>
              <w:left w:val="single" w:sz="4" w:space="0" w:color="auto"/>
              <w:bottom w:val="single" w:sz="4" w:space="0" w:color="auto"/>
            </w:tcBorders>
            <w:shd w:val="clear" w:color="auto" w:fill="auto"/>
          </w:tcPr>
          <w:p w:rsidR="00AF35F6" w:rsidRPr="00F6790B" w:rsidRDefault="00AF35F6" w:rsidP="007021F3">
            <w:pPr>
              <w:snapToGrid w:val="0"/>
              <w:jc w:val="center"/>
              <w:rPr>
                <w:shd w:val="clear" w:color="auto" w:fill="FFFFFF" w:themeFill="background1"/>
                <w:lang w:val="uk-UA"/>
              </w:rPr>
            </w:pPr>
            <w:r w:rsidRPr="00F6790B">
              <w:rPr>
                <w:shd w:val="clear" w:color="auto" w:fill="FFFFFF" w:themeFill="background1"/>
                <w:lang w:val="uk-UA"/>
              </w:rPr>
              <w:t>150,0</w:t>
            </w:r>
          </w:p>
        </w:tc>
        <w:tc>
          <w:tcPr>
            <w:tcW w:w="1142" w:type="dxa"/>
            <w:tcBorders>
              <w:top w:val="single" w:sz="4" w:space="0" w:color="auto"/>
              <w:left w:val="single" w:sz="4" w:space="0" w:color="000000"/>
              <w:bottom w:val="single" w:sz="4" w:space="0" w:color="auto"/>
            </w:tcBorders>
            <w:shd w:val="clear" w:color="auto" w:fill="auto"/>
          </w:tcPr>
          <w:p w:rsidR="00AF35F6" w:rsidRPr="00F6790B" w:rsidRDefault="00AF35F6" w:rsidP="007021F3">
            <w:pPr>
              <w:snapToGrid w:val="0"/>
              <w:jc w:val="center"/>
              <w:rPr>
                <w:shd w:val="clear" w:color="auto" w:fill="FFFFFF" w:themeFill="background1"/>
                <w:lang w:val="uk-UA"/>
              </w:rPr>
            </w:pPr>
            <w:r w:rsidRPr="00F6790B">
              <w:rPr>
                <w:shd w:val="clear" w:color="auto" w:fill="FFFFFF" w:themeFill="background1"/>
                <w:lang w:val="uk-UA"/>
              </w:rPr>
              <w:t>200,0</w:t>
            </w:r>
          </w:p>
        </w:tc>
        <w:tc>
          <w:tcPr>
            <w:tcW w:w="1096" w:type="dxa"/>
            <w:tcBorders>
              <w:top w:val="single" w:sz="4" w:space="0" w:color="auto"/>
              <w:left w:val="single" w:sz="4" w:space="0" w:color="000000"/>
              <w:bottom w:val="single" w:sz="4" w:space="0" w:color="auto"/>
            </w:tcBorders>
            <w:shd w:val="clear" w:color="auto" w:fill="auto"/>
          </w:tcPr>
          <w:p w:rsidR="00AF35F6" w:rsidRPr="00F6790B" w:rsidRDefault="00AF35F6" w:rsidP="007021F3">
            <w:pPr>
              <w:snapToGrid w:val="0"/>
              <w:jc w:val="center"/>
              <w:rPr>
                <w:shd w:val="clear" w:color="auto" w:fill="FFFFFF" w:themeFill="background1"/>
                <w:lang w:val="uk-UA"/>
              </w:rPr>
            </w:pPr>
            <w:r w:rsidRPr="00F6790B">
              <w:rPr>
                <w:shd w:val="clear" w:color="auto" w:fill="FFFFFF" w:themeFill="background1"/>
                <w:lang w:val="uk-UA"/>
              </w:rPr>
              <w:t>250,0</w:t>
            </w:r>
          </w:p>
        </w:tc>
        <w:tc>
          <w:tcPr>
            <w:tcW w:w="1558" w:type="dxa"/>
            <w:tcBorders>
              <w:top w:val="single" w:sz="4" w:space="0" w:color="auto"/>
              <w:left w:val="single" w:sz="4" w:space="0" w:color="000000"/>
              <w:bottom w:val="single" w:sz="4" w:space="0" w:color="auto"/>
              <w:right w:val="single" w:sz="4" w:space="0" w:color="000000"/>
            </w:tcBorders>
            <w:shd w:val="clear" w:color="auto" w:fill="auto"/>
          </w:tcPr>
          <w:p w:rsidR="00AF35F6" w:rsidRPr="00F6790B" w:rsidRDefault="00AF35F6" w:rsidP="00ED465C">
            <w:pPr>
              <w:ind w:right="-109"/>
              <w:jc w:val="both"/>
              <w:rPr>
                <w:lang w:val="uk-UA"/>
              </w:rPr>
            </w:pPr>
            <w:r w:rsidRPr="00F6790B">
              <w:rPr>
                <w:lang w:val="uk-UA"/>
              </w:rPr>
              <w:t>Зміцнення та покращення емоційного здоров’я дітей, зняття психологічного напруження, соціалізація, саморозвиток та самовдосконалення.</w:t>
            </w:r>
          </w:p>
        </w:tc>
      </w:tr>
      <w:tr w:rsidR="00AF35F6" w:rsidRPr="00F6790B" w:rsidTr="00AF35F6">
        <w:trPr>
          <w:trHeight w:val="280"/>
        </w:trPr>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AF35F6" w:rsidRPr="00F6790B" w:rsidRDefault="00AF35F6" w:rsidP="007021F3">
            <w:pPr>
              <w:pStyle w:val="aa"/>
              <w:snapToGrid w:val="0"/>
              <w:spacing w:after="0"/>
              <w:jc w:val="center"/>
              <w:rPr>
                <w:lang w:val="uk-UA"/>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AF35F6" w:rsidRPr="00F6790B" w:rsidRDefault="00AF35F6" w:rsidP="007021F3">
            <w:pPr>
              <w:pStyle w:val="aa"/>
              <w:spacing w:after="0"/>
              <w:jc w:val="center"/>
              <w:rPr>
                <w:lang w:val="uk-UA"/>
              </w:rPr>
            </w:pPr>
          </w:p>
        </w:tc>
        <w:tc>
          <w:tcPr>
            <w:tcW w:w="3971" w:type="dxa"/>
            <w:tcBorders>
              <w:top w:val="single" w:sz="4" w:space="0" w:color="auto"/>
              <w:left w:val="single" w:sz="4" w:space="0" w:color="auto"/>
              <w:bottom w:val="single" w:sz="4" w:space="0" w:color="auto"/>
              <w:right w:val="single" w:sz="4" w:space="0" w:color="auto"/>
            </w:tcBorders>
            <w:shd w:val="clear" w:color="auto" w:fill="auto"/>
          </w:tcPr>
          <w:p w:rsidR="00AF35F6" w:rsidRPr="00F6790B" w:rsidRDefault="00AF35F6" w:rsidP="00C04A3F">
            <w:pPr>
              <w:pStyle w:val="aa"/>
              <w:spacing w:after="0"/>
              <w:rPr>
                <w:rFonts w:eastAsia="Times New Roman"/>
                <w:sz w:val="22"/>
                <w:shd w:val="clear" w:color="auto" w:fill="FFFFFF" w:themeFill="background1"/>
                <w:lang w:val="uk-UA"/>
              </w:rPr>
            </w:pPr>
            <w:r>
              <w:rPr>
                <w:shd w:val="clear" w:color="auto" w:fill="FFFFFF" w:themeFill="background1"/>
                <w:lang w:val="uk-UA"/>
              </w:rPr>
              <w:t xml:space="preserve">6) </w:t>
            </w:r>
            <w:r w:rsidRPr="00F6790B">
              <w:rPr>
                <w:shd w:val="clear" w:color="auto" w:fill="FFFFFF" w:themeFill="background1"/>
                <w:lang w:val="uk-UA"/>
              </w:rPr>
              <w:t>Забезпечення відпочинку із проведенням заходів із психологічної реабілітації шляхом направлення до санаторно-курортних закладів відповідно до порядку та на умовах, визначених відповідним рішенням виконкому:</w:t>
            </w:r>
          </w:p>
          <w:p w:rsidR="00AF35F6" w:rsidRPr="00F6790B" w:rsidRDefault="00AF35F6" w:rsidP="00C04A3F">
            <w:pPr>
              <w:pStyle w:val="aa"/>
              <w:spacing w:after="0"/>
              <w:ind w:left="5"/>
              <w:rPr>
                <w:rFonts w:eastAsia="Times New Roman"/>
                <w:sz w:val="22"/>
                <w:shd w:val="clear" w:color="auto" w:fill="FFFFFF" w:themeFill="background1"/>
                <w:lang w:val="uk-UA"/>
              </w:rPr>
            </w:pPr>
            <w:r w:rsidRPr="00F6790B">
              <w:rPr>
                <w:shd w:val="clear" w:color="auto" w:fill="FFFFFF" w:themeFill="background1"/>
                <w:lang w:val="uk-UA"/>
              </w:rPr>
              <w:t>- учасників бойових дій;</w:t>
            </w:r>
          </w:p>
          <w:p w:rsidR="00AF35F6" w:rsidRPr="00F6790B" w:rsidRDefault="00AF35F6" w:rsidP="00C04A3F">
            <w:pPr>
              <w:pStyle w:val="aa"/>
              <w:spacing w:after="0"/>
              <w:ind w:left="5"/>
              <w:rPr>
                <w:rFonts w:eastAsia="Times New Roman"/>
                <w:sz w:val="22"/>
                <w:shd w:val="clear" w:color="auto" w:fill="FFFFFF" w:themeFill="background1"/>
                <w:lang w:val="uk-UA"/>
              </w:rPr>
            </w:pPr>
            <w:r w:rsidRPr="00F6790B">
              <w:rPr>
                <w:rFonts w:eastAsia="Times New Roman"/>
                <w:sz w:val="22"/>
                <w:szCs w:val="22"/>
                <w:shd w:val="clear" w:color="auto" w:fill="FFFFFF" w:themeFill="background1"/>
                <w:lang w:val="uk-UA"/>
              </w:rPr>
              <w:t xml:space="preserve">- </w:t>
            </w:r>
            <w:r w:rsidRPr="00F6790B">
              <w:rPr>
                <w:shd w:val="clear" w:color="auto" w:fill="FFFFFF" w:themeFill="background1"/>
                <w:lang w:val="uk-UA"/>
              </w:rPr>
              <w:t>осіб з інвалідністю внаслідок війни;</w:t>
            </w:r>
          </w:p>
          <w:p w:rsidR="00AF35F6" w:rsidRPr="00F6790B" w:rsidRDefault="00AF35F6" w:rsidP="00C04A3F">
            <w:pPr>
              <w:pStyle w:val="aa"/>
              <w:spacing w:after="0"/>
              <w:ind w:left="5"/>
              <w:rPr>
                <w:rFonts w:eastAsia="Times New Roman"/>
                <w:sz w:val="22"/>
                <w:shd w:val="clear" w:color="auto" w:fill="FFFFFF" w:themeFill="background1"/>
                <w:lang w:val="uk-UA"/>
              </w:rPr>
            </w:pPr>
            <w:r w:rsidRPr="00F6790B">
              <w:rPr>
                <w:rFonts w:eastAsia="Times New Roman"/>
                <w:sz w:val="22"/>
                <w:szCs w:val="22"/>
                <w:shd w:val="clear" w:color="auto" w:fill="FFFFFF" w:themeFill="background1"/>
                <w:lang w:val="uk-UA"/>
              </w:rPr>
              <w:t xml:space="preserve">- </w:t>
            </w:r>
            <w:r w:rsidRPr="00F6790B">
              <w:rPr>
                <w:shd w:val="clear" w:color="auto" w:fill="FFFFFF" w:themeFill="background1"/>
                <w:lang w:val="uk-UA"/>
              </w:rPr>
              <w:t>членів сімей загиблих (померлих);</w:t>
            </w:r>
          </w:p>
          <w:p w:rsidR="00AF35F6" w:rsidRPr="00F6790B" w:rsidRDefault="00AF35F6" w:rsidP="00C04A3F">
            <w:pPr>
              <w:pStyle w:val="aa"/>
              <w:spacing w:after="0"/>
              <w:ind w:left="5"/>
              <w:rPr>
                <w:rFonts w:eastAsia="Times New Roman"/>
                <w:sz w:val="22"/>
                <w:shd w:val="clear" w:color="auto" w:fill="FFFFFF" w:themeFill="background1"/>
                <w:lang w:val="uk-UA"/>
              </w:rPr>
            </w:pPr>
            <w:r w:rsidRPr="00F6790B">
              <w:rPr>
                <w:rFonts w:eastAsia="Times New Roman"/>
                <w:sz w:val="22"/>
                <w:szCs w:val="22"/>
                <w:shd w:val="clear" w:color="auto" w:fill="FFFFFF" w:themeFill="background1"/>
                <w:lang w:val="uk-UA"/>
              </w:rPr>
              <w:t xml:space="preserve">- </w:t>
            </w:r>
            <w:r w:rsidRPr="00F6790B">
              <w:rPr>
                <w:shd w:val="clear" w:color="auto" w:fill="FFFFFF" w:themeFill="background1"/>
                <w:lang w:val="uk-UA"/>
              </w:rPr>
              <w:t>членів сімей загиблих (померлих) Захисників та Захисниць України;</w:t>
            </w:r>
          </w:p>
          <w:p w:rsidR="00AF35F6" w:rsidRPr="00F6790B" w:rsidRDefault="00AF35F6" w:rsidP="00C04A3F">
            <w:pPr>
              <w:pStyle w:val="aa"/>
              <w:spacing w:after="0"/>
              <w:ind w:left="5"/>
              <w:rPr>
                <w:rFonts w:eastAsia="Times New Roman"/>
                <w:sz w:val="22"/>
                <w:shd w:val="clear" w:color="auto" w:fill="FFFFFF" w:themeFill="background1"/>
                <w:lang w:val="uk-UA"/>
              </w:rPr>
            </w:pPr>
            <w:r w:rsidRPr="00F6790B">
              <w:rPr>
                <w:rFonts w:eastAsia="Times New Roman"/>
                <w:sz w:val="22"/>
                <w:szCs w:val="22"/>
                <w:shd w:val="clear" w:color="auto" w:fill="FFFFFF" w:themeFill="background1"/>
                <w:lang w:val="uk-UA"/>
              </w:rPr>
              <w:t xml:space="preserve">- </w:t>
            </w:r>
            <w:r w:rsidRPr="00F6790B">
              <w:rPr>
                <w:shd w:val="clear" w:color="auto" w:fill="FFFFFF" w:themeFill="background1"/>
                <w:lang w:val="uk-UA"/>
              </w:rPr>
              <w:t>бійців-добровольців;</w:t>
            </w:r>
          </w:p>
          <w:p w:rsidR="00AF35F6" w:rsidRPr="00F6790B" w:rsidRDefault="00AF35F6" w:rsidP="00C04A3F">
            <w:pPr>
              <w:pStyle w:val="aa"/>
              <w:spacing w:after="0"/>
              <w:ind w:left="5"/>
              <w:rPr>
                <w:rFonts w:eastAsia="Times New Roman"/>
                <w:sz w:val="22"/>
                <w:shd w:val="clear" w:color="auto" w:fill="FFFFFF" w:themeFill="background1"/>
                <w:lang w:val="uk-UA"/>
              </w:rPr>
            </w:pPr>
            <w:r w:rsidRPr="00F6790B">
              <w:rPr>
                <w:rFonts w:eastAsia="Times New Roman"/>
                <w:sz w:val="22"/>
                <w:szCs w:val="22"/>
                <w:shd w:val="clear" w:color="auto" w:fill="FFFFFF" w:themeFill="background1"/>
                <w:lang w:val="uk-UA"/>
              </w:rPr>
              <w:t xml:space="preserve">- </w:t>
            </w:r>
            <w:r w:rsidRPr="00F6790B">
              <w:rPr>
                <w:shd w:val="clear" w:color="auto" w:fill="FFFFFF" w:themeFill="background1"/>
                <w:lang w:val="uk-UA"/>
              </w:rPr>
              <w:t>постраждал</w:t>
            </w:r>
            <w:r>
              <w:rPr>
                <w:shd w:val="clear" w:color="auto" w:fill="FFFFFF" w:themeFill="background1"/>
                <w:lang w:val="uk-UA"/>
              </w:rPr>
              <w:t>их учасників Революції Гідності</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35F6" w:rsidRPr="00F6790B" w:rsidRDefault="00AF35F6" w:rsidP="007021F3">
            <w:pPr>
              <w:pStyle w:val="aa"/>
              <w:spacing w:after="0"/>
              <w:rPr>
                <w:shd w:val="clear" w:color="auto" w:fill="FFFFFF" w:themeFill="background1"/>
                <w:lang w:val="uk-UA"/>
              </w:rPr>
            </w:pPr>
            <w:r w:rsidRPr="00F6790B">
              <w:rPr>
                <w:shd w:val="clear" w:color="auto" w:fill="FFFFFF" w:themeFill="background1"/>
                <w:lang w:val="uk-UA"/>
              </w:rPr>
              <w:t>2024-2026 роки</w:t>
            </w: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AF35F6" w:rsidRPr="00F6790B" w:rsidRDefault="00AF35F6" w:rsidP="007021F3">
            <w:pPr>
              <w:pStyle w:val="aa"/>
              <w:spacing w:after="0"/>
              <w:rPr>
                <w:rFonts w:eastAsia="Times New Roman"/>
                <w:sz w:val="22"/>
                <w:shd w:val="clear" w:color="auto" w:fill="FFFFFF" w:themeFill="background1"/>
                <w:lang w:val="uk-UA"/>
              </w:rPr>
            </w:pPr>
            <w:r w:rsidRPr="00F6790B">
              <w:rPr>
                <w:shd w:val="clear" w:color="auto" w:fill="FFFFFF" w:themeFill="background1"/>
                <w:lang w:val="uk-UA"/>
              </w:rPr>
              <w:t>Департамент соціальної</w:t>
            </w:r>
            <w:r>
              <w:rPr>
                <w:lang w:val="uk-UA"/>
              </w:rPr>
              <w:t xml:space="preserve"> та ветеранської</w:t>
            </w:r>
          </w:p>
          <w:p w:rsidR="00AF35F6" w:rsidRPr="00F6790B" w:rsidRDefault="00AF35F6" w:rsidP="007021F3">
            <w:pPr>
              <w:rPr>
                <w:shd w:val="clear" w:color="auto" w:fill="FFFFFF" w:themeFill="background1"/>
                <w:lang w:val="uk-UA"/>
              </w:rPr>
            </w:pPr>
            <w:r w:rsidRPr="00F6790B">
              <w:rPr>
                <w:shd w:val="clear" w:color="auto" w:fill="FFFFFF" w:themeFill="background1"/>
                <w:lang w:val="uk-UA"/>
              </w:rPr>
              <w:t>політики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F35F6" w:rsidRPr="00F6790B" w:rsidRDefault="00AF35F6" w:rsidP="007021F3">
            <w:pPr>
              <w:pStyle w:val="aa"/>
              <w:spacing w:after="0"/>
              <w:rPr>
                <w:shd w:val="clear" w:color="auto" w:fill="FFFFFF" w:themeFill="background1"/>
                <w:lang w:val="uk-UA"/>
              </w:rPr>
            </w:pPr>
            <w:r w:rsidRPr="00F6790B">
              <w:rPr>
                <w:shd w:val="clear" w:color="auto" w:fill="FFFFFF" w:themeFill="background1"/>
                <w:lang w:val="uk-UA"/>
              </w:rPr>
              <w:t>Бюджет Луцької міської терито-ріальної громади</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AF35F6" w:rsidRPr="00F6790B" w:rsidRDefault="00AF35F6" w:rsidP="007021F3">
            <w:pPr>
              <w:snapToGrid w:val="0"/>
              <w:jc w:val="center"/>
              <w:rPr>
                <w:shd w:val="clear" w:color="auto" w:fill="FFFFFF" w:themeFill="background1"/>
                <w:lang w:val="uk-UA"/>
              </w:rPr>
            </w:pPr>
            <w:r w:rsidRPr="00F6790B">
              <w:rPr>
                <w:shd w:val="clear" w:color="auto" w:fill="FFFFFF" w:themeFill="background1"/>
                <w:lang w:val="uk-UA"/>
              </w:rPr>
              <w:t>15 585,0</w:t>
            </w:r>
          </w:p>
        </w:tc>
        <w:tc>
          <w:tcPr>
            <w:tcW w:w="1142" w:type="dxa"/>
            <w:tcBorders>
              <w:top w:val="single" w:sz="4" w:space="0" w:color="auto"/>
              <w:left w:val="single" w:sz="4" w:space="0" w:color="auto"/>
              <w:bottom w:val="single" w:sz="4" w:space="0" w:color="auto"/>
              <w:right w:val="single" w:sz="4" w:space="0" w:color="auto"/>
            </w:tcBorders>
            <w:shd w:val="clear" w:color="auto" w:fill="auto"/>
          </w:tcPr>
          <w:p w:rsidR="00AF35F6" w:rsidRPr="00F6790B" w:rsidRDefault="00AF35F6" w:rsidP="007021F3">
            <w:pPr>
              <w:snapToGrid w:val="0"/>
              <w:jc w:val="center"/>
              <w:rPr>
                <w:shd w:val="clear" w:color="auto" w:fill="FFFFFF" w:themeFill="background1"/>
                <w:lang w:val="uk-UA"/>
              </w:rPr>
            </w:pPr>
            <w:r w:rsidRPr="00F6790B">
              <w:rPr>
                <w:shd w:val="clear" w:color="auto" w:fill="FFFFFF" w:themeFill="background1"/>
                <w:lang w:val="uk-UA"/>
              </w:rPr>
              <w:t>17 215,0</w:t>
            </w: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AF35F6" w:rsidRPr="00F6790B" w:rsidRDefault="00AF35F6" w:rsidP="007021F3">
            <w:pPr>
              <w:snapToGrid w:val="0"/>
              <w:jc w:val="center"/>
              <w:rPr>
                <w:shd w:val="clear" w:color="auto" w:fill="FFFFFF" w:themeFill="background1"/>
                <w:lang w:val="uk-UA"/>
              </w:rPr>
            </w:pPr>
            <w:r w:rsidRPr="00F6790B">
              <w:rPr>
                <w:shd w:val="clear" w:color="auto" w:fill="FFFFFF" w:themeFill="background1"/>
                <w:lang w:val="uk-UA"/>
              </w:rPr>
              <w:t>19 475,0</w:t>
            </w: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AF35F6" w:rsidRPr="00F6790B" w:rsidRDefault="00AF35F6" w:rsidP="00ED465C">
            <w:pPr>
              <w:ind w:right="-109"/>
              <w:jc w:val="both"/>
              <w:rPr>
                <w:lang w:val="uk-UA"/>
              </w:rPr>
            </w:pPr>
            <w:r w:rsidRPr="00F6790B">
              <w:rPr>
                <w:lang w:val="uk-UA"/>
              </w:rPr>
              <w:t xml:space="preserve">Психологічна реабілітація </w:t>
            </w:r>
          </w:p>
        </w:tc>
      </w:tr>
      <w:tr w:rsidR="00AF35F6" w:rsidRPr="00F6790B" w:rsidTr="00AF35F6">
        <w:trPr>
          <w:trHeight w:val="280"/>
        </w:trPr>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AF35F6" w:rsidRPr="00F6790B" w:rsidRDefault="00AF35F6" w:rsidP="007021F3">
            <w:pPr>
              <w:pStyle w:val="aa"/>
              <w:snapToGrid w:val="0"/>
              <w:spacing w:after="0"/>
              <w:jc w:val="center"/>
              <w:rPr>
                <w:lang w:val="uk-UA"/>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AF35F6" w:rsidRPr="00F6790B" w:rsidRDefault="00AF35F6" w:rsidP="007021F3">
            <w:pPr>
              <w:pStyle w:val="aa"/>
              <w:spacing w:after="0"/>
              <w:jc w:val="center"/>
              <w:rPr>
                <w:lang w:val="uk-UA"/>
              </w:rPr>
            </w:pPr>
          </w:p>
        </w:tc>
        <w:tc>
          <w:tcPr>
            <w:tcW w:w="3971" w:type="dxa"/>
            <w:tcBorders>
              <w:top w:val="single" w:sz="4" w:space="0" w:color="auto"/>
              <w:left w:val="single" w:sz="4" w:space="0" w:color="auto"/>
              <w:bottom w:val="single" w:sz="4" w:space="0" w:color="auto"/>
              <w:right w:val="single" w:sz="4" w:space="0" w:color="auto"/>
            </w:tcBorders>
            <w:shd w:val="clear" w:color="auto" w:fill="auto"/>
          </w:tcPr>
          <w:p w:rsidR="00AF35F6" w:rsidRPr="00F6790B" w:rsidRDefault="00AF35F6" w:rsidP="00C04A3F">
            <w:pPr>
              <w:pStyle w:val="aa"/>
              <w:spacing w:after="0"/>
              <w:rPr>
                <w:rFonts w:eastAsia="Times New Roman"/>
                <w:sz w:val="22"/>
                <w:shd w:val="clear" w:color="auto" w:fill="FFFFFF" w:themeFill="background1"/>
                <w:lang w:val="uk-UA"/>
              </w:rPr>
            </w:pPr>
            <w:r>
              <w:rPr>
                <w:shd w:val="clear" w:color="auto" w:fill="FFFFFF" w:themeFill="background1"/>
                <w:lang w:val="uk-UA"/>
              </w:rPr>
              <w:t xml:space="preserve">7) </w:t>
            </w:r>
            <w:r w:rsidRPr="00F6790B">
              <w:rPr>
                <w:shd w:val="clear" w:color="auto" w:fill="FFFFFF" w:themeFill="background1"/>
                <w:lang w:val="uk-UA"/>
              </w:rPr>
              <w:t>Забезпечення організації навчання відповідно до порядку та на умовах, визначених відповідним рішенням виконкому:</w:t>
            </w:r>
          </w:p>
          <w:p w:rsidR="00AF35F6" w:rsidRPr="00F6790B" w:rsidRDefault="00AF35F6" w:rsidP="00C04A3F">
            <w:pPr>
              <w:pStyle w:val="aa"/>
              <w:spacing w:after="0"/>
              <w:rPr>
                <w:rFonts w:eastAsia="Times New Roman"/>
                <w:sz w:val="22"/>
                <w:shd w:val="clear" w:color="auto" w:fill="FFFFFF" w:themeFill="background1"/>
                <w:lang w:val="uk-UA"/>
              </w:rPr>
            </w:pPr>
            <w:r w:rsidRPr="00F6790B">
              <w:rPr>
                <w:rFonts w:eastAsia="Times New Roman"/>
                <w:sz w:val="22"/>
                <w:szCs w:val="22"/>
                <w:shd w:val="clear" w:color="auto" w:fill="FFFFFF" w:themeFill="background1"/>
                <w:lang w:val="uk-UA"/>
              </w:rPr>
              <w:t xml:space="preserve">- </w:t>
            </w:r>
            <w:r w:rsidRPr="00F6790B">
              <w:rPr>
                <w:shd w:val="clear" w:color="auto" w:fill="FFFFFF" w:themeFill="background1"/>
                <w:lang w:val="uk-UA"/>
              </w:rPr>
              <w:t>учасників бойових дій;</w:t>
            </w:r>
          </w:p>
          <w:p w:rsidR="00AF35F6" w:rsidRPr="00F6790B" w:rsidRDefault="00AF35F6" w:rsidP="00C04A3F">
            <w:pPr>
              <w:pStyle w:val="aa"/>
              <w:spacing w:after="0"/>
              <w:rPr>
                <w:rFonts w:eastAsia="Times New Roman"/>
                <w:sz w:val="22"/>
                <w:shd w:val="clear" w:color="auto" w:fill="FFFFFF" w:themeFill="background1"/>
                <w:lang w:val="uk-UA"/>
              </w:rPr>
            </w:pPr>
            <w:r w:rsidRPr="00F6790B">
              <w:rPr>
                <w:rFonts w:eastAsia="Times New Roman"/>
                <w:sz w:val="22"/>
                <w:szCs w:val="22"/>
                <w:shd w:val="clear" w:color="auto" w:fill="FFFFFF" w:themeFill="background1"/>
                <w:lang w:val="uk-UA"/>
              </w:rPr>
              <w:t xml:space="preserve">- </w:t>
            </w:r>
            <w:r w:rsidRPr="00F6790B">
              <w:rPr>
                <w:shd w:val="clear" w:color="auto" w:fill="FFFFFF" w:themeFill="background1"/>
                <w:lang w:val="uk-UA"/>
              </w:rPr>
              <w:t>осіб з інвалідністю внаслідок війни;</w:t>
            </w:r>
          </w:p>
          <w:p w:rsidR="00AF35F6" w:rsidRPr="00F6790B" w:rsidRDefault="00AF35F6" w:rsidP="00C04A3F">
            <w:pPr>
              <w:pStyle w:val="aa"/>
              <w:spacing w:after="0"/>
              <w:rPr>
                <w:rFonts w:eastAsia="Times New Roman"/>
                <w:sz w:val="22"/>
                <w:shd w:val="clear" w:color="auto" w:fill="FFFFFF" w:themeFill="background1"/>
                <w:lang w:val="uk-UA"/>
              </w:rPr>
            </w:pPr>
            <w:r w:rsidRPr="00F6790B">
              <w:rPr>
                <w:rFonts w:eastAsia="Times New Roman"/>
                <w:sz w:val="22"/>
                <w:szCs w:val="22"/>
                <w:shd w:val="clear" w:color="auto" w:fill="FFFFFF" w:themeFill="background1"/>
                <w:lang w:val="uk-UA"/>
              </w:rPr>
              <w:t xml:space="preserve">- </w:t>
            </w:r>
            <w:r w:rsidRPr="00F6790B">
              <w:rPr>
                <w:shd w:val="clear" w:color="auto" w:fill="FFFFFF" w:themeFill="background1"/>
                <w:lang w:val="uk-UA"/>
              </w:rPr>
              <w:t>членів сімей загиблих (померлих);</w:t>
            </w:r>
          </w:p>
          <w:p w:rsidR="00AF35F6" w:rsidRPr="00F6790B" w:rsidRDefault="00AF35F6" w:rsidP="00C04A3F">
            <w:pPr>
              <w:pStyle w:val="aa"/>
              <w:spacing w:after="0"/>
              <w:rPr>
                <w:rFonts w:eastAsia="Times New Roman"/>
                <w:sz w:val="22"/>
                <w:shd w:val="clear" w:color="auto" w:fill="FFFFFF" w:themeFill="background1"/>
                <w:lang w:val="uk-UA"/>
              </w:rPr>
            </w:pPr>
            <w:r w:rsidRPr="00F6790B">
              <w:rPr>
                <w:rFonts w:eastAsia="Times New Roman"/>
                <w:sz w:val="22"/>
                <w:szCs w:val="22"/>
                <w:shd w:val="clear" w:color="auto" w:fill="FFFFFF" w:themeFill="background1"/>
                <w:lang w:val="uk-UA"/>
              </w:rPr>
              <w:t xml:space="preserve">- </w:t>
            </w:r>
            <w:r w:rsidRPr="00F6790B">
              <w:rPr>
                <w:shd w:val="clear" w:color="auto" w:fill="FFFFFF" w:themeFill="background1"/>
                <w:lang w:val="uk-UA"/>
              </w:rPr>
              <w:t>членів сімей загиблих (померлих) Захисників та Захисниць України;</w:t>
            </w:r>
          </w:p>
          <w:p w:rsidR="00AF35F6" w:rsidRPr="00F6790B" w:rsidRDefault="00AF35F6" w:rsidP="00C04A3F">
            <w:pPr>
              <w:pStyle w:val="aa"/>
              <w:spacing w:after="0"/>
              <w:rPr>
                <w:rFonts w:eastAsia="Times New Roman"/>
                <w:sz w:val="22"/>
                <w:shd w:val="clear" w:color="auto" w:fill="FFFFFF" w:themeFill="background1"/>
                <w:lang w:val="uk-UA"/>
              </w:rPr>
            </w:pPr>
            <w:r w:rsidRPr="00F6790B">
              <w:rPr>
                <w:rFonts w:eastAsia="Times New Roman"/>
                <w:sz w:val="22"/>
                <w:szCs w:val="22"/>
                <w:shd w:val="clear" w:color="auto" w:fill="FFFFFF" w:themeFill="background1"/>
                <w:lang w:val="uk-UA"/>
              </w:rPr>
              <w:t xml:space="preserve">- </w:t>
            </w:r>
            <w:r w:rsidRPr="00F6790B">
              <w:rPr>
                <w:shd w:val="clear" w:color="auto" w:fill="FFFFFF" w:themeFill="background1"/>
                <w:lang w:val="uk-UA"/>
              </w:rPr>
              <w:t>бійців-добровольців;</w:t>
            </w:r>
          </w:p>
          <w:p w:rsidR="00AF35F6" w:rsidRPr="00F6790B" w:rsidRDefault="00AF35F6" w:rsidP="00C04A3F">
            <w:pPr>
              <w:pStyle w:val="aa"/>
              <w:spacing w:after="0"/>
              <w:rPr>
                <w:rFonts w:eastAsia="Times New Roman"/>
                <w:sz w:val="22"/>
                <w:shd w:val="clear" w:color="auto" w:fill="FFFFFF" w:themeFill="background1"/>
                <w:lang w:val="uk-UA"/>
              </w:rPr>
            </w:pPr>
            <w:r w:rsidRPr="00F6790B">
              <w:rPr>
                <w:rFonts w:eastAsia="Times New Roman"/>
                <w:sz w:val="22"/>
                <w:szCs w:val="22"/>
                <w:shd w:val="clear" w:color="auto" w:fill="FFFFFF" w:themeFill="background1"/>
                <w:lang w:val="uk-UA"/>
              </w:rPr>
              <w:t xml:space="preserve">- </w:t>
            </w:r>
            <w:r w:rsidRPr="00F6790B">
              <w:rPr>
                <w:shd w:val="clear" w:color="auto" w:fill="FFFFFF" w:themeFill="background1"/>
                <w:lang w:val="uk-UA"/>
              </w:rPr>
              <w:t>постраждал</w:t>
            </w:r>
            <w:r>
              <w:rPr>
                <w:shd w:val="clear" w:color="auto" w:fill="FFFFFF" w:themeFill="background1"/>
                <w:lang w:val="uk-UA"/>
              </w:rPr>
              <w:t xml:space="preserve">их учасників Революції </w:t>
            </w:r>
            <w:r>
              <w:rPr>
                <w:shd w:val="clear" w:color="auto" w:fill="FFFFFF" w:themeFill="background1"/>
                <w:lang w:val="uk-UA"/>
              </w:rPr>
              <w:lastRenderedPageBreak/>
              <w:t>Гідності</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35F6" w:rsidRPr="00F6790B" w:rsidRDefault="00AF35F6" w:rsidP="007021F3">
            <w:pPr>
              <w:pStyle w:val="aa"/>
              <w:spacing w:after="0"/>
              <w:rPr>
                <w:shd w:val="clear" w:color="auto" w:fill="FFFFFF" w:themeFill="background1"/>
              </w:rPr>
            </w:pPr>
            <w:r w:rsidRPr="00F6790B">
              <w:rPr>
                <w:shd w:val="clear" w:color="auto" w:fill="FFFFFF" w:themeFill="background1"/>
                <w:lang w:val="uk-UA"/>
              </w:rPr>
              <w:lastRenderedPageBreak/>
              <w:t>2024-2026 роки</w:t>
            </w: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AF35F6" w:rsidRPr="00F6790B" w:rsidRDefault="00AF35F6" w:rsidP="007021F3">
            <w:pPr>
              <w:pStyle w:val="aa"/>
              <w:spacing w:after="0"/>
              <w:rPr>
                <w:rFonts w:eastAsia="Times New Roman"/>
                <w:sz w:val="22"/>
                <w:shd w:val="clear" w:color="auto" w:fill="FFFFFF" w:themeFill="background1"/>
                <w:lang w:val="uk-UA"/>
              </w:rPr>
            </w:pPr>
            <w:r w:rsidRPr="00F6790B">
              <w:rPr>
                <w:shd w:val="clear" w:color="auto" w:fill="FFFFFF" w:themeFill="background1"/>
                <w:lang w:val="uk-UA"/>
              </w:rPr>
              <w:t>Департамент соціальної</w:t>
            </w:r>
            <w:r>
              <w:rPr>
                <w:lang w:val="uk-UA"/>
              </w:rPr>
              <w:t xml:space="preserve"> та ветеранської</w:t>
            </w:r>
          </w:p>
          <w:p w:rsidR="00AF35F6" w:rsidRPr="00F6790B" w:rsidRDefault="00AF35F6" w:rsidP="007021F3">
            <w:pPr>
              <w:pStyle w:val="aa"/>
              <w:spacing w:after="0"/>
              <w:rPr>
                <w:rFonts w:eastAsia="Times New Roman"/>
                <w:sz w:val="22"/>
                <w:shd w:val="clear" w:color="auto" w:fill="FFFFFF" w:themeFill="background1"/>
                <w:lang w:val="uk-UA"/>
              </w:rPr>
            </w:pPr>
            <w:r w:rsidRPr="00F6790B">
              <w:rPr>
                <w:shd w:val="clear" w:color="auto" w:fill="FFFFFF" w:themeFill="background1"/>
                <w:lang w:val="uk-UA"/>
              </w:rPr>
              <w:t>політики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F35F6" w:rsidRPr="00F6790B" w:rsidRDefault="00AF35F6" w:rsidP="007021F3">
            <w:pPr>
              <w:rPr>
                <w:rFonts w:eastAsia="Times New Roman"/>
                <w:sz w:val="22"/>
                <w:shd w:val="clear" w:color="auto" w:fill="FFFFFF" w:themeFill="background1"/>
                <w:lang w:val="uk-UA"/>
              </w:rPr>
            </w:pPr>
            <w:r w:rsidRPr="00F6790B">
              <w:rPr>
                <w:shd w:val="clear" w:color="auto" w:fill="FFFFFF" w:themeFill="background1"/>
                <w:lang w:val="uk-UA"/>
              </w:rPr>
              <w:t>Бюджет Луцької міської терито-ріальної громади</w:t>
            </w:r>
          </w:p>
        </w:tc>
        <w:tc>
          <w:tcPr>
            <w:tcW w:w="1132" w:type="dxa"/>
            <w:tcBorders>
              <w:top w:val="single" w:sz="4" w:space="0" w:color="auto"/>
              <w:left w:val="single" w:sz="4" w:space="0" w:color="auto"/>
              <w:bottom w:val="single" w:sz="4" w:space="0" w:color="000000"/>
            </w:tcBorders>
            <w:shd w:val="clear" w:color="auto" w:fill="auto"/>
          </w:tcPr>
          <w:p w:rsidR="00AF35F6" w:rsidRPr="00F6790B" w:rsidRDefault="00AF35F6" w:rsidP="007021F3">
            <w:pPr>
              <w:jc w:val="center"/>
              <w:rPr>
                <w:shd w:val="clear" w:color="auto" w:fill="FFFFFF" w:themeFill="background1"/>
              </w:rPr>
            </w:pPr>
            <w:r w:rsidRPr="00F6790B">
              <w:rPr>
                <w:shd w:val="clear" w:color="auto" w:fill="FFFFFF" w:themeFill="background1"/>
                <w:lang w:val="uk-UA"/>
              </w:rPr>
              <w:t>2 500,0</w:t>
            </w:r>
          </w:p>
        </w:tc>
        <w:tc>
          <w:tcPr>
            <w:tcW w:w="1142" w:type="dxa"/>
            <w:tcBorders>
              <w:top w:val="single" w:sz="4" w:space="0" w:color="auto"/>
              <w:left w:val="single" w:sz="4" w:space="0" w:color="000000"/>
              <w:bottom w:val="single" w:sz="4" w:space="0" w:color="000000"/>
            </w:tcBorders>
            <w:shd w:val="clear" w:color="auto" w:fill="auto"/>
          </w:tcPr>
          <w:p w:rsidR="00AF35F6" w:rsidRPr="00F6790B" w:rsidRDefault="00AF35F6" w:rsidP="007021F3">
            <w:pPr>
              <w:jc w:val="center"/>
              <w:rPr>
                <w:shd w:val="clear" w:color="auto" w:fill="FFFFFF" w:themeFill="background1"/>
              </w:rPr>
            </w:pPr>
            <w:r w:rsidRPr="00F6790B">
              <w:rPr>
                <w:shd w:val="clear" w:color="auto" w:fill="FFFFFF" w:themeFill="background1"/>
                <w:lang w:val="uk-UA"/>
              </w:rPr>
              <w:t>3 000,0</w:t>
            </w:r>
          </w:p>
        </w:tc>
        <w:tc>
          <w:tcPr>
            <w:tcW w:w="1096" w:type="dxa"/>
            <w:tcBorders>
              <w:top w:val="single" w:sz="4" w:space="0" w:color="auto"/>
              <w:left w:val="single" w:sz="4" w:space="0" w:color="000000"/>
              <w:bottom w:val="single" w:sz="4" w:space="0" w:color="000000"/>
            </w:tcBorders>
            <w:shd w:val="clear" w:color="auto" w:fill="auto"/>
          </w:tcPr>
          <w:p w:rsidR="00AF35F6" w:rsidRPr="00F6790B" w:rsidRDefault="00AF35F6" w:rsidP="007021F3">
            <w:pPr>
              <w:snapToGrid w:val="0"/>
              <w:jc w:val="center"/>
              <w:rPr>
                <w:shd w:val="clear" w:color="auto" w:fill="FFFFFF" w:themeFill="background1"/>
              </w:rPr>
            </w:pPr>
            <w:r w:rsidRPr="00F6790B">
              <w:rPr>
                <w:shd w:val="clear" w:color="auto" w:fill="FFFFFF" w:themeFill="background1"/>
                <w:lang w:val="uk-UA"/>
              </w:rPr>
              <w:t>3 200,0</w:t>
            </w:r>
          </w:p>
        </w:tc>
        <w:tc>
          <w:tcPr>
            <w:tcW w:w="1558" w:type="dxa"/>
            <w:tcBorders>
              <w:top w:val="single" w:sz="4" w:space="0" w:color="auto"/>
              <w:left w:val="single" w:sz="4" w:space="0" w:color="000000"/>
              <w:bottom w:val="single" w:sz="4" w:space="0" w:color="000000"/>
              <w:right w:val="single" w:sz="4" w:space="0" w:color="000000"/>
            </w:tcBorders>
            <w:shd w:val="clear" w:color="auto" w:fill="auto"/>
          </w:tcPr>
          <w:p w:rsidR="00AF35F6" w:rsidRDefault="00AF35F6" w:rsidP="00ED465C">
            <w:pPr>
              <w:ind w:right="-109"/>
              <w:jc w:val="both"/>
              <w:rPr>
                <w:lang w:val="uk-UA"/>
              </w:rPr>
            </w:pPr>
            <w:r w:rsidRPr="00ED465C">
              <w:rPr>
                <w:lang w:val="uk-UA"/>
              </w:rPr>
              <w:t>Набуття професійних навичок/</w:t>
            </w:r>
          </w:p>
          <w:p w:rsidR="00AF35F6" w:rsidRPr="00ED465C" w:rsidRDefault="00AF35F6" w:rsidP="00ED465C">
            <w:pPr>
              <w:ind w:right="-109"/>
              <w:jc w:val="both"/>
              <w:rPr>
                <w:rFonts w:eastAsia="Times New Roman"/>
                <w:lang w:val="uk-UA"/>
              </w:rPr>
            </w:pPr>
            <w:r w:rsidRPr="00ED465C">
              <w:rPr>
                <w:lang w:val="uk-UA"/>
              </w:rPr>
              <w:t>здобуття спеціальності</w:t>
            </w:r>
          </w:p>
        </w:tc>
      </w:tr>
      <w:tr w:rsidR="00AF35F6" w:rsidRPr="00F6790B" w:rsidTr="00AF35F6">
        <w:trPr>
          <w:trHeight w:val="280"/>
        </w:trPr>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AF35F6" w:rsidRPr="00F6790B" w:rsidRDefault="00AF35F6" w:rsidP="007021F3">
            <w:pPr>
              <w:pStyle w:val="aa"/>
              <w:snapToGrid w:val="0"/>
              <w:spacing w:after="0"/>
              <w:jc w:val="center"/>
              <w:rPr>
                <w:lang w:val="uk-UA"/>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AF35F6" w:rsidRPr="00F6790B" w:rsidRDefault="00AF35F6" w:rsidP="007021F3">
            <w:pPr>
              <w:pStyle w:val="aa"/>
              <w:spacing w:after="0"/>
              <w:jc w:val="center"/>
              <w:rPr>
                <w:lang w:val="uk-UA"/>
              </w:rPr>
            </w:pPr>
          </w:p>
        </w:tc>
        <w:tc>
          <w:tcPr>
            <w:tcW w:w="3971" w:type="dxa"/>
            <w:tcBorders>
              <w:top w:val="single" w:sz="4" w:space="0" w:color="auto"/>
              <w:left w:val="single" w:sz="4" w:space="0" w:color="auto"/>
              <w:bottom w:val="single" w:sz="4" w:space="0" w:color="auto"/>
              <w:right w:val="single" w:sz="4" w:space="0" w:color="auto"/>
            </w:tcBorders>
            <w:shd w:val="clear" w:color="auto" w:fill="auto"/>
          </w:tcPr>
          <w:p w:rsidR="00AF35F6" w:rsidRPr="00C04A3F" w:rsidRDefault="00AF35F6" w:rsidP="00C04A3F">
            <w:pPr>
              <w:jc w:val="both"/>
              <w:rPr>
                <w:shd w:val="clear" w:color="auto" w:fill="FFFFFF" w:themeFill="background1"/>
                <w:lang w:val="uk-UA"/>
              </w:rPr>
            </w:pPr>
            <w:r>
              <w:rPr>
                <w:shd w:val="clear" w:color="auto" w:fill="FFFFFF" w:themeFill="background1"/>
                <w:lang w:val="uk-UA"/>
              </w:rPr>
              <w:t xml:space="preserve">8) </w:t>
            </w:r>
            <w:r w:rsidRPr="00C04A3F">
              <w:rPr>
                <w:shd w:val="clear" w:color="auto" w:fill="FFFFFF" w:themeFill="background1"/>
                <w:lang w:val="uk-UA"/>
              </w:rPr>
              <w:t xml:space="preserve">Прийом документів щодо надання послуг соціального характеру ветеранам війни та членам їх сімей за принципом «єдиного вікна».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35F6" w:rsidRPr="00F6790B" w:rsidRDefault="00AF35F6" w:rsidP="007021F3">
            <w:pPr>
              <w:pStyle w:val="aa"/>
              <w:spacing w:after="0"/>
              <w:jc w:val="center"/>
              <w:rPr>
                <w:sz w:val="22"/>
                <w:shd w:val="clear" w:color="auto" w:fill="FFFFFF" w:themeFill="background1"/>
                <w:lang w:val="uk-UA"/>
              </w:rPr>
            </w:pPr>
            <w:r w:rsidRPr="00F6790B">
              <w:rPr>
                <w:sz w:val="22"/>
                <w:szCs w:val="22"/>
                <w:shd w:val="clear" w:color="auto" w:fill="FFFFFF" w:themeFill="background1"/>
                <w:lang w:val="uk-UA"/>
              </w:rPr>
              <w:t>Постійно</w:t>
            </w: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AF35F6" w:rsidRPr="00F6790B" w:rsidRDefault="00AF35F6" w:rsidP="007021F3">
            <w:pPr>
              <w:jc w:val="center"/>
              <w:rPr>
                <w:sz w:val="22"/>
                <w:shd w:val="clear" w:color="auto" w:fill="FFFFFF" w:themeFill="background1"/>
                <w:lang w:val="uk-UA"/>
              </w:rPr>
            </w:pPr>
            <w:r w:rsidRPr="00F6790B">
              <w:rPr>
                <w:sz w:val="22"/>
                <w:szCs w:val="22"/>
                <w:shd w:val="clear" w:color="auto" w:fill="FFFFFF" w:themeFill="background1"/>
                <w:lang w:val="uk-UA"/>
              </w:rPr>
              <w:t xml:space="preserve">Департамент соціальної </w:t>
            </w:r>
            <w:r>
              <w:rPr>
                <w:lang w:val="uk-UA"/>
              </w:rPr>
              <w:t>та ветеранської</w:t>
            </w:r>
            <w:r w:rsidRPr="00F6790B">
              <w:rPr>
                <w:sz w:val="22"/>
                <w:szCs w:val="22"/>
                <w:shd w:val="clear" w:color="auto" w:fill="FFFFFF" w:themeFill="background1"/>
                <w:lang w:val="uk-UA"/>
              </w:rPr>
              <w:t xml:space="preserve"> політики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F35F6" w:rsidRPr="00F6790B" w:rsidRDefault="00AF35F6" w:rsidP="007021F3">
            <w:pPr>
              <w:jc w:val="center"/>
              <w:rPr>
                <w:sz w:val="22"/>
                <w:shd w:val="clear" w:color="auto" w:fill="FFFFFF" w:themeFill="background1"/>
                <w:lang w:val="uk-UA"/>
              </w:rPr>
            </w:pPr>
            <w:r w:rsidRPr="00F6790B">
              <w:rPr>
                <w:sz w:val="22"/>
                <w:szCs w:val="22"/>
                <w:shd w:val="clear" w:color="auto" w:fill="FFFFFF" w:themeFill="background1"/>
                <w:lang w:val="uk-UA"/>
              </w:rPr>
              <w:t>Фінансу-вання не потребує</w:t>
            </w:r>
          </w:p>
        </w:tc>
        <w:tc>
          <w:tcPr>
            <w:tcW w:w="1132" w:type="dxa"/>
            <w:tcBorders>
              <w:top w:val="single" w:sz="4" w:space="0" w:color="000000"/>
              <w:left w:val="single" w:sz="4" w:space="0" w:color="auto"/>
              <w:bottom w:val="single" w:sz="4" w:space="0" w:color="auto"/>
            </w:tcBorders>
            <w:shd w:val="clear" w:color="auto" w:fill="auto"/>
          </w:tcPr>
          <w:p w:rsidR="00AF35F6" w:rsidRPr="00F6790B" w:rsidRDefault="00AF35F6" w:rsidP="007021F3">
            <w:pPr>
              <w:snapToGrid w:val="0"/>
              <w:jc w:val="center"/>
              <w:rPr>
                <w:sz w:val="22"/>
                <w:shd w:val="clear" w:color="auto" w:fill="FFFFFF" w:themeFill="background1"/>
                <w:lang w:val="uk-UA"/>
              </w:rPr>
            </w:pPr>
            <w:r w:rsidRPr="00F6790B">
              <w:rPr>
                <w:sz w:val="22"/>
                <w:szCs w:val="22"/>
                <w:shd w:val="clear" w:color="auto" w:fill="FFFFFF" w:themeFill="background1"/>
                <w:lang w:val="uk-UA"/>
              </w:rPr>
              <w:t>-----</w:t>
            </w:r>
          </w:p>
        </w:tc>
        <w:tc>
          <w:tcPr>
            <w:tcW w:w="1142" w:type="dxa"/>
            <w:tcBorders>
              <w:top w:val="single" w:sz="4" w:space="0" w:color="000000"/>
              <w:left w:val="single" w:sz="4" w:space="0" w:color="000000"/>
              <w:bottom w:val="single" w:sz="4" w:space="0" w:color="auto"/>
            </w:tcBorders>
            <w:shd w:val="clear" w:color="auto" w:fill="auto"/>
          </w:tcPr>
          <w:p w:rsidR="00AF35F6" w:rsidRPr="00F6790B" w:rsidRDefault="00AF35F6" w:rsidP="007021F3">
            <w:pPr>
              <w:snapToGrid w:val="0"/>
              <w:jc w:val="center"/>
              <w:rPr>
                <w:sz w:val="22"/>
                <w:shd w:val="clear" w:color="auto" w:fill="FFFFFF" w:themeFill="background1"/>
                <w:lang w:val="uk-UA"/>
              </w:rPr>
            </w:pPr>
            <w:r w:rsidRPr="00F6790B">
              <w:rPr>
                <w:sz w:val="22"/>
                <w:szCs w:val="22"/>
                <w:shd w:val="clear" w:color="auto" w:fill="FFFFFF" w:themeFill="background1"/>
                <w:lang w:val="uk-UA"/>
              </w:rPr>
              <w:t>------</w:t>
            </w:r>
          </w:p>
        </w:tc>
        <w:tc>
          <w:tcPr>
            <w:tcW w:w="1096" w:type="dxa"/>
            <w:tcBorders>
              <w:top w:val="single" w:sz="4" w:space="0" w:color="000000"/>
              <w:left w:val="single" w:sz="4" w:space="0" w:color="000000"/>
              <w:bottom w:val="single" w:sz="4" w:space="0" w:color="auto"/>
            </w:tcBorders>
            <w:shd w:val="clear" w:color="auto" w:fill="auto"/>
          </w:tcPr>
          <w:p w:rsidR="00AF35F6" w:rsidRPr="00F6790B" w:rsidRDefault="00AF35F6" w:rsidP="007021F3">
            <w:pPr>
              <w:snapToGrid w:val="0"/>
              <w:jc w:val="center"/>
              <w:rPr>
                <w:sz w:val="22"/>
                <w:shd w:val="clear" w:color="auto" w:fill="FFFFFF" w:themeFill="background1"/>
                <w:lang w:val="uk-UA"/>
              </w:rPr>
            </w:pPr>
            <w:r w:rsidRPr="00F6790B">
              <w:rPr>
                <w:sz w:val="22"/>
                <w:szCs w:val="22"/>
                <w:shd w:val="clear" w:color="auto" w:fill="FFFFFF" w:themeFill="background1"/>
                <w:lang w:val="uk-UA"/>
              </w:rPr>
              <w:t>-----</w:t>
            </w:r>
          </w:p>
        </w:tc>
        <w:tc>
          <w:tcPr>
            <w:tcW w:w="1558" w:type="dxa"/>
            <w:tcBorders>
              <w:top w:val="single" w:sz="4" w:space="0" w:color="000000"/>
              <w:left w:val="single" w:sz="4" w:space="0" w:color="000000"/>
              <w:bottom w:val="single" w:sz="4" w:space="0" w:color="auto"/>
              <w:right w:val="single" w:sz="4" w:space="0" w:color="000000"/>
            </w:tcBorders>
            <w:shd w:val="clear" w:color="auto" w:fill="auto"/>
          </w:tcPr>
          <w:p w:rsidR="00AF35F6" w:rsidRPr="00ED465C" w:rsidRDefault="00AF35F6" w:rsidP="007001FB">
            <w:pPr>
              <w:ind w:right="-109"/>
              <w:rPr>
                <w:lang w:val="uk-UA"/>
              </w:rPr>
            </w:pPr>
            <w:r w:rsidRPr="00ED465C">
              <w:rPr>
                <w:lang w:val="uk-UA"/>
              </w:rPr>
              <w:t xml:space="preserve">Забезпечення комплексної допомоги </w:t>
            </w:r>
          </w:p>
        </w:tc>
      </w:tr>
      <w:tr w:rsidR="00AF35F6" w:rsidRPr="00F6790B" w:rsidTr="00AF35F6">
        <w:trPr>
          <w:trHeight w:val="280"/>
        </w:trPr>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AF35F6" w:rsidRPr="00F6790B" w:rsidRDefault="00AF35F6" w:rsidP="007021F3">
            <w:pPr>
              <w:pStyle w:val="aa"/>
              <w:snapToGrid w:val="0"/>
              <w:spacing w:after="0"/>
              <w:jc w:val="center"/>
              <w:rPr>
                <w:lang w:val="uk-UA"/>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AF35F6" w:rsidRPr="00F6790B" w:rsidRDefault="00AF35F6" w:rsidP="007021F3">
            <w:pPr>
              <w:pStyle w:val="aa"/>
              <w:spacing w:after="0"/>
              <w:jc w:val="center"/>
              <w:rPr>
                <w:lang w:val="uk-UA"/>
              </w:rPr>
            </w:pPr>
          </w:p>
        </w:tc>
        <w:tc>
          <w:tcPr>
            <w:tcW w:w="3971" w:type="dxa"/>
            <w:tcBorders>
              <w:top w:val="single" w:sz="4" w:space="0" w:color="auto"/>
              <w:left w:val="single" w:sz="4" w:space="0" w:color="auto"/>
              <w:bottom w:val="single" w:sz="4" w:space="0" w:color="auto"/>
              <w:right w:val="single" w:sz="4" w:space="0" w:color="auto"/>
            </w:tcBorders>
            <w:shd w:val="clear" w:color="auto" w:fill="auto"/>
          </w:tcPr>
          <w:p w:rsidR="00AF35F6" w:rsidRPr="00F6790B" w:rsidRDefault="00AF35F6" w:rsidP="00C04A3F">
            <w:pPr>
              <w:pStyle w:val="aa"/>
              <w:spacing w:after="0"/>
              <w:rPr>
                <w:shd w:val="clear" w:color="auto" w:fill="FFFFFF" w:themeFill="background1"/>
                <w:lang w:val="uk-UA"/>
              </w:rPr>
            </w:pPr>
            <w:r>
              <w:rPr>
                <w:shd w:val="clear" w:color="auto" w:fill="FFFFFF" w:themeFill="background1"/>
                <w:lang w:val="uk-UA"/>
              </w:rPr>
              <w:t xml:space="preserve">9) </w:t>
            </w:r>
            <w:r w:rsidRPr="00F6790B">
              <w:rPr>
                <w:shd w:val="clear" w:color="auto" w:fill="FFFFFF" w:themeFill="background1"/>
                <w:lang w:val="uk-UA"/>
              </w:rPr>
              <w:t>Організація роботи по прийому документів для забезпечення осіб з інвалідністю технічними та іншими засобами реабілітації (виплати компенсацій).</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35F6" w:rsidRPr="00F6790B" w:rsidRDefault="00AF35F6" w:rsidP="007021F3">
            <w:pPr>
              <w:pStyle w:val="aa"/>
              <w:spacing w:after="0"/>
              <w:rPr>
                <w:rFonts w:eastAsia="Times New Roman"/>
                <w:sz w:val="22"/>
                <w:shd w:val="clear" w:color="auto" w:fill="FFFFFF" w:themeFill="background1"/>
                <w:lang w:val="uk-UA"/>
              </w:rPr>
            </w:pPr>
            <w:r w:rsidRPr="00F6790B">
              <w:rPr>
                <w:shd w:val="clear" w:color="auto" w:fill="FFFFFF" w:themeFill="background1"/>
                <w:lang w:val="uk-UA"/>
              </w:rPr>
              <w:t>Постійно</w:t>
            </w: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AF35F6" w:rsidRPr="00F6790B" w:rsidRDefault="00AF35F6" w:rsidP="007021F3">
            <w:pPr>
              <w:rPr>
                <w:rFonts w:eastAsia="Times New Roman"/>
                <w:sz w:val="22"/>
                <w:shd w:val="clear" w:color="auto" w:fill="FFFFFF" w:themeFill="background1"/>
                <w:lang w:val="uk-UA"/>
              </w:rPr>
            </w:pPr>
            <w:r w:rsidRPr="00F6790B">
              <w:rPr>
                <w:shd w:val="clear" w:color="auto" w:fill="FFFFFF" w:themeFill="background1"/>
                <w:lang w:val="uk-UA"/>
              </w:rPr>
              <w:t xml:space="preserve">Департамент соціальної </w:t>
            </w:r>
            <w:r>
              <w:rPr>
                <w:lang w:val="uk-UA"/>
              </w:rPr>
              <w:t>та ветеранської</w:t>
            </w:r>
            <w:r w:rsidRPr="00F6790B">
              <w:rPr>
                <w:shd w:val="clear" w:color="auto" w:fill="FFFFFF" w:themeFill="background1"/>
                <w:lang w:val="uk-UA"/>
              </w:rPr>
              <w:t xml:space="preserve"> політики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F35F6" w:rsidRPr="00F6790B" w:rsidRDefault="00AF35F6" w:rsidP="007021F3">
            <w:pPr>
              <w:rPr>
                <w:rFonts w:eastAsia="Times New Roman"/>
                <w:sz w:val="22"/>
                <w:shd w:val="clear" w:color="auto" w:fill="FFFFFF" w:themeFill="background1"/>
                <w:lang w:val="uk-UA"/>
              </w:rPr>
            </w:pPr>
            <w:r w:rsidRPr="00F6790B">
              <w:rPr>
                <w:shd w:val="clear" w:color="auto" w:fill="FFFFFF" w:themeFill="background1"/>
                <w:lang w:val="uk-UA"/>
              </w:rPr>
              <w:t>Фінан-сування не потребує</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AF35F6" w:rsidRPr="00F6790B" w:rsidRDefault="00AF35F6" w:rsidP="007021F3">
            <w:pPr>
              <w:snapToGrid w:val="0"/>
              <w:jc w:val="center"/>
              <w:rPr>
                <w:rFonts w:eastAsia="Times New Roman"/>
                <w:sz w:val="22"/>
                <w:shd w:val="clear" w:color="auto" w:fill="FFFFFF" w:themeFill="background1"/>
                <w:lang w:val="uk-UA"/>
              </w:rPr>
            </w:pPr>
            <w:r w:rsidRPr="00F6790B">
              <w:rPr>
                <w:shd w:val="clear" w:color="auto" w:fill="FFFFFF" w:themeFill="background1"/>
                <w:lang w:val="uk-UA"/>
              </w:rPr>
              <w:t>------</w:t>
            </w:r>
          </w:p>
        </w:tc>
        <w:tc>
          <w:tcPr>
            <w:tcW w:w="1142" w:type="dxa"/>
            <w:tcBorders>
              <w:top w:val="single" w:sz="4" w:space="0" w:color="auto"/>
              <w:left w:val="single" w:sz="4" w:space="0" w:color="auto"/>
              <w:bottom w:val="single" w:sz="4" w:space="0" w:color="auto"/>
              <w:right w:val="single" w:sz="4" w:space="0" w:color="auto"/>
            </w:tcBorders>
            <w:shd w:val="clear" w:color="auto" w:fill="auto"/>
          </w:tcPr>
          <w:p w:rsidR="00AF35F6" w:rsidRPr="00F6790B" w:rsidRDefault="00AF35F6" w:rsidP="007021F3">
            <w:pPr>
              <w:snapToGrid w:val="0"/>
              <w:jc w:val="center"/>
              <w:rPr>
                <w:rFonts w:eastAsia="Times New Roman"/>
                <w:sz w:val="22"/>
                <w:shd w:val="clear" w:color="auto" w:fill="FFFFFF" w:themeFill="background1"/>
                <w:lang w:val="uk-UA"/>
              </w:rPr>
            </w:pPr>
            <w:r w:rsidRPr="00F6790B">
              <w:rPr>
                <w:shd w:val="clear" w:color="auto" w:fill="FFFFFF" w:themeFill="background1"/>
                <w:lang w:val="uk-UA"/>
              </w:rPr>
              <w:t>-------</w:t>
            </w: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AF35F6" w:rsidRPr="00F6790B" w:rsidRDefault="00AF35F6" w:rsidP="007021F3">
            <w:pPr>
              <w:snapToGrid w:val="0"/>
              <w:jc w:val="center"/>
              <w:rPr>
                <w:rFonts w:eastAsia="Times New Roman"/>
                <w:sz w:val="22"/>
                <w:shd w:val="clear" w:color="auto" w:fill="FFFFFF" w:themeFill="background1"/>
                <w:lang w:val="uk-UA"/>
              </w:rPr>
            </w:pPr>
            <w:r w:rsidRPr="00F6790B">
              <w:rPr>
                <w:shd w:val="clear" w:color="auto" w:fill="FFFFFF" w:themeFill="background1"/>
                <w:lang w:val="uk-UA"/>
              </w:rPr>
              <w:t>------</w:t>
            </w: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AF35F6" w:rsidRPr="00ED465C" w:rsidRDefault="00AF35F6" w:rsidP="00AF35F6">
            <w:pPr>
              <w:ind w:right="-109"/>
              <w:rPr>
                <w:rFonts w:eastAsia="Times New Roman"/>
                <w:lang w:val="uk-UA"/>
              </w:rPr>
            </w:pPr>
            <w:r w:rsidRPr="00ED465C">
              <w:rPr>
                <w:lang w:val="uk-UA"/>
              </w:rPr>
              <w:t xml:space="preserve">Забезпечення технічними засобами реабілітації </w:t>
            </w:r>
          </w:p>
        </w:tc>
      </w:tr>
      <w:tr w:rsidR="00AF35F6" w:rsidRPr="00F6790B" w:rsidTr="00AF35F6">
        <w:trPr>
          <w:trHeight w:val="280"/>
        </w:trPr>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AF35F6" w:rsidRPr="00F6790B" w:rsidRDefault="00AF35F6" w:rsidP="007021F3">
            <w:pPr>
              <w:pStyle w:val="aa"/>
              <w:snapToGrid w:val="0"/>
              <w:spacing w:after="0"/>
              <w:jc w:val="center"/>
              <w:rPr>
                <w:lang w:val="uk-UA"/>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AF35F6" w:rsidRPr="00F6790B" w:rsidRDefault="00AF35F6" w:rsidP="007021F3">
            <w:pPr>
              <w:pStyle w:val="aa"/>
              <w:spacing w:after="0"/>
              <w:jc w:val="center"/>
              <w:rPr>
                <w:lang w:val="uk-UA"/>
              </w:rPr>
            </w:pPr>
          </w:p>
        </w:tc>
        <w:tc>
          <w:tcPr>
            <w:tcW w:w="3971" w:type="dxa"/>
            <w:tcBorders>
              <w:top w:val="single" w:sz="4" w:space="0" w:color="auto"/>
              <w:left w:val="single" w:sz="4" w:space="0" w:color="auto"/>
              <w:bottom w:val="single" w:sz="4" w:space="0" w:color="auto"/>
              <w:right w:val="single" w:sz="4" w:space="0" w:color="auto"/>
            </w:tcBorders>
            <w:shd w:val="clear" w:color="auto" w:fill="auto"/>
          </w:tcPr>
          <w:p w:rsidR="00AF35F6" w:rsidRPr="00F6790B" w:rsidRDefault="00AF35F6" w:rsidP="00C04A3F">
            <w:pPr>
              <w:pStyle w:val="aa"/>
              <w:spacing w:after="0"/>
              <w:jc w:val="both"/>
              <w:rPr>
                <w:shd w:val="clear" w:color="auto" w:fill="FFFFFF" w:themeFill="background1"/>
                <w:lang w:val="uk-UA"/>
              </w:rPr>
            </w:pPr>
            <w:r>
              <w:rPr>
                <w:shd w:val="clear" w:color="auto" w:fill="FFFFFF" w:themeFill="background1"/>
                <w:lang w:val="uk-UA"/>
              </w:rPr>
              <w:t xml:space="preserve">10) </w:t>
            </w:r>
            <w:r w:rsidRPr="00F6790B">
              <w:rPr>
                <w:shd w:val="clear" w:color="auto" w:fill="FFFFFF" w:themeFill="background1"/>
                <w:lang w:val="uk-UA"/>
              </w:rPr>
              <w:t>Підтримка ініціатив громад</w:t>
            </w:r>
            <w:r>
              <w:rPr>
                <w:shd w:val="clear" w:color="auto" w:fill="FFFFFF" w:themeFill="background1"/>
                <w:lang w:val="uk-UA"/>
              </w:rPr>
              <w:t>-</w:t>
            </w:r>
            <w:r w:rsidRPr="00F6790B">
              <w:rPr>
                <w:shd w:val="clear" w:color="auto" w:fill="FFFFFF" w:themeFill="background1"/>
                <w:lang w:val="uk-UA"/>
              </w:rPr>
              <w:t>ських, благодійних організацій, діяльність яких спрямована на оздоровлення, відпочинок та таборування дітей з сімей:</w:t>
            </w:r>
          </w:p>
          <w:p w:rsidR="00AF35F6" w:rsidRPr="00F6790B" w:rsidRDefault="00AF35F6" w:rsidP="00C04A3F">
            <w:pPr>
              <w:pStyle w:val="aa"/>
              <w:spacing w:after="0"/>
              <w:rPr>
                <w:shd w:val="clear" w:color="auto" w:fill="FFFFFF" w:themeFill="background1"/>
                <w:lang w:val="uk-UA"/>
              </w:rPr>
            </w:pPr>
            <w:r w:rsidRPr="00F6790B">
              <w:rPr>
                <w:shd w:val="clear" w:color="auto" w:fill="FFFFFF" w:themeFill="background1"/>
                <w:lang w:val="uk-UA"/>
              </w:rPr>
              <w:t>- учасників бойових дій;</w:t>
            </w:r>
          </w:p>
          <w:p w:rsidR="00AF35F6" w:rsidRPr="00F6790B" w:rsidRDefault="00AF35F6" w:rsidP="00C04A3F">
            <w:pPr>
              <w:pStyle w:val="aa"/>
              <w:spacing w:after="0"/>
              <w:rPr>
                <w:shd w:val="clear" w:color="auto" w:fill="FFFFFF" w:themeFill="background1"/>
                <w:lang w:val="uk-UA"/>
              </w:rPr>
            </w:pPr>
            <w:r w:rsidRPr="00F6790B">
              <w:rPr>
                <w:shd w:val="clear" w:color="auto" w:fill="FFFFFF" w:themeFill="background1"/>
                <w:lang w:val="uk-UA"/>
              </w:rPr>
              <w:t>- осіб з інвалідністю внаслідок війни;</w:t>
            </w:r>
          </w:p>
          <w:p w:rsidR="00AF35F6" w:rsidRPr="00F6790B" w:rsidRDefault="00AF35F6" w:rsidP="00C04A3F">
            <w:pPr>
              <w:pStyle w:val="aa"/>
              <w:spacing w:after="0"/>
              <w:rPr>
                <w:shd w:val="clear" w:color="auto" w:fill="FFFFFF" w:themeFill="background1"/>
                <w:lang w:val="uk-UA"/>
              </w:rPr>
            </w:pPr>
            <w:r w:rsidRPr="00F6790B">
              <w:rPr>
                <w:shd w:val="clear" w:color="auto" w:fill="FFFFFF" w:themeFill="background1"/>
                <w:lang w:val="uk-UA"/>
              </w:rPr>
              <w:t>- членів сімей загиблих (померлих);</w:t>
            </w:r>
          </w:p>
          <w:p w:rsidR="00AF35F6" w:rsidRPr="00F6790B" w:rsidRDefault="00AF35F6" w:rsidP="00C04A3F">
            <w:pPr>
              <w:pStyle w:val="aa"/>
              <w:spacing w:after="0"/>
              <w:rPr>
                <w:shd w:val="clear" w:color="auto" w:fill="FFFFFF" w:themeFill="background1"/>
                <w:lang w:val="uk-UA"/>
              </w:rPr>
            </w:pPr>
            <w:r w:rsidRPr="00F6790B">
              <w:rPr>
                <w:shd w:val="clear" w:color="auto" w:fill="FFFFFF" w:themeFill="background1"/>
                <w:lang w:val="uk-UA"/>
              </w:rPr>
              <w:t>- членів сімей загиблих (померлих)Захисників та Захисниць України;</w:t>
            </w:r>
          </w:p>
          <w:p w:rsidR="00AF35F6" w:rsidRPr="00F6790B" w:rsidRDefault="00AF35F6" w:rsidP="00C04A3F">
            <w:pPr>
              <w:pStyle w:val="aa"/>
              <w:spacing w:after="0"/>
              <w:rPr>
                <w:shd w:val="clear" w:color="auto" w:fill="FFFFFF" w:themeFill="background1"/>
                <w:lang w:val="uk-UA"/>
              </w:rPr>
            </w:pPr>
            <w:r w:rsidRPr="00F6790B">
              <w:rPr>
                <w:shd w:val="clear" w:color="auto" w:fill="FFFFFF" w:themeFill="background1"/>
                <w:lang w:val="uk-UA"/>
              </w:rPr>
              <w:t>- членам сімей зниклих безвісти військовослужбовців та членам сімей військовополонених;</w:t>
            </w:r>
          </w:p>
          <w:p w:rsidR="00AF35F6" w:rsidRPr="00F6790B" w:rsidRDefault="00AF35F6" w:rsidP="00C04A3F">
            <w:pPr>
              <w:pStyle w:val="aa"/>
              <w:spacing w:after="0"/>
              <w:rPr>
                <w:shd w:val="clear" w:color="auto" w:fill="FFFFFF" w:themeFill="background1"/>
                <w:lang w:val="uk-UA"/>
              </w:rPr>
            </w:pPr>
            <w:r w:rsidRPr="00F6790B">
              <w:rPr>
                <w:shd w:val="clear" w:color="auto" w:fill="FFFFFF" w:themeFill="background1"/>
                <w:lang w:val="uk-UA"/>
              </w:rPr>
              <w:t>- бійців-добровольців;</w:t>
            </w:r>
          </w:p>
          <w:p w:rsidR="00AF35F6" w:rsidRPr="00F6790B" w:rsidRDefault="00AF35F6" w:rsidP="00C04A3F">
            <w:pPr>
              <w:pStyle w:val="aa"/>
              <w:spacing w:after="0"/>
              <w:rPr>
                <w:shd w:val="clear" w:color="auto" w:fill="FFFFFF" w:themeFill="background1"/>
                <w:lang w:val="uk-UA"/>
              </w:rPr>
            </w:pPr>
            <w:r w:rsidRPr="00F6790B">
              <w:rPr>
                <w:shd w:val="clear" w:color="auto" w:fill="FFFFFF" w:themeFill="background1"/>
                <w:lang w:val="uk-UA"/>
              </w:rPr>
              <w:t>- постраждалих учасників Революції Гідності.</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35F6" w:rsidRPr="00F6790B" w:rsidRDefault="00AF35F6" w:rsidP="007021F3">
            <w:pPr>
              <w:pStyle w:val="aa"/>
              <w:spacing w:after="0"/>
              <w:rPr>
                <w:shd w:val="clear" w:color="auto" w:fill="FFFFFF" w:themeFill="background1"/>
              </w:rPr>
            </w:pPr>
            <w:r w:rsidRPr="00F6790B">
              <w:rPr>
                <w:shd w:val="clear" w:color="auto" w:fill="FFFFFF" w:themeFill="background1"/>
                <w:lang w:val="uk-UA"/>
              </w:rPr>
              <w:t>2024-2026 роки</w:t>
            </w: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AF35F6" w:rsidRPr="00F6790B" w:rsidRDefault="00AF35F6" w:rsidP="007021F3">
            <w:pPr>
              <w:rPr>
                <w:rFonts w:eastAsia="Times New Roman"/>
                <w:sz w:val="22"/>
                <w:shd w:val="clear" w:color="auto" w:fill="FFFFFF" w:themeFill="background1"/>
                <w:lang w:val="uk-UA"/>
              </w:rPr>
            </w:pPr>
            <w:r w:rsidRPr="00F6790B">
              <w:rPr>
                <w:shd w:val="clear" w:color="auto" w:fill="FFFFFF" w:themeFill="background1"/>
                <w:lang w:val="uk-UA"/>
              </w:rPr>
              <w:t>Управління</w:t>
            </w:r>
          </w:p>
          <w:p w:rsidR="00AF35F6" w:rsidRPr="00F6790B" w:rsidRDefault="00AF35F6" w:rsidP="007021F3">
            <w:pPr>
              <w:rPr>
                <w:rFonts w:eastAsia="Times New Roman"/>
                <w:sz w:val="22"/>
                <w:shd w:val="clear" w:color="auto" w:fill="FFFFFF" w:themeFill="background1"/>
                <w:lang w:val="uk-UA"/>
              </w:rPr>
            </w:pPr>
            <w:r w:rsidRPr="00F6790B">
              <w:rPr>
                <w:shd w:val="clear" w:color="auto" w:fill="FFFFFF" w:themeFill="background1"/>
                <w:lang w:val="uk-UA"/>
              </w:rPr>
              <w:t>соціальних служб для сім’ї, дітей та молоді</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F35F6" w:rsidRPr="00F6790B" w:rsidRDefault="00AF35F6" w:rsidP="007021F3">
            <w:pPr>
              <w:rPr>
                <w:rFonts w:eastAsia="Times New Roman"/>
                <w:sz w:val="22"/>
                <w:shd w:val="clear" w:color="auto" w:fill="FFFFFF" w:themeFill="background1"/>
                <w:lang w:val="uk-UA"/>
              </w:rPr>
            </w:pPr>
            <w:r w:rsidRPr="00F6790B">
              <w:rPr>
                <w:shd w:val="clear" w:color="auto" w:fill="FFFFFF" w:themeFill="background1"/>
                <w:lang w:val="uk-UA"/>
              </w:rPr>
              <w:t>Бюджет Луцької міської терито-ріальної громади</w:t>
            </w:r>
          </w:p>
        </w:tc>
        <w:tc>
          <w:tcPr>
            <w:tcW w:w="1132" w:type="dxa"/>
            <w:tcBorders>
              <w:top w:val="single" w:sz="4" w:space="0" w:color="auto"/>
              <w:left w:val="single" w:sz="4" w:space="0" w:color="auto"/>
              <w:bottom w:val="single" w:sz="4" w:space="0" w:color="auto"/>
            </w:tcBorders>
            <w:shd w:val="clear" w:color="auto" w:fill="auto"/>
          </w:tcPr>
          <w:p w:rsidR="00AF35F6" w:rsidRPr="00F6790B" w:rsidRDefault="00AF35F6" w:rsidP="007021F3">
            <w:pPr>
              <w:snapToGrid w:val="0"/>
              <w:jc w:val="center"/>
              <w:rPr>
                <w:rFonts w:eastAsia="Times New Roman"/>
                <w:sz w:val="22"/>
                <w:shd w:val="clear" w:color="auto" w:fill="FFFFFF" w:themeFill="background1"/>
                <w:lang w:val="uk-UA"/>
              </w:rPr>
            </w:pPr>
            <w:r w:rsidRPr="00F6790B">
              <w:rPr>
                <w:shd w:val="clear" w:color="auto" w:fill="FFFFFF" w:themeFill="background1"/>
                <w:lang w:val="uk-UA"/>
              </w:rPr>
              <w:t>350,0</w:t>
            </w:r>
          </w:p>
        </w:tc>
        <w:tc>
          <w:tcPr>
            <w:tcW w:w="1142" w:type="dxa"/>
            <w:tcBorders>
              <w:top w:val="single" w:sz="4" w:space="0" w:color="auto"/>
              <w:left w:val="single" w:sz="4" w:space="0" w:color="000000"/>
              <w:bottom w:val="single" w:sz="4" w:space="0" w:color="auto"/>
            </w:tcBorders>
            <w:shd w:val="clear" w:color="auto" w:fill="auto"/>
          </w:tcPr>
          <w:p w:rsidR="00AF35F6" w:rsidRPr="00F6790B" w:rsidRDefault="00AF35F6" w:rsidP="007021F3">
            <w:pPr>
              <w:snapToGrid w:val="0"/>
              <w:jc w:val="center"/>
              <w:rPr>
                <w:rFonts w:eastAsia="Times New Roman"/>
                <w:sz w:val="22"/>
                <w:shd w:val="clear" w:color="auto" w:fill="FFFFFF" w:themeFill="background1"/>
                <w:lang w:val="uk-UA"/>
              </w:rPr>
            </w:pPr>
            <w:r w:rsidRPr="00F6790B">
              <w:rPr>
                <w:shd w:val="clear" w:color="auto" w:fill="FFFFFF" w:themeFill="background1"/>
                <w:lang w:val="uk-UA"/>
              </w:rPr>
              <w:t>400,0</w:t>
            </w:r>
          </w:p>
        </w:tc>
        <w:tc>
          <w:tcPr>
            <w:tcW w:w="1096" w:type="dxa"/>
            <w:tcBorders>
              <w:top w:val="single" w:sz="4" w:space="0" w:color="auto"/>
              <w:left w:val="single" w:sz="4" w:space="0" w:color="000000"/>
              <w:bottom w:val="single" w:sz="4" w:space="0" w:color="auto"/>
            </w:tcBorders>
            <w:shd w:val="clear" w:color="auto" w:fill="auto"/>
          </w:tcPr>
          <w:p w:rsidR="00AF35F6" w:rsidRPr="00F6790B" w:rsidRDefault="00AF35F6" w:rsidP="007021F3">
            <w:pPr>
              <w:snapToGrid w:val="0"/>
              <w:jc w:val="center"/>
              <w:rPr>
                <w:rFonts w:eastAsia="Times New Roman"/>
                <w:sz w:val="22"/>
                <w:shd w:val="clear" w:color="auto" w:fill="FFFFFF" w:themeFill="background1"/>
                <w:lang w:val="uk-UA"/>
              </w:rPr>
            </w:pPr>
            <w:r w:rsidRPr="00F6790B">
              <w:rPr>
                <w:shd w:val="clear" w:color="auto" w:fill="FFFFFF" w:themeFill="background1"/>
                <w:lang w:val="uk-UA"/>
              </w:rPr>
              <w:t>400,0</w:t>
            </w:r>
          </w:p>
        </w:tc>
        <w:tc>
          <w:tcPr>
            <w:tcW w:w="1558" w:type="dxa"/>
            <w:tcBorders>
              <w:top w:val="single" w:sz="4" w:space="0" w:color="auto"/>
              <w:left w:val="single" w:sz="4" w:space="0" w:color="000000"/>
              <w:bottom w:val="single" w:sz="4" w:space="0" w:color="auto"/>
              <w:right w:val="single" w:sz="4" w:space="0" w:color="000000"/>
            </w:tcBorders>
            <w:shd w:val="clear" w:color="auto" w:fill="auto"/>
          </w:tcPr>
          <w:p w:rsidR="00AF35F6" w:rsidRPr="00F6790B" w:rsidRDefault="00AF35F6" w:rsidP="00ED465C">
            <w:pPr>
              <w:snapToGrid w:val="0"/>
              <w:ind w:left="-108" w:right="-109"/>
              <w:jc w:val="both"/>
              <w:rPr>
                <w:rFonts w:eastAsia="Times New Roman"/>
                <w:sz w:val="22"/>
                <w:lang w:val="uk-UA"/>
              </w:rPr>
            </w:pPr>
            <w:r w:rsidRPr="00F6790B">
              <w:rPr>
                <w:lang w:val="uk-UA"/>
              </w:rPr>
              <w:t xml:space="preserve">Оздоровлення та відпочинок дітей </w:t>
            </w:r>
          </w:p>
        </w:tc>
      </w:tr>
      <w:tr w:rsidR="00904382" w:rsidRPr="00F6790B" w:rsidTr="00904382">
        <w:trPr>
          <w:trHeight w:val="280"/>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tcPr>
          <w:p w:rsidR="00904382" w:rsidRPr="00F6790B" w:rsidRDefault="00904382" w:rsidP="007021F3">
            <w:pPr>
              <w:pStyle w:val="aa"/>
              <w:snapToGrid w:val="0"/>
              <w:spacing w:after="0"/>
              <w:jc w:val="center"/>
              <w:rPr>
                <w:lang w:val="uk-UA"/>
              </w:rPr>
            </w:pPr>
            <w:r w:rsidRPr="00F6790B">
              <w:rPr>
                <w:lang w:val="uk-UA"/>
              </w:rPr>
              <w:t>5.</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tcPr>
          <w:p w:rsidR="00904382" w:rsidRPr="00F6790B" w:rsidRDefault="00904382" w:rsidP="007021F3">
            <w:pPr>
              <w:pStyle w:val="aa"/>
              <w:spacing w:after="0"/>
              <w:jc w:val="both"/>
              <w:rPr>
                <w:lang w:val="uk-UA"/>
              </w:rPr>
            </w:pPr>
            <w:r w:rsidRPr="00F6790B">
              <w:rPr>
                <w:lang w:val="uk-UA"/>
              </w:rPr>
              <w:t xml:space="preserve">Проведення </w:t>
            </w:r>
            <w:r w:rsidRPr="00F6790B">
              <w:rPr>
                <w:lang w:val="uk-UA"/>
              </w:rPr>
              <w:lastRenderedPageBreak/>
              <w:t>заходів</w:t>
            </w:r>
          </w:p>
        </w:tc>
        <w:tc>
          <w:tcPr>
            <w:tcW w:w="3971" w:type="dxa"/>
            <w:tcBorders>
              <w:top w:val="single" w:sz="4" w:space="0" w:color="auto"/>
              <w:left w:val="single" w:sz="4" w:space="0" w:color="auto"/>
              <w:bottom w:val="single" w:sz="4" w:space="0" w:color="auto"/>
              <w:right w:val="single" w:sz="4" w:space="0" w:color="auto"/>
            </w:tcBorders>
            <w:shd w:val="clear" w:color="auto" w:fill="auto"/>
          </w:tcPr>
          <w:p w:rsidR="00904382" w:rsidRPr="00C04A3F" w:rsidRDefault="00904382" w:rsidP="00C04A3F">
            <w:pPr>
              <w:rPr>
                <w:rFonts w:eastAsia="Times New Roman"/>
                <w:sz w:val="22"/>
                <w:shd w:val="clear" w:color="auto" w:fill="FFFFFF" w:themeFill="background1"/>
                <w:lang w:val="uk-UA"/>
              </w:rPr>
            </w:pPr>
            <w:r>
              <w:rPr>
                <w:shd w:val="clear" w:color="auto" w:fill="FFFFFF" w:themeFill="background1"/>
                <w:lang w:val="uk-UA"/>
              </w:rPr>
              <w:lastRenderedPageBreak/>
              <w:t xml:space="preserve">1) </w:t>
            </w:r>
            <w:r w:rsidRPr="00C04A3F">
              <w:rPr>
                <w:shd w:val="clear" w:color="auto" w:fill="FFFFFF" w:themeFill="background1"/>
                <w:lang w:val="uk-UA"/>
              </w:rPr>
              <w:t xml:space="preserve">Проведення заходів з нагоди </w:t>
            </w:r>
            <w:r w:rsidRPr="00C04A3F">
              <w:rPr>
                <w:shd w:val="clear" w:color="auto" w:fill="FFFFFF" w:themeFill="background1"/>
                <w:lang w:val="uk-UA"/>
              </w:rPr>
              <w:lastRenderedPageBreak/>
              <w:t>Міжнародного дня захисту дітей, Дня захисників та захисниць України, інших державних свят для сімей:</w:t>
            </w:r>
          </w:p>
          <w:p w:rsidR="00904382" w:rsidRPr="00F6790B" w:rsidRDefault="00904382" w:rsidP="00C04A3F">
            <w:pPr>
              <w:pStyle w:val="af5"/>
              <w:ind w:left="5"/>
              <w:rPr>
                <w:shd w:val="clear" w:color="auto" w:fill="FFFFFF" w:themeFill="background1"/>
                <w:lang w:val="uk-UA"/>
              </w:rPr>
            </w:pPr>
            <w:r w:rsidRPr="00F6790B">
              <w:rPr>
                <w:shd w:val="clear" w:color="auto" w:fill="FFFFFF" w:themeFill="background1"/>
                <w:lang w:val="uk-UA"/>
              </w:rPr>
              <w:t>- учасників бойових дій;</w:t>
            </w:r>
          </w:p>
          <w:p w:rsidR="00904382" w:rsidRPr="00F6790B" w:rsidRDefault="00904382" w:rsidP="00C04A3F">
            <w:pPr>
              <w:pStyle w:val="af5"/>
              <w:ind w:left="5"/>
              <w:rPr>
                <w:shd w:val="clear" w:color="auto" w:fill="FFFFFF" w:themeFill="background1"/>
                <w:lang w:val="uk-UA"/>
              </w:rPr>
            </w:pPr>
            <w:r w:rsidRPr="00F6790B">
              <w:rPr>
                <w:shd w:val="clear" w:color="auto" w:fill="FFFFFF" w:themeFill="background1"/>
                <w:lang w:val="uk-UA"/>
              </w:rPr>
              <w:t>- осіб з інвалідністю внаслідок війни;</w:t>
            </w:r>
          </w:p>
          <w:p w:rsidR="00904382" w:rsidRPr="00F6790B" w:rsidRDefault="00904382" w:rsidP="00C04A3F">
            <w:pPr>
              <w:pStyle w:val="af5"/>
              <w:ind w:left="5"/>
              <w:rPr>
                <w:shd w:val="clear" w:color="auto" w:fill="FFFFFF" w:themeFill="background1"/>
                <w:lang w:val="uk-UA"/>
              </w:rPr>
            </w:pPr>
            <w:r w:rsidRPr="00F6790B">
              <w:rPr>
                <w:shd w:val="clear" w:color="auto" w:fill="FFFFFF" w:themeFill="background1"/>
                <w:lang w:val="uk-UA"/>
              </w:rPr>
              <w:t>- членів сімей загиблих (померлих);</w:t>
            </w:r>
          </w:p>
          <w:p w:rsidR="00904382" w:rsidRPr="00F6790B" w:rsidRDefault="00904382" w:rsidP="00C04A3F">
            <w:pPr>
              <w:pStyle w:val="af5"/>
              <w:ind w:left="5"/>
              <w:rPr>
                <w:shd w:val="clear" w:color="auto" w:fill="FFFFFF" w:themeFill="background1"/>
                <w:lang w:val="uk-UA"/>
              </w:rPr>
            </w:pPr>
            <w:r w:rsidRPr="00F6790B">
              <w:rPr>
                <w:shd w:val="clear" w:color="auto" w:fill="FFFFFF" w:themeFill="background1"/>
                <w:lang w:val="uk-UA"/>
              </w:rPr>
              <w:t>- членів сімей загиблих (померлих)Захисників та Захисниць України;</w:t>
            </w:r>
          </w:p>
          <w:p w:rsidR="00904382" w:rsidRPr="00F6790B" w:rsidRDefault="00904382" w:rsidP="00C04A3F">
            <w:pPr>
              <w:pStyle w:val="af5"/>
              <w:ind w:left="5"/>
              <w:rPr>
                <w:shd w:val="clear" w:color="auto" w:fill="FFFFFF" w:themeFill="background1"/>
                <w:lang w:val="uk-UA"/>
              </w:rPr>
            </w:pPr>
            <w:r w:rsidRPr="00F6790B">
              <w:rPr>
                <w:shd w:val="clear" w:color="auto" w:fill="FFFFFF" w:themeFill="background1"/>
                <w:lang w:val="uk-UA"/>
              </w:rPr>
              <w:t>- членів сімей зниклих безвісти військовослужбовців та членів сімей військовополонених;</w:t>
            </w:r>
          </w:p>
          <w:p w:rsidR="00904382" w:rsidRPr="00F6790B" w:rsidRDefault="00904382" w:rsidP="00C04A3F">
            <w:pPr>
              <w:pStyle w:val="af5"/>
              <w:ind w:left="5"/>
              <w:rPr>
                <w:shd w:val="clear" w:color="auto" w:fill="FFFFFF" w:themeFill="background1"/>
                <w:lang w:val="uk-UA"/>
              </w:rPr>
            </w:pPr>
            <w:r w:rsidRPr="00F6790B">
              <w:rPr>
                <w:shd w:val="clear" w:color="auto" w:fill="FFFFFF" w:themeFill="background1"/>
                <w:lang w:val="uk-UA"/>
              </w:rPr>
              <w:t>- бійців-добровольців;</w:t>
            </w:r>
          </w:p>
          <w:p w:rsidR="00904382" w:rsidRPr="00F6790B" w:rsidRDefault="00904382" w:rsidP="00C04A3F">
            <w:pPr>
              <w:pStyle w:val="af5"/>
              <w:ind w:left="5"/>
              <w:rPr>
                <w:rFonts w:eastAsia="Times New Roman"/>
                <w:sz w:val="22"/>
                <w:shd w:val="clear" w:color="auto" w:fill="FFFFFF" w:themeFill="background1"/>
                <w:lang w:val="uk-UA"/>
              </w:rPr>
            </w:pPr>
            <w:r w:rsidRPr="00F6790B">
              <w:rPr>
                <w:shd w:val="clear" w:color="auto" w:fill="FFFFFF" w:themeFill="background1"/>
                <w:lang w:val="uk-UA"/>
              </w:rPr>
              <w:t>- постраждалих учасників Революції Гідності.</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04382" w:rsidRPr="00F6790B" w:rsidRDefault="00904382" w:rsidP="007021F3">
            <w:pPr>
              <w:pStyle w:val="aa"/>
              <w:spacing w:after="0"/>
              <w:rPr>
                <w:shd w:val="clear" w:color="auto" w:fill="FFFFFF" w:themeFill="background1"/>
              </w:rPr>
            </w:pPr>
            <w:r w:rsidRPr="00F6790B">
              <w:rPr>
                <w:shd w:val="clear" w:color="auto" w:fill="FFFFFF" w:themeFill="background1"/>
                <w:lang w:val="uk-UA"/>
              </w:rPr>
              <w:lastRenderedPageBreak/>
              <w:t xml:space="preserve">2024-2026 </w:t>
            </w:r>
            <w:r w:rsidRPr="00F6790B">
              <w:rPr>
                <w:shd w:val="clear" w:color="auto" w:fill="FFFFFF" w:themeFill="background1"/>
                <w:lang w:val="uk-UA"/>
              </w:rPr>
              <w:lastRenderedPageBreak/>
              <w:t>роки</w:t>
            </w: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904382" w:rsidRPr="00F6790B" w:rsidRDefault="00904382" w:rsidP="007021F3">
            <w:pPr>
              <w:rPr>
                <w:rFonts w:eastAsia="Times New Roman"/>
                <w:sz w:val="22"/>
                <w:shd w:val="clear" w:color="auto" w:fill="FFFFFF" w:themeFill="background1"/>
                <w:lang w:val="uk-UA"/>
              </w:rPr>
            </w:pPr>
            <w:r w:rsidRPr="00F6790B">
              <w:rPr>
                <w:shd w:val="clear" w:color="auto" w:fill="FFFFFF" w:themeFill="background1"/>
                <w:lang w:val="uk-UA"/>
              </w:rPr>
              <w:lastRenderedPageBreak/>
              <w:t>Управління</w:t>
            </w:r>
          </w:p>
          <w:p w:rsidR="00904382" w:rsidRPr="00F6790B" w:rsidRDefault="00904382" w:rsidP="007021F3">
            <w:pPr>
              <w:rPr>
                <w:rFonts w:eastAsia="Times New Roman"/>
                <w:sz w:val="22"/>
                <w:shd w:val="clear" w:color="auto" w:fill="FFFFFF" w:themeFill="background1"/>
                <w:lang w:val="uk-UA"/>
              </w:rPr>
            </w:pPr>
            <w:r w:rsidRPr="00F6790B">
              <w:rPr>
                <w:shd w:val="clear" w:color="auto" w:fill="FFFFFF" w:themeFill="background1"/>
                <w:lang w:val="uk-UA"/>
              </w:rPr>
              <w:lastRenderedPageBreak/>
              <w:t>соціальних служб для сім’ї, дітей та молоді</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04382" w:rsidRPr="00F6790B" w:rsidRDefault="00904382" w:rsidP="007021F3">
            <w:pPr>
              <w:pStyle w:val="aa"/>
              <w:spacing w:after="0"/>
              <w:rPr>
                <w:rFonts w:eastAsia="Times New Roman"/>
                <w:sz w:val="22"/>
                <w:shd w:val="clear" w:color="auto" w:fill="FFFFFF" w:themeFill="background1"/>
                <w:lang w:val="uk-UA"/>
              </w:rPr>
            </w:pPr>
            <w:r w:rsidRPr="00F6790B">
              <w:rPr>
                <w:shd w:val="clear" w:color="auto" w:fill="FFFFFF" w:themeFill="background1"/>
                <w:lang w:val="uk-UA"/>
              </w:rPr>
              <w:lastRenderedPageBreak/>
              <w:t xml:space="preserve">Бюджет </w:t>
            </w:r>
            <w:r w:rsidRPr="00F6790B">
              <w:rPr>
                <w:shd w:val="clear" w:color="auto" w:fill="FFFFFF" w:themeFill="background1"/>
                <w:lang w:val="uk-UA"/>
              </w:rPr>
              <w:lastRenderedPageBreak/>
              <w:t>Луцької міської терито-ріальної громади</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904382" w:rsidRPr="00F6790B" w:rsidRDefault="00904382" w:rsidP="007021F3">
            <w:pPr>
              <w:snapToGrid w:val="0"/>
              <w:jc w:val="center"/>
              <w:rPr>
                <w:shd w:val="clear" w:color="auto" w:fill="FFFFFF" w:themeFill="background1"/>
              </w:rPr>
            </w:pPr>
            <w:r w:rsidRPr="00F6790B">
              <w:rPr>
                <w:shd w:val="clear" w:color="auto" w:fill="FFFFFF" w:themeFill="background1"/>
                <w:lang w:val="uk-UA"/>
              </w:rPr>
              <w:lastRenderedPageBreak/>
              <w:t>400,0</w:t>
            </w:r>
          </w:p>
        </w:tc>
        <w:tc>
          <w:tcPr>
            <w:tcW w:w="1142" w:type="dxa"/>
            <w:tcBorders>
              <w:top w:val="single" w:sz="4" w:space="0" w:color="auto"/>
              <w:left w:val="single" w:sz="4" w:space="0" w:color="auto"/>
              <w:bottom w:val="single" w:sz="4" w:space="0" w:color="auto"/>
              <w:right w:val="single" w:sz="4" w:space="0" w:color="auto"/>
            </w:tcBorders>
            <w:shd w:val="clear" w:color="auto" w:fill="auto"/>
          </w:tcPr>
          <w:p w:rsidR="00904382" w:rsidRPr="00F6790B" w:rsidRDefault="00904382" w:rsidP="007021F3">
            <w:pPr>
              <w:snapToGrid w:val="0"/>
              <w:jc w:val="center"/>
              <w:rPr>
                <w:shd w:val="clear" w:color="auto" w:fill="FFFFFF" w:themeFill="background1"/>
              </w:rPr>
            </w:pPr>
            <w:r w:rsidRPr="00F6790B">
              <w:rPr>
                <w:shd w:val="clear" w:color="auto" w:fill="FFFFFF" w:themeFill="background1"/>
                <w:lang w:val="uk-UA"/>
              </w:rPr>
              <w:t>450,0</w:t>
            </w: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904382" w:rsidRPr="00F6790B" w:rsidRDefault="00904382" w:rsidP="007021F3">
            <w:pPr>
              <w:snapToGrid w:val="0"/>
              <w:jc w:val="center"/>
              <w:rPr>
                <w:shd w:val="clear" w:color="auto" w:fill="FFFFFF" w:themeFill="background1"/>
              </w:rPr>
            </w:pPr>
            <w:r w:rsidRPr="00F6790B">
              <w:rPr>
                <w:shd w:val="clear" w:color="auto" w:fill="FFFFFF" w:themeFill="background1"/>
                <w:lang w:val="uk-UA"/>
              </w:rPr>
              <w:t>500,0</w:t>
            </w: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904382" w:rsidRPr="00F6790B" w:rsidRDefault="00904382" w:rsidP="007021F3">
            <w:pPr>
              <w:snapToGrid w:val="0"/>
              <w:jc w:val="both"/>
              <w:rPr>
                <w:rFonts w:eastAsia="Times New Roman"/>
                <w:sz w:val="22"/>
                <w:lang w:val="uk-UA"/>
              </w:rPr>
            </w:pPr>
            <w:r w:rsidRPr="00F6790B">
              <w:rPr>
                <w:lang w:val="uk-UA"/>
              </w:rPr>
              <w:t xml:space="preserve">Соціальна </w:t>
            </w:r>
            <w:r w:rsidRPr="00F6790B">
              <w:rPr>
                <w:lang w:val="uk-UA"/>
              </w:rPr>
              <w:lastRenderedPageBreak/>
              <w:t xml:space="preserve">підтримка сімей </w:t>
            </w:r>
          </w:p>
        </w:tc>
      </w:tr>
      <w:tr w:rsidR="00904382" w:rsidRPr="00F6790B" w:rsidTr="00904382">
        <w:trPr>
          <w:trHeight w:val="280"/>
        </w:trPr>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904382" w:rsidRPr="00F6790B" w:rsidRDefault="00904382" w:rsidP="007021F3">
            <w:pPr>
              <w:pStyle w:val="aa"/>
              <w:snapToGrid w:val="0"/>
              <w:spacing w:after="0"/>
              <w:jc w:val="center"/>
              <w:rPr>
                <w:lang w:val="uk-UA"/>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904382" w:rsidRPr="00F6790B" w:rsidRDefault="00904382" w:rsidP="007021F3">
            <w:pPr>
              <w:pStyle w:val="aa"/>
              <w:spacing w:after="0"/>
              <w:jc w:val="center"/>
              <w:rPr>
                <w:lang w:val="uk-UA"/>
              </w:rPr>
            </w:pPr>
          </w:p>
        </w:tc>
        <w:tc>
          <w:tcPr>
            <w:tcW w:w="3971" w:type="dxa"/>
            <w:tcBorders>
              <w:top w:val="single" w:sz="4" w:space="0" w:color="auto"/>
              <w:left w:val="single" w:sz="4" w:space="0" w:color="auto"/>
              <w:bottom w:val="single" w:sz="4" w:space="0" w:color="auto"/>
              <w:right w:val="single" w:sz="4" w:space="0" w:color="auto"/>
            </w:tcBorders>
            <w:shd w:val="clear" w:color="auto" w:fill="auto"/>
          </w:tcPr>
          <w:p w:rsidR="00904382" w:rsidRPr="00C04A3F" w:rsidRDefault="00904382" w:rsidP="00C04A3F">
            <w:pPr>
              <w:jc w:val="both"/>
              <w:rPr>
                <w:shd w:val="clear" w:color="auto" w:fill="FFFFFF" w:themeFill="background1"/>
                <w:lang w:val="uk-UA"/>
              </w:rPr>
            </w:pPr>
            <w:r>
              <w:rPr>
                <w:shd w:val="clear" w:color="auto" w:fill="FFFFFF" w:themeFill="background1"/>
                <w:lang w:val="uk-UA"/>
              </w:rPr>
              <w:t xml:space="preserve">2) </w:t>
            </w:r>
            <w:r w:rsidRPr="00C04A3F">
              <w:rPr>
                <w:shd w:val="clear" w:color="auto" w:fill="FFFFFF" w:themeFill="background1"/>
                <w:lang w:val="uk-UA"/>
              </w:rPr>
              <w:t>Проведення благодійної акції «Скоро до школи» з нагоди Дня знань для дітей:</w:t>
            </w:r>
          </w:p>
          <w:p w:rsidR="00904382" w:rsidRPr="00F6790B" w:rsidRDefault="00904382" w:rsidP="00C04A3F">
            <w:pPr>
              <w:pStyle w:val="af5"/>
              <w:ind w:left="5"/>
              <w:rPr>
                <w:shd w:val="clear" w:color="auto" w:fill="FFFFFF" w:themeFill="background1"/>
                <w:lang w:val="uk-UA"/>
              </w:rPr>
            </w:pPr>
            <w:r w:rsidRPr="00F6790B">
              <w:rPr>
                <w:shd w:val="clear" w:color="auto" w:fill="FFFFFF" w:themeFill="background1"/>
                <w:lang w:val="uk-UA"/>
              </w:rPr>
              <w:t>- учасників бойових дій;</w:t>
            </w:r>
          </w:p>
          <w:p w:rsidR="00904382" w:rsidRPr="00F6790B" w:rsidRDefault="00904382" w:rsidP="00C04A3F">
            <w:pPr>
              <w:pStyle w:val="af5"/>
              <w:ind w:left="5"/>
              <w:rPr>
                <w:shd w:val="clear" w:color="auto" w:fill="FFFFFF" w:themeFill="background1"/>
                <w:lang w:val="uk-UA"/>
              </w:rPr>
            </w:pPr>
            <w:r w:rsidRPr="00F6790B">
              <w:rPr>
                <w:shd w:val="clear" w:color="auto" w:fill="FFFFFF" w:themeFill="background1"/>
                <w:lang w:val="uk-UA"/>
              </w:rPr>
              <w:t>- осіб з інвалідністю внаслідок війни;</w:t>
            </w:r>
          </w:p>
          <w:p w:rsidR="00904382" w:rsidRPr="00F6790B" w:rsidRDefault="00904382" w:rsidP="00C04A3F">
            <w:pPr>
              <w:pStyle w:val="af5"/>
              <w:ind w:left="5"/>
              <w:rPr>
                <w:shd w:val="clear" w:color="auto" w:fill="FFFFFF" w:themeFill="background1"/>
                <w:lang w:val="uk-UA"/>
              </w:rPr>
            </w:pPr>
            <w:r w:rsidRPr="00F6790B">
              <w:rPr>
                <w:shd w:val="clear" w:color="auto" w:fill="FFFFFF" w:themeFill="background1"/>
                <w:lang w:val="uk-UA"/>
              </w:rPr>
              <w:t>- членів сімей загиблих (померлих);</w:t>
            </w:r>
          </w:p>
          <w:p w:rsidR="00904382" w:rsidRPr="00F6790B" w:rsidRDefault="00904382" w:rsidP="00C04A3F">
            <w:pPr>
              <w:pStyle w:val="af5"/>
              <w:ind w:left="5"/>
              <w:rPr>
                <w:shd w:val="clear" w:color="auto" w:fill="FFFFFF" w:themeFill="background1"/>
                <w:lang w:val="uk-UA"/>
              </w:rPr>
            </w:pPr>
            <w:r w:rsidRPr="00F6790B">
              <w:rPr>
                <w:shd w:val="clear" w:color="auto" w:fill="FFFFFF" w:themeFill="background1"/>
                <w:lang w:val="uk-UA"/>
              </w:rPr>
              <w:t>- членів сімей загиблих (померлих)Захисників та Захисниць України;</w:t>
            </w:r>
          </w:p>
          <w:p w:rsidR="00904382" w:rsidRPr="00F6790B" w:rsidRDefault="00904382" w:rsidP="00C04A3F">
            <w:pPr>
              <w:pStyle w:val="af5"/>
              <w:ind w:left="5"/>
              <w:rPr>
                <w:shd w:val="clear" w:color="auto" w:fill="FFFFFF" w:themeFill="background1"/>
                <w:lang w:val="uk-UA"/>
              </w:rPr>
            </w:pPr>
            <w:r w:rsidRPr="00F6790B">
              <w:rPr>
                <w:shd w:val="clear" w:color="auto" w:fill="FFFFFF" w:themeFill="background1"/>
                <w:lang w:val="uk-UA"/>
              </w:rPr>
              <w:t>- членам сімей зниклих безвісти військовослужбовців та членам сімей військовополонених;</w:t>
            </w:r>
          </w:p>
          <w:p w:rsidR="00904382" w:rsidRPr="00F6790B" w:rsidRDefault="00904382" w:rsidP="00C04A3F">
            <w:pPr>
              <w:pStyle w:val="af5"/>
              <w:ind w:left="5"/>
              <w:rPr>
                <w:shd w:val="clear" w:color="auto" w:fill="FFFFFF" w:themeFill="background1"/>
                <w:lang w:val="uk-UA"/>
              </w:rPr>
            </w:pPr>
            <w:r w:rsidRPr="00F6790B">
              <w:rPr>
                <w:shd w:val="clear" w:color="auto" w:fill="FFFFFF" w:themeFill="background1"/>
                <w:lang w:val="uk-UA"/>
              </w:rPr>
              <w:lastRenderedPageBreak/>
              <w:t>- бійців-добровольців;</w:t>
            </w:r>
          </w:p>
          <w:p w:rsidR="00904382" w:rsidRPr="00F6790B" w:rsidRDefault="00904382" w:rsidP="00C04A3F">
            <w:pPr>
              <w:pStyle w:val="af5"/>
              <w:ind w:left="5"/>
              <w:rPr>
                <w:shd w:val="clear" w:color="auto" w:fill="FFFFFF" w:themeFill="background1"/>
                <w:lang w:val="uk-UA"/>
              </w:rPr>
            </w:pPr>
            <w:r w:rsidRPr="00F6790B">
              <w:rPr>
                <w:shd w:val="clear" w:color="auto" w:fill="FFFFFF" w:themeFill="background1"/>
                <w:lang w:val="uk-UA"/>
              </w:rPr>
              <w:t>- постраждалих учасників Революції Гідності.</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04382" w:rsidRPr="00F6790B" w:rsidRDefault="00904382" w:rsidP="007021F3">
            <w:pPr>
              <w:pStyle w:val="aa"/>
              <w:spacing w:after="0"/>
              <w:rPr>
                <w:rFonts w:eastAsia="Times New Roman"/>
                <w:sz w:val="22"/>
                <w:shd w:val="clear" w:color="auto" w:fill="FFFFFF" w:themeFill="background1"/>
                <w:lang w:val="uk-UA"/>
              </w:rPr>
            </w:pPr>
            <w:r w:rsidRPr="00F6790B">
              <w:rPr>
                <w:shd w:val="clear" w:color="auto" w:fill="FFFFFF" w:themeFill="background1"/>
                <w:lang w:val="uk-UA"/>
              </w:rPr>
              <w:lastRenderedPageBreak/>
              <w:t>2024-2026 роки</w:t>
            </w: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904382" w:rsidRPr="00F6790B" w:rsidRDefault="00904382" w:rsidP="007021F3">
            <w:pPr>
              <w:rPr>
                <w:rFonts w:eastAsia="Times New Roman"/>
                <w:sz w:val="22"/>
                <w:shd w:val="clear" w:color="auto" w:fill="FFFFFF" w:themeFill="background1"/>
                <w:lang w:val="uk-UA"/>
              </w:rPr>
            </w:pPr>
            <w:r w:rsidRPr="00F6790B">
              <w:rPr>
                <w:shd w:val="clear" w:color="auto" w:fill="FFFFFF" w:themeFill="background1"/>
                <w:lang w:val="uk-UA"/>
              </w:rPr>
              <w:t>Управління</w:t>
            </w:r>
          </w:p>
          <w:p w:rsidR="00904382" w:rsidRPr="00F6790B" w:rsidRDefault="00904382" w:rsidP="007021F3">
            <w:pPr>
              <w:rPr>
                <w:rFonts w:eastAsia="Times New Roman"/>
                <w:sz w:val="22"/>
                <w:shd w:val="clear" w:color="auto" w:fill="FFFFFF" w:themeFill="background1"/>
                <w:lang w:val="uk-UA"/>
              </w:rPr>
            </w:pPr>
            <w:r w:rsidRPr="00F6790B">
              <w:rPr>
                <w:shd w:val="clear" w:color="auto" w:fill="FFFFFF" w:themeFill="background1"/>
                <w:lang w:val="uk-UA"/>
              </w:rPr>
              <w:t>соціальних служб для сім’ї, дітей та молоді</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04382" w:rsidRPr="00F6790B" w:rsidRDefault="00904382" w:rsidP="007021F3">
            <w:pPr>
              <w:pStyle w:val="aa"/>
              <w:spacing w:after="0"/>
              <w:rPr>
                <w:rFonts w:eastAsia="Times New Roman"/>
                <w:sz w:val="22"/>
                <w:shd w:val="clear" w:color="auto" w:fill="FFFFFF" w:themeFill="background1"/>
                <w:lang w:val="uk-UA"/>
              </w:rPr>
            </w:pPr>
            <w:r w:rsidRPr="00F6790B">
              <w:rPr>
                <w:shd w:val="clear" w:color="auto" w:fill="FFFFFF" w:themeFill="background1"/>
                <w:lang w:val="uk-UA"/>
              </w:rPr>
              <w:t>Бюджет Луцької міської терито-ріальної громади</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904382" w:rsidRPr="00F6790B" w:rsidRDefault="00904382" w:rsidP="007021F3">
            <w:pPr>
              <w:snapToGrid w:val="0"/>
              <w:jc w:val="center"/>
              <w:rPr>
                <w:shd w:val="clear" w:color="auto" w:fill="FFFFFF" w:themeFill="background1"/>
              </w:rPr>
            </w:pPr>
            <w:r w:rsidRPr="00F6790B">
              <w:rPr>
                <w:shd w:val="clear" w:color="auto" w:fill="FFFFFF" w:themeFill="background1"/>
                <w:lang w:val="uk-UA"/>
              </w:rPr>
              <w:t>1000,0</w:t>
            </w:r>
          </w:p>
        </w:tc>
        <w:tc>
          <w:tcPr>
            <w:tcW w:w="1142" w:type="dxa"/>
            <w:tcBorders>
              <w:top w:val="single" w:sz="4" w:space="0" w:color="auto"/>
              <w:left w:val="single" w:sz="4" w:space="0" w:color="auto"/>
              <w:bottom w:val="single" w:sz="4" w:space="0" w:color="auto"/>
              <w:right w:val="single" w:sz="4" w:space="0" w:color="auto"/>
            </w:tcBorders>
            <w:shd w:val="clear" w:color="auto" w:fill="auto"/>
          </w:tcPr>
          <w:p w:rsidR="00904382" w:rsidRPr="00F6790B" w:rsidRDefault="00904382" w:rsidP="007021F3">
            <w:pPr>
              <w:snapToGrid w:val="0"/>
              <w:jc w:val="center"/>
              <w:rPr>
                <w:shd w:val="clear" w:color="auto" w:fill="FFFFFF" w:themeFill="background1"/>
              </w:rPr>
            </w:pPr>
            <w:r w:rsidRPr="00F6790B">
              <w:rPr>
                <w:shd w:val="clear" w:color="auto" w:fill="FFFFFF" w:themeFill="background1"/>
                <w:lang w:val="uk-UA"/>
              </w:rPr>
              <w:t>1200,0</w:t>
            </w: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904382" w:rsidRPr="00F6790B" w:rsidRDefault="00904382" w:rsidP="007021F3">
            <w:pPr>
              <w:snapToGrid w:val="0"/>
              <w:jc w:val="center"/>
              <w:rPr>
                <w:shd w:val="clear" w:color="auto" w:fill="FFFFFF" w:themeFill="background1"/>
              </w:rPr>
            </w:pPr>
            <w:r w:rsidRPr="00F6790B">
              <w:rPr>
                <w:shd w:val="clear" w:color="auto" w:fill="FFFFFF" w:themeFill="background1"/>
                <w:lang w:val="uk-UA"/>
              </w:rPr>
              <w:t>1300,0</w:t>
            </w: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904382" w:rsidRPr="00F6790B" w:rsidRDefault="00904382" w:rsidP="007021F3">
            <w:pPr>
              <w:jc w:val="both"/>
              <w:rPr>
                <w:rFonts w:eastAsia="Times New Roman"/>
                <w:sz w:val="22"/>
                <w:lang w:val="uk-UA"/>
              </w:rPr>
            </w:pPr>
            <w:r w:rsidRPr="00F6790B">
              <w:rPr>
                <w:lang w:val="uk-UA"/>
              </w:rPr>
              <w:t xml:space="preserve">Соціальна підтримка сімей </w:t>
            </w:r>
          </w:p>
        </w:tc>
      </w:tr>
      <w:tr w:rsidR="00904382" w:rsidRPr="00F6790B" w:rsidTr="00904382">
        <w:trPr>
          <w:trHeight w:val="280"/>
        </w:trPr>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904382" w:rsidRPr="00F6790B" w:rsidRDefault="00904382" w:rsidP="007021F3">
            <w:pPr>
              <w:pStyle w:val="aa"/>
              <w:snapToGrid w:val="0"/>
              <w:spacing w:after="0"/>
              <w:jc w:val="center"/>
              <w:rPr>
                <w:lang w:val="uk-UA"/>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904382" w:rsidRPr="00F6790B" w:rsidRDefault="00904382" w:rsidP="007021F3">
            <w:pPr>
              <w:pStyle w:val="aa"/>
              <w:spacing w:after="0"/>
              <w:jc w:val="center"/>
              <w:rPr>
                <w:lang w:val="uk-UA"/>
              </w:rPr>
            </w:pPr>
          </w:p>
        </w:tc>
        <w:tc>
          <w:tcPr>
            <w:tcW w:w="3971" w:type="dxa"/>
            <w:tcBorders>
              <w:top w:val="single" w:sz="4" w:space="0" w:color="auto"/>
              <w:left w:val="single" w:sz="4" w:space="0" w:color="auto"/>
              <w:bottom w:val="single" w:sz="4" w:space="0" w:color="auto"/>
              <w:right w:val="single" w:sz="4" w:space="0" w:color="auto"/>
            </w:tcBorders>
            <w:shd w:val="clear" w:color="auto" w:fill="auto"/>
          </w:tcPr>
          <w:p w:rsidR="00904382" w:rsidRPr="00C04A3F" w:rsidRDefault="00904382" w:rsidP="00C04A3F">
            <w:pPr>
              <w:rPr>
                <w:shd w:val="clear" w:color="auto" w:fill="FFFFFF" w:themeFill="background1"/>
                <w:lang w:val="uk-UA"/>
              </w:rPr>
            </w:pPr>
            <w:r>
              <w:rPr>
                <w:shd w:val="clear" w:color="auto" w:fill="FFFFFF" w:themeFill="background1"/>
                <w:lang w:val="uk-UA"/>
              </w:rPr>
              <w:t xml:space="preserve">3) </w:t>
            </w:r>
            <w:r w:rsidRPr="00C04A3F">
              <w:rPr>
                <w:shd w:val="clear" w:color="auto" w:fill="FFFFFF" w:themeFill="background1"/>
                <w:lang w:val="uk-UA"/>
              </w:rPr>
              <w:t>Проведення благодійних заходів з нагоди Дня Святого Миколая та різдвяно-новорічних свят для дітей:</w:t>
            </w:r>
          </w:p>
          <w:p w:rsidR="00904382" w:rsidRPr="00F6790B" w:rsidRDefault="00904382" w:rsidP="00C04A3F">
            <w:pPr>
              <w:pStyle w:val="af5"/>
              <w:ind w:left="0"/>
              <w:rPr>
                <w:shd w:val="clear" w:color="auto" w:fill="FFFFFF" w:themeFill="background1"/>
                <w:lang w:val="uk-UA"/>
              </w:rPr>
            </w:pPr>
            <w:r w:rsidRPr="00F6790B">
              <w:rPr>
                <w:shd w:val="clear" w:color="auto" w:fill="FFFFFF" w:themeFill="background1"/>
                <w:lang w:val="uk-UA"/>
              </w:rPr>
              <w:t>- учасників бойових дій;</w:t>
            </w:r>
          </w:p>
          <w:p w:rsidR="00904382" w:rsidRPr="00F6790B" w:rsidRDefault="00904382" w:rsidP="00C04A3F">
            <w:pPr>
              <w:pStyle w:val="af5"/>
              <w:ind w:left="0"/>
              <w:rPr>
                <w:shd w:val="clear" w:color="auto" w:fill="FFFFFF" w:themeFill="background1"/>
                <w:lang w:val="uk-UA"/>
              </w:rPr>
            </w:pPr>
            <w:r w:rsidRPr="00F6790B">
              <w:rPr>
                <w:shd w:val="clear" w:color="auto" w:fill="FFFFFF" w:themeFill="background1"/>
                <w:lang w:val="uk-UA"/>
              </w:rPr>
              <w:t>- осіб з інвалідністю внаслідок війни;</w:t>
            </w:r>
          </w:p>
          <w:p w:rsidR="00904382" w:rsidRPr="00F6790B" w:rsidRDefault="00904382" w:rsidP="00C04A3F">
            <w:pPr>
              <w:pStyle w:val="af5"/>
              <w:ind w:left="0"/>
              <w:rPr>
                <w:shd w:val="clear" w:color="auto" w:fill="FFFFFF" w:themeFill="background1"/>
                <w:lang w:val="uk-UA"/>
              </w:rPr>
            </w:pPr>
            <w:r w:rsidRPr="00F6790B">
              <w:rPr>
                <w:shd w:val="clear" w:color="auto" w:fill="FFFFFF" w:themeFill="background1"/>
                <w:lang w:val="uk-UA"/>
              </w:rPr>
              <w:t>- членів сімей загиблих (померлих);</w:t>
            </w:r>
          </w:p>
          <w:p w:rsidR="00904382" w:rsidRPr="00F6790B" w:rsidRDefault="00904382" w:rsidP="00C04A3F">
            <w:pPr>
              <w:pStyle w:val="af5"/>
              <w:ind w:left="0"/>
              <w:rPr>
                <w:shd w:val="clear" w:color="auto" w:fill="FFFFFF" w:themeFill="background1"/>
                <w:lang w:val="uk-UA"/>
              </w:rPr>
            </w:pPr>
            <w:r w:rsidRPr="00F6790B">
              <w:rPr>
                <w:shd w:val="clear" w:color="auto" w:fill="FFFFFF" w:themeFill="background1"/>
                <w:lang w:val="uk-UA"/>
              </w:rPr>
              <w:t>- членів сімей загиблих (померлих)Захисників та Захисниць України;</w:t>
            </w:r>
          </w:p>
          <w:p w:rsidR="00904382" w:rsidRPr="00F6790B" w:rsidRDefault="00904382" w:rsidP="00C04A3F">
            <w:pPr>
              <w:pStyle w:val="af5"/>
              <w:ind w:left="0"/>
              <w:rPr>
                <w:shd w:val="clear" w:color="auto" w:fill="FFFFFF" w:themeFill="background1"/>
                <w:lang w:val="uk-UA"/>
              </w:rPr>
            </w:pPr>
            <w:r w:rsidRPr="00F6790B">
              <w:rPr>
                <w:shd w:val="clear" w:color="auto" w:fill="FFFFFF" w:themeFill="background1"/>
                <w:lang w:val="uk-UA"/>
              </w:rPr>
              <w:t>- членів сімей зниклих безвісти військовослужбовців та членів сімей військовополонених;</w:t>
            </w:r>
          </w:p>
          <w:p w:rsidR="00904382" w:rsidRPr="00F6790B" w:rsidRDefault="00904382" w:rsidP="00C04A3F">
            <w:pPr>
              <w:pStyle w:val="af5"/>
              <w:ind w:left="0"/>
              <w:rPr>
                <w:shd w:val="clear" w:color="auto" w:fill="FFFFFF" w:themeFill="background1"/>
                <w:lang w:val="uk-UA"/>
              </w:rPr>
            </w:pPr>
            <w:r w:rsidRPr="00F6790B">
              <w:rPr>
                <w:shd w:val="clear" w:color="auto" w:fill="FFFFFF" w:themeFill="background1"/>
                <w:lang w:val="uk-UA"/>
              </w:rPr>
              <w:t>- бійців-добровольців;</w:t>
            </w:r>
          </w:p>
          <w:p w:rsidR="00904382" w:rsidRPr="00F6790B" w:rsidRDefault="00904382" w:rsidP="00C04A3F">
            <w:pPr>
              <w:pStyle w:val="af5"/>
              <w:ind w:left="0"/>
              <w:rPr>
                <w:shd w:val="clear" w:color="auto" w:fill="FFFFFF" w:themeFill="background1"/>
                <w:lang w:val="uk-UA"/>
              </w:rPr>
            </w:pPr>
            <w:r w:rsidRPr="00F6790B">
              <w:rPr>
                <w:shd w:val="clear" w:color="auto" w:fill="FFFFFF" w:themeFill="background1"/>
                <w:lang w:val="uk-UA"/>
              </w:rPr>
              <w:t>- постраждалих учасників Революції Гідності.</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04382" w:rsidRPr="00F6790B" w:rsidRDefault="00904382" w:rsidP="007021F3">
            <w:pPr>
              <w:pStyle w:val="aa"/>
              <w:spacing w:after="0"/>
              <w:rPr>
                <w:shd w:val="clear" w:color="auto" w:fill="FFFFFF" w:themeFill="background1"/>
                <w:lang w:val="uk-UA"/>
              </w:rPr>
            </w:pPr>
            <w:r w:rsidRPr="00F6790B">
              <w:rPr>
                <w:shd w:val="clear" w:color="auto" w:fill="FFFFFF" w:themeFill="background1"/>
                <w:lang w:val="uk-UA"/>
              </w:rPr>
              <w:t>2024-2026 роки</w:t>
            </w: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904382" w:rsidRPr="00F6790B" w:rsidRDefault="00904382" w:rsidP="007021F3">
            <w:pPr>
              <w:rPr>
                <w:rFonts w:eastAsia="Times New Roman"/>
                <w:sz w:val="22"/>
                <w:shd w:val="clear" w:color="auto" w:fill="FFFFFF" w:themeFill="background1"/>
                <w:lang w:val="uk-UA"/>
              </w:rPr>
            </w:pPr>
            <w:r w:rsidRPr="00F6790B">
              <w:rPr>
                <w:shd w:val="clear" w:color="auto" w:fill="FFFFFF" w:themeFill="background1"/>
                <w:lang w:val="uk-UA"/>
              </w:rPr>
              <w:t>Управління</w:t>
            </w:r>
          </w:p>
          <w:p w:rsidR="00904382" w:rsidRPr="00F6790B" w:rsidRDefault="00904382" w:rsidP="007021F3">
            <w:pPr>
              <w:rPr>
                <w:shd w:val="clear" w:color="auto" w:fill="FFFFFF" w:themeFill="background1"/>
                <w:lang w:val="uk-UA"/>
              </w:rPr>
            </w:pPr>
            <w:r w:rsidRPr="00F6790B">
              <w:rPr>
                <w:shd w:val="clear" w:color="auto" w:fill="FFFFFF" w:themeFill="background1"/>
                <w:lang w:val="uk-UA"/>
              </w:rPr>
              <w:t>соціальних служб для сім’ї, дітей та молоді</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04382" w:rsidRPr="00F6790B" w:rsidRDefault="00904382" w:rsidP="007021F3">
            <w:pPr>
              <w:pStyle w:val="aa"/>
              <w:spacing w:after="0"/>
              <w:rPr>
                <w:shd w:val="clear" w:color="auto" w:fill="FFFFFF" w:themeFill="background1"/>
                <w:lang w:val="uk-UA"/>
              </w:rPr>
            </w:pPr>
            <w:r w:rsidRPr="00F6790B">
              <w:rPr>
                <w:shd w:val="clear" w:color="auto" w:fill="FFFFFF" w:themeFill="background1"/>
                <w:lang w:val="uk-UA"/>
              </w:rPr>
              <w:t>Бюджет Луцької міської терито-ріальної громади</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904382" w:rsidRPr="00F6790B" w:rsidRDefault="00904382" w:rsidP="007021F3">
            <w:pPr>
              <w:snapToGrid w:val="0"/>
              <w:jc w:val="center"/>
              <w:rPr>
                <w:shd w:val="clear" w:color="auto" w:fill="FFFFFF" w:themeFill="background1"/>
                <w:lang w:val="uk-UA"/>
              </w:rPr>
            </w:pPr>
            <w:r w:rsidRPr="00F6790B">
              <w:rPr>
                <w:shd w:val="clear" w:color="auto" w:fill="FFFFFF" w:themeFill="background1"/>
                <w:lang w:val="uk-UA"/>
              </w:rPr>
              <w:t>400,0</w:t>
            </w:r>
          </w:p>
        </w:tc>
        <w:tc>
          <w:tcPr>
            <w:tcW w:w="1142" w:type="dxa"/>
            <w:tcBorders>
              <w:top w:val="single" w:sz="4" w:space="0" w:color="auto"/>
              <w:left w:val="single" w:sz="4" w:space="0" w:color="auto"/>
              <w:bottom w:val="single" w:sz="4" w:space="0" w:color="auto"/>
              <w:right w:val="single" w:sz="4" w:space="0" w:color="auto"/>
            </w:tcBorders>
            <w:shd w:val="clear" w:color="auto" w:fill="auto"/>
          </w:tcPr>
          <w:p w:rsidR="00904382" w:rsidRPr="00F6790B" w:rsidRDefault="00904382" w:rsidP="007021F3">
            <w:pPr>
              <w:snapToGrid w:val="0"/>
              <w:jc w:val="center"/>
              <w:rPr>
                <w:shd w:val="clear" w:color="auto" w:fill="FFFFFF" w:themeFill="background1"/>
                <w:lang w:val="uk-UA"/>
              </w:rPr>
            </w:pPr>
            <w:r w:rsidRPr="00F6790B">
              <w:rPr>
                <w:shd w:val="clear" w:color="auto" w:fill="FFFFFF" w:themeFill="background1"/>
                <w:lang w:val="uk-UA"/>
              </w:rPr>
              <w:t>450,0</w:t>
            </w: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904382" w:rsidRPr="00F6790B" w:rsidRDefault="00904382" w:rsidP="007021F3">
            <w:pPr>
              <w:snapToGrid w:val="0"/>
              <w:jc w:val="center"/>
              <w:rPr>
                <w:shd w:val="clear" w:color="auto" w:fill="FFFFFF" w:themeFill="background1"/>
                <w:lang w:val="uk-UA"/>
              </w:rPr>
            </w:pPr>
            <w:r w:rsidRPr="00F6790B">
              <w:rPr>
                <w:shd w:val="clear" w:color="auto" w:fill="FFFFFF" w:themeFill="background1"/>
                <w:lang w:val="uk-UA"/>
              </w:rPr>
              <w:t>500,0</w:t>
            </w: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904382" w:rsidRPr="00F6790B" w:rsidRDefault="00904382" w:rsidP="007021F3">
            <w:pPr>
              <w:jc w:val="both"/>
              <w:rPr>
                <w:lang w:val="uk-UA"/>
              </w:rPr>
            </w:pPr>
            <w:r w:rsidRPr="00F6790B">
              <w:rPr>
                <w:lang w:val="uk-UA"/>
              </w:rPr>
              <w:t xml:space="preserve">Соціальна підтримка сімей </w:t>
            </w:r>
          </w:p>
        </w:tc>
      </w:tr>
      <w:tr w:rsidR="00904382" w:rsidRPr="00F6790B" w:rsidTr="00904382">
        <w:trPr>
          <w:trHeight w:val="280"/>
        </w:trPr>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904382" w:rsidRPr="00F6790B" w:rsidRDefault="00904382" w:rsidP="007021F3">
            <w:pPr>
              <w:pStyle w:val="aa"/>
              <w:snapToGrid w:val="0"/>
              <w:spacing w:after="0"/>
              <w:jc w:val="center"/>
              <w:rPr>
                <w:lang w:val="uk-UA"/>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904382" w:rsidRPr="00F6790B" w:rsidRDefault="00904382" w:rsidP="007021F3">
            <w:pPr>
              <w:pStyle w:val="aa"/>
              <w:spacing w:after="0"/>
              <w:jc w:val="center"/>
              <w:rPr>
                <w:lang w:val="uk-UA"/>
              </w:rPr>
            </w:pPr>
          </w:p>
        </w:tc>
        <w:tc>
          <w:tcPr>
            <w:tcW w:w="3971" w:type="dxa"/>
            <w:tcBorders>
              <w:top w:val="single" w:sz="4" w:space="0" w:color="auto"/>
              <w:left w:val="single" w:sz="4" w:space="0" w:color="auto"/>
              <w:bottom w:val="single" w:sz="4" w:space="0" w:color="auto"/>
              <w:right w:val="single" w:sz="4" w:space="0" w:color="auto"/>
            </w:tcBorders>
            <w:shd w:val="clear" w:color="auto" w:fill="auto"/>
          </w:tcPr>
          <w:p w:rsidR="00904382" w:rsidRPr="00C04A3F" w:rsidRDefault="00904382" w:rsidP="00C04A3F">
            <w:pPr>
              <w:rPr>
                <w:shd w:val="clear" w:color="auto" w:fill="FFFFFF" w:themeFill="background1"/>
                <w:lang w:val="uk-UA"/>
              </w:rPr>
            </w:pPr>
            <w:r>
              <w:rPr>
                <w:shd w:val="clear" w:color="auto" w:fill="FFFFFF" w:themeFill="background1"/>
                <w:lang w:val="uk-UA"/>
              </w:rPr>
              <w:t xml:space="preserve">4) </w:t>
            </w:r>
            <w:r w:rsidRPr="00C04A3F">
              <w:rPr>
                <w:shd w:val="clear" w:color="auto" w:fill="FFFFFF" w:themeFill="background1"/>
                <w:lang w:val="uk-UA"/>
              </w:rPr>
              <w:t>Організація у закладах культури тематичних культурно-мистецьких заходів, які спрямовані на підтримку ветеранів війни та членів їх сімей.</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04382" w:rsidRPr="00F6790B" w:rsidRDefault="00904382" w:rsidP="007021F3">
            <w:pPr>
              <w:pStyle w:val="aa"/>
              <w:spacing w:after="0"/>
              <w:rPr>
                <w:shd w:val="clear" w:color="auto" w:fill="FFFFFF" w:themeFill="background1"/>
              </w:rPr>
            </w:pPr>
            <w:r w:rsidRPr="00F6790B">
              <w:rPr>
                <w:shd w:val="clear" w:color="auto" w:fill="FFFFFF" w:themeFill="background1"/>
                <w:lang w:val="uk-UA"/>
              </w:rPr>
              <w:t>2024-2026 роки</w:t>
            </w: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904382" w:rsidRPr="00F6790B" w:rsidRDefault="00904382" w:rsidP="007021F3">
            <w:pPr>
              <w:rPr>
                <w:shd w:val="clear" w:color="auto" w:fill="FFFFFF" w:themeFill="background1"/>
                <w:lang w:val="uk-UA"/>
              </w:rPr>
            </w:pPr>
            <w:r w:rsidRPr="00F6790B">
              <w:rPr>
                <w:shd w:val="clear" w:color="auto" w:fill="FFFFFF" w:themeFill="background1"/>
                <w:lang w:val="uk-UA"/>
              </w:rPr>
              <w:t>Департамент культури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04382" w:rsidRPr="00F6790B" w:rsidRDefault="00904382" w:rsidP="007021F3">
            <w:pPr>
              <w:pStyle w:val="aa"/>
              <w:spacing w:after="0"/>
              <w:rPr>
                <w:shd w:val="clear" w:color="auto" w:fill="FFFFFF" w:themeFill="background1"/>
                <w:lang w:val="uk-UA"/>
              </w:rPr>
            </w:pPr>
            <w:r w:rsidRPr="00F6790B">
              <w:rPr>
                <w:shd w:val="clear" w:color="auto" w:fill="FFFFFF" w:themeFill="background1"/>
                <w:lang w:val="uk-UA"/>
              </w:rPr>
              <w:t>Фінан-сування не потребує</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904382" w:rsidRPr="00F6790B" w:rsidRDefault="00904382" w:rsidP="007021F3">
            <w:pPr>
              <w:snapToGrid w:val="0"/>
              <w:jc w:val="center"/>
              <w:rPr>
                <w:shd w:val="clear" w:color="auto" w:fill="FFFFFF" w:themeFill="background1"/>
                <w:lang w:val="uk-UA"/>
              </w:rPr>
            </w:pPr>
            <w:r w:rsidRPr="00F6790B">
              <w:rPr>
                <w:shd w:val="clear" w:color="auto" w:fill="FFFFFF" w:themeFill="background1"/>
                <w:lang w:val="uk-UA"/>
              </w:rPr>
              <w:t>-----</w:t>
            </w:r>
          </w:p>
        </w:tc>
        <w:tc>
          <w:tcPr>
            <w:tcW w:w="1142" w:type="dxa"/>
            <w:tcBorders>
              <w:top w:val="single" w:sz="4" w:space="0" w:color="auto"/>
              <w:left w:val="single" w:sz="4" w:space="0" w:color="auto"/>
              <w:bottom w:val="single" w:sz="4" w:space="0" w:color="auto"/>
              <w:right w:val="single" w:sz="4" w:space="0" w:color="auto"/>
            </w:tcBorders>
            <w:shd w:val="clear" w:color="auto" w:fill="auto"/>
          </w:tcPr>
          <w:p w:rsidR="00904382" w:rsidRPr="00F6790B" w:rsidRDefault="00904382" w:rsidP="007021F3">
            <w:pPr>
              <w:snapToGrid w:val="0"/>
              <w:jc w:val="center"/>
              <w:rPr>
                <w:shd w:val="clear" w:color="auto" w:fill="FFFFFF" w:themeFill="background1"/>
                <w:lang w:val="uk-UA"/>
              </w:rPr>
            </w:pPr>
            <w:r w:rsidRPr="00F6790B">
              <w:rPr>
                <w:shd w:val="clear" w:color="auto" w:fill="FFFFFF" w:themeFill="background1"/>
                <w:lang w:val="uk-UA"/>
              </w:rPr>
              <w:t>-----</w:t>
            </w: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904382" w:rsidRPr="00F6790B" w:rsidRDefault="00904382" w:rsidP="007021F3">
            <w:pPr>
              <w:snapToGrid w:val="0"/>
              <w:jc w:val="center"/>
              <w:rPr>
                <w:shd w:val="clear" w:color="auto" w:fill="FFFFFF" w:themeFill="background1"/>
                <w:lang w:val="uk-UA"/>
              </w:rPr>
            </w:pPr>
            <w:r w:rsidRPr="00F6790B">
              <w:rPr>
                <w:shd w:val="clear" w:color="auto" w:fill="FFFFFF" w:themeFill="background1"/>
                <w:lang w:val="uk-UA"/>
              </w:rPr>
              <w:t>-----</w:t>
            </w: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904382" w:rsidRPr="00F6790B" w:rsidRDefault="00904382" w:rsidP="007021F3">
            <w:pPr>
              <w:jc w:val="both"/>
              <w:rPr>
                <w:lang w:val="uk-UA"/>
              </w:rPr>
            </w:pPr>
            <w:r w:rsidRPr="00F6790B">
              <w:rPr>
                <w:lang w:val="uk-UA"/>
              </w:rPr>
              <w:t>Патріотичне виховання дітей та молоді.</w:t>
            </w:r>
          </w:p>
        </w:tc>
      </w:tr>
      <w:tr w:rsidR="00904382" w:rsidRPr="00F6790B" w:rsidTr="00904382">
        <w:trPr>
          <w:trHeight w:val="280"/>
        </w:trPr>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904382" w:rsidRPr="00F6790B" w:rsidRDefault="00904382" w:rsidP="007021F3">
            <w:pPr>
              <w:pStyle w:val="aa"/>
              <w:snapToGrid w:val="0"/>
              <w:spacing w:after="0"/>
              <w:jc w:val="center"/>
              <w:rPr>
                <w:lang w:val="uk-UA"/>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904382" w:rsidRPr="00F6790B" w:rsidRDefault="00904382" w:rsidP="007021F3">
            <w:pPr>
              <w:pStyle w:val="aa"/>
              <w:spacing w:after="0"/>
              <w:jc w:val="center"/>
              <w:rPr>
                <w:lang w:val="uk-UA"/>
              </w:rPr>
            </w:pPr>
          </w:p>
        </w:tc>
        <w:tc>
          <w:tcPr>
            <w:tcW w:w="3971" w:type="dxa"/>
            <w:tcBorders>
              <w:top w:val="single" w:sz="4" w:space="0" w:color="auto"/>
              <w:left w:val="single" w:sz="4" w:space="0" w:color="auto"/>
              <w:bottom w:val="single" w:sz="4" w:space="0" w:color="auto"/>
              <w:right w:val="single" w:sz="4" w:space="0" w:color="auto"/>
            </w:tcBorders>
            <w:shd w:val="clear" w:color="auto" w:fill="auto"/>
          </w:tcPr>
          <w:p w:rsidR="00904382" w:rsidRPr="00C04A3F" w:rsidRDefault="00904382" w:rsidP="00C04A3F">
            <w:pPr>
              <w:rPr>
                <w:rFonts w:eastAsia="Times New Roman"/>
                <w:sz w:val="22"/>
                <w:shd w:val="clear" w:color="auto" w:fill="FFFFFF" w:themeFill="background1"/>
                <w:lang w:val="uk-UA"/>
              </w:rPr>
            </w:pPr>
            <w:r>
              <w:rPr>
                <w:shd w:val="clear" w:color="auto" w:fill="FFFFFF" w:themeFill="background1"/>
                <w:lang w:val="uk-UA"/>
              </w:rPr>
              <w:t xml:space="preserve">5) </w:t>
            </w:r>
            <w:r w:rsidRPr="00C04A3F">
              <w:rPr>
                <w:shd w:val="clear" w:color="auto" w:fill="FFFFFF" w:themeFill="background1"/>
                <w:lang w:val="uk-UA"/>
              </w:rPr>
              <w:t>Організація у закладах культури арттерапевтичних занятть для ветеранів війни та членів їх сімей</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04382" w:rsidRPr="00F6790B" w:rsidRDefault="00904382" w:rsidP="007021F3">
            <w:pPr>
              <w:pStyle w:val="aa"/>
              <w:spacing w:after="0"/>
              <w:rPr>
                <w:rFonts w:eastAsia="Times New Roman"/>
                <w:sz w:val="22"/>
                <w:shd w:val="clear" w:color="auto" w:fill="FFFFFF" w:themeFill="background1"/>
                <w:lang w:val="uk-UA"/>
              </w:rPr>
            </w:pPr>
            <w:r w:rsidRPr="00F6790B">
              <w:rPr>
                <w:shd w:val="clear" w:color="auto" w:fill="FFFFFF" w:themeFill="background1"/>
                <w:lang w:val="uk-UA"/>
              </w:rPr>
              <w:t>2024-2026 роки</w:t>
            </w: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904382" w:rsidRPr="00F6790B" w:rsidRDefault="00904382" w:rsidP="007021F3">
            <w:pPr>
              <w:rPr>
                <w:rFonts w:eastAsia="Times New Roman"/>
                <w:sz w:val="22"/>
                <w:shd w:val="clear" w:color="auto" w:fill="FFFFFF" w:themeFill="background1"/>
                <w:lang w:val="uk-UA"/>
              </w:rPr>
            </w:pPr>
            <w:r w:rsidRPr="00F6790B">
              <w:rPr>
                <w:shd w:val="clear" w:color="auto" w:fill="FFFFFF" w:themeFill="background1"/>
                <w:lang w:val="uk-UA"/>
              </w:rPr>
              <w:t>Департамент культури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04382" w:rsidRPr="00F6790B" w:rsidRDefault="00904382" w:rsidP="007021F3">
            <w:pPr>
              <w:rPr>
                <w:rFonts w:eastAsia="Times New Roman"/>
                <w:sz w:val="22"/>
                <w:shd w:val="clear" w:color="auto" w:fill="FFFFFF" w:themeFill="background1"/>
                <w:lang w:val="uk-UA"/>
              </w:rPr>
            </w:pPr>
            <w:r w:rsidRPr="00F6790B">
              <w:rPr>
                <w:shd w:val="clear" w:color="auto" w:fill="FFFFFF" w:themeFill="background1"/>
                <w:lang w:val="uk-UA"/>
              </w:rPr>
              <w:t>Фінан-сування не потребує</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904382" w:rsidRPr="00F6790B" w:rsidRDefault="00904382" w:rsidP="007021F3">
            <w:pPr>
              <w:snapToGrid w:val="0"/>
              <w:jc w:val="center"/>
              <w:rPr>
                <w:rFonts w:eastAsia="Times New Roman"/>
                <w:sz w:val="22"/>
                <w:shd w:val="clear" w:color="auto" w:fill="FFFFFF" w:themeFill="background1"/>
                <w:lang w:val="uk-UA"/>
              </w:rPr>
            </w:pPr>
            <w:r w:rsidRPr="00F6790B">
              <w:rPr>
                <w:shd w:val="clear" w:color="auto" w:fill="FFFFFF" w:themeFill="background1"/>
                <w:lang w:val="uk-UA"/>
              </w:rPr>
              <w:t>-----</w:t>
            </w:r>
          </w:p>
        </w:tc>
        <w:tc>
          <w:tcPr>
            <w:tcW w:w="1142" w:type="dxa"/>
            <w:tcBorders>
              <w:top w:val="single" w:sz="4" w:space="0" w:color="auto"/>
              <w:left w:val="single" w:sz="4" w:space="0" w:color="auto"/>
              <w:bottom w:val="single" w:sz="4" w:space="0" w:color="auto"/>
              <w:right w:val="single" w:sz="4" w:space="0" w:color="auto"/>
            </w:tcBorders>
            <w:shd w:val="clear" w:color="auto" w:fill="auto"/>
          </w:tcPr>
          <w:p w:rsidR="00904382" w:rsidRPr="00F6790B" w:rsidRDefault="00904382" w:rsidP="007021F3">
            <w:pPr>
              <w:snapToGrid w:val="0"/>
              <w:jc w:val="center"/>
              <w:rPr>
                <w:rFonts w:eastAsia="Times New Roman"/>
                <w:sz w:val="22"/>
                <w:shd w:val="clear" w:color="auto" w:fill="FFFFFF" w:themeFill="background1"/>
                <w:lang w:val="uk-UA"/>
              </w:rPr>
            </w:pPr>
            <w:r w:rsidRPr="00F6790B">
              <w:rPr>
                <w:shd w:val="clear" w:color="auto" w:fill="FFFFFF" w:themeFill="background1"/>
                <w:lang w:val="uk-UA"/>
              </w:rPr>
              <w:t>-----</w:t>
            </w: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904382" w:rsidRPr="00F6790B" w:rsidRDefault="00904382" w:rsidP="007021F3">
            <w:pPr>
              <w:snapToGrid w:val="0"/>
              <w:jc w:val="center"/>
              <w:rPr>
                <w:rFonts w:eastAsia="Times New Roman"/>
                <w:sz w:val="22"/>
                <w:shd w:val="clear" w:color="auto" w:fill="FFFFFF" w:themeFill="background1"/>
                <w:lang w:val="uk-UA"/>
              </w:rPr>
            </w:pPr>
            <w:r w:rsidRPr="00F6790B">
              <w:rPr>
                <w:shd w:val="clear" w:color="auto" w:fill="FFFFFF" w:themeFill="background1"/>
                <w:lang w:val="uk-UA"/>
              </w:rPr>
              <w:t>-----</w:t>
            </w: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904382" w:rsidRPr="00F6790B" w:rsidRDefault="00904382" w:rsidP="007021F3">
            <w:pPr>
              <w:jc w:val="both"/>
              <w:rPr>
                <w:rFonts w:eastAsia="Times New Roman"/>
                <w:sz w:val="22"/>
                <w:lang w:val="uk-UA"/>
              </w:rPr>
            </w:pPr>
            <w:r w:rsidRPr="00F6790B">
              <w:rPr>
                <w:lang w:val="uk-UA"/>
              </w:rPr>
              <w:t xml:space="preserve">Подолання психоемоційних стресів </w:t>
            </w:r>
          </w:p>
        </w:tc>
      </w:tr>
      <w:tr w:rsidR="00904382" w:rsidRPr="00F6790B" w:rsidTr="00904382">
        <w:trPr>
          <w:trHeight w:val="280"/>
        </w:trPr>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904382" w:rsidRPr="00F6790B" w:rsidRDefault="00904382" w:rsidP="007021F3">
            <w:pPr>
              <w:pStyle w:val="aa"/>
              <w:snapToGrid w:val="0"/>
              <w:spacing w:after="0"/>
              <w:jc w:val="center"/>
              <w:rPr>
                <w:lang w:val="uk-UA"/>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904382" w:rsidRPr="00F6790B" w:rsidRDefault="00904382" w:rsidP="007021F3">
            <w:pPr>
              <w:pStyle w:val="aa"/>
              <w:spacing w:after="0"/>
              <w:jc w:val="center"/>
              <w:rPr>
                <w:lang w:val="uk-UA"/>
              </w:rPr>
            </w:pPr>
          </w:p>
        </w:tc>
        <w:tc>
          <w:tcPr>
            <w:tcW w:w="3971" w:type="dxa"/>
            <w:tcBorders>
              <w:top w:val="single" w:sz="4" w:space="0" w:color="auto"/>
              <w:left w:val="single" w:sz="4" w:space="0" w:color="auto"/>
              <w:bottom w:val="single" w:sz="4" w:space="0" w:color="auto"/>
              <w:right w:val="single" w:sz="4" w:space="0" w:color="auto"/>
            </w:tcBorders>
            <w:shd w:val="clear" w:color="auto" w:fill="auto"/>
          </w:tcPr>
          <w:p w:rsidR="00904382" w:rsidRPr="00904382" w:rsidRDefault="00904382" w:rsidP="00904382">
            <w:pPr>
              <w:jc w:val="both"/>
              <w:rPr>
                <w:shd w:val="clear" w:color="auto" w:fill="FFFFFF" w:themeFill="background1"/>
                <w:lang w:val="uk-UA"/>
              </w:rPr>
            </w:pPr>
            <w:r>
              <w:rPr>
                <w:shd w:val="clear" w:color="auto" w:fill="FFFFFF" w:themeFill="background1"/>
                <w:lang w:val="uk-UA"/>
              </w:rPr>
              <w:t xml:space="preserve">6) </w:t>
            </w:r>
            <w:r w:rsidRPr="00904382">
              <w:rPr>
                <w:shd w:val="clear" w:color="auto" w:fill="FFFFFF" w:themeFill="background1"/>
                <w:lang w:val="uk-UA"/>
              </w:rPr>
              <w:t xml:space="preserve">Здійснення популяризації ідей патріотизму, гуманізму, </w:t>
            </w:r>
            <w:r w:rsidRPr="00904382">
              <w:rPr>
                <w:shd w:val="clear" w:color="auto" w:fill="FFFFFF" w:themeFill="background1"/>
                <w:lang w:val="uk-UA"/>
              </w:rPr>
              <w:lastRenderedPageBreak/>
              <w:t>толерантності шляхом проведення просвітницьких заходів в навчальних закладах, в роботі громадських організацій.</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04382" w:rsidRPr="00F6790B" w:rsidRDefault="00904382" w:rsidP="007021F3">
            <w:pPr>
              <w:pStyle w:val="aa"/>
              <w:spacing w:after="0"/>
              <w:rPr>
                <w:shd w:val="clear" w:color="auto" w:fill="FFFFFF" w:themeFill="background1"/>
              </w:rPr>
            </w:pPr>
            <w:r w:rsidRPr="00F6790B">
              <w:rPr>
                <w:shd w:val="clear" w:color="auto" w:fill="FFFFFF" w:themeFill="background1"/>
                <w:lang w:val="uk-UA"/>
              </w:rPr>
              <w:lastRenderedPageBreak/>
              <w:t>2024-2026 роки</w:t>
            </w: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904382" w:rsidRPr="00F6790B" w:rsidRDefault="00904382" w:rsidP="007021F3">
            <w:pPr>
              <w:rPr>
                <w:rFonts w:eastAsia="Times New Roman"/>
                <w:sz w:val="22"/>
                <w:shd w:val="clear" w:color="auto" w:fill="FFFFFF" w:themeFill="background1"/>
                <w:lang w:val="uk-UA"/>
              </w:rPr>
            </w:pPr>
            <w:r w:rsidRPr="00F6790B">
              <w:rPr>
                <w:shd w:val="clear" w:color="auto" w:fill="FFFFFF" w:themeFill="background1"/>
                <w:lang w:val="uk-UA"/>
              </w:rPr>
              <w:t>Департамент освіти</w:t>
            </w:r>
          </w:p>
          <w:p w:rsidR="00904382" w:rsidRPr="00F6790B" w:rsidRDefault="00904382" w:rsidP="007021F3">
            <w:pPr>
              <w:rPr>
                <w:shd w:val="clear" w:color="auto" w:fill="FFFFFF" w:themeFill="background1"/>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04382" w:rsidRPr="00F6790B" w:rsidRDefault="00904382" w:rsidP="007021F3">
            <w:pPr>
              <w:rPr>
                <w:rFonts w:eastAsia="Times New Roman"/>
                <w:sz w:val="22"/>
                <w:shd w:val="clear" w:color="auto" w:fill="FFFFFF" w:themeFill="background1"/>
                <w:lang w:val="uk-UA"/>
              </w:rPr>
            </w:pPr>
            <w:r w:rsidRPr="00F6790B">
              <w:rPr>
                <w:shd w:val="clear" w:color="auto" w:fill="FFFFFF" w:themeFill="background1"/>
                <w:lang w:val="uk-UA"/>
              </w:rPr>
              <w:lastRenderedPageBreak/>
              <w:t>Фінан-сування</w:t>
            </w:r>
          </w:p>
          <w:p w:rsidR="00904382" w:rsidRPr="00F6790B" w:rsidRDefault="00904382" w:rsidP="007021F3">
            <w:pPr>
              <w:rPr>
                <w:shd w:val="clear" w:color="auto" w:fill="FFFFFF" w:themeFill="background1"/>
                <w:lang w:val="uk-UA"/>
              </w:rPr>
            </w:pPr>
            <w:r w:rsidRPr="00F6790B">
              <w:rPr>
                <w:shd w:val="clear" w:color="auto" w:fill="FFFFFF" w:themeFill="background1"/>
                <w:lang w:val="uk-UA"/>
              </w:rPr>
              <w:lastRenderedPageBreak/>
              <w:t>не потребує</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904382" w:rsidRPr="00F6790B" w:rsidRDefault="00904382" w:rsidP="007021F3">
            <w:pPr>
              <w:snapToGrid w:val="0"/>
              <w:jc w:val="center"/>
              <w:rPr>
                <w:shd w:val="clear" w:color="auto" w:fill="FFFFFF" w:themeFill="background1"/>
                <w:lang w:val="uk-UA"/>
              </w:rPr>
            </w:pPr>
            <w:r w:rsidRPr="00F6790B">
              <w:rPr>
                <w:shd w:val="clear" w:color="auto" w:fill="FFFFFF" w:themeFill="background1"/>
                <w:lang w:val="uk-UA"/>
              </w:rPr>
              <w:lastRenderedPageBreak/>
              <w:t>-----</w:t>
            </w:r>
          </w:p>
        </w:tc>
        <w:tc>
          <w:tcPr>
            <w:tcW w:w="1142" w:type="dxa"/>
            <w:tcBorders>
              <w:top w:val="single" w:sz="4" w:space="0" w:color="auto"/>
              <w:left w:val="single" w:sz="4" w:space="0" w:color="auto"/>
              <w:bottom w:val="single" w:sz="4" w:space="0" w:color="auto"/>
              <w:right w:val="single" w:sz="4" w:space="0" w:color="auto"/>
            </w:tcBorders>
            <w:shd w:val="clear" w:color="auto" w:fill="auto"/>
          </w:tcPr>
          <w:p w:rsidR="00904382" w:rsidRPr="00F6790B" w:rsidRDefault="00904382" w:rsidP="007021F3">
            <w:pPr>
              <w:snapToGrid w:val="0"/>
              <w:jc w:val="center"/>
              <w:rPr>
                <w:shd w:val="clear" w:color="auto" w:fill="FFFFFF" w:themeFill="background1"/>
                <w:lang w:val="uk-UA"/>
              </w:rPr>
            </w:pPr>
            <w:r w:rsidRPr="00F6790B">
              <w:rPr>
                <w:shd w:val="clear" w:color="auto" w:fill="FFFFFF" w:themeFill="background1"/>
                <w:lang w:val="uk-UA"/>
              </w:rPr>
              <w:t>-----</w:t>
            </w: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904382" w:rsidRPr="00F6790B" w:rsidRDefault="00904382" w:rsidP="007021F3">
            <w:pPr>
              <w:snapToGrid w:val="0"/>
              <w:jc w:val="center"/>
              <w:rPr>
                <w:shd w:val="clear" w:color="auto" w:fill="FFFFFF" w:themeFill="background1"/>
                <w:lang w:val="uk-UA"/>
              </w:rPr>
            </w:pPr>
            <w:r w:rsidRPr="00F6790B">
              <w:rPr>
                <w:shd w:val="clear" w:color="auto" w:fill="FFFFFF" w:themeFill="background1"/>
                <w:lang w:val="uk-UA"/>
              </w:rPr>
              <w:t>-----</w:t>
            </w: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904382" w:rsidRPr="00F6790B" w:rsidRDefault="00904382" w:rsidP="007021F3">
            <w:pPr>
              <w:jc w:val="both"/>
              <w:rPr>
                <w:lang w:val="uk-UA"/>
              </w:rPr>
            </w:pPr>
            <w:r w:rsidRPr="00F6790B">
              <w:rPr>
                <w:lang w:val="uk-UA"/>
              </w:rPr>
              <w:t xml:space="preserve">Патріотичне виховання </w:t>
            </w:r>
            <w:r w:rsidRPr="00F6790B">
              <w:rPr>
                <w:lang w:val="uk-UA"/>
              </w:rPr>
              <w:lastRenderedPageBreak/>
              <w:t>дітей та молоді.</w:t>
            </w:r>
          </w:p>
        </w:tc>
      </w:tr>
      <w:tr w:rsidR="00904382" w:rsidRPr="00F6790B" w:rsidTr="00904382">
        <w:trPr>
          <w:trHeight w:val="280"/>
        </w:trPr>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904382" w:rsidRPr="00F6790B" w:rsidRDefault="00904382" w:rsidP="007021F3">
            <w:pPr>
              <w:pStyle w:val="aa"/>
              <w:snapToGrid w:val="0"/>
              <w:spacing w:after="0"/>
              <w:jc w:val="center"/>
              <w:rPr>
                <w:lang w:val="uk-UA"/>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904382" w:rsidRPr="00F6790B" w:rsidRDefault="00904382" w:rsidP="007021F3">
            <w:pPr>
              <w:pStyle w:val="aa"/>
              <w:spacing w:after="0"/>
              <w:jc w:val="center"/>
              <w:rPr>
                <w:lang w:val="uk-UA"/>
              </w:rPr>
            </w:pPr>
          </w:p>
        </w:tc>
        <w:tc>
          <w:tcPr>
            <w:tcW w:w="3971" w:type="dxa"/>
            <w:tcBorders>
              <w:top w:val="single" w:sz="4" w:space="0" w:color="auto"/>
              <w:left w:val="single" w:sz="4" w:space="0" w:color="auto"/>
              <w:bottom w:val="single" w:sz="4" w:space="0" w:color="auto"/>
              <w:right w:val="single" w:sz="4" w:space="0" w:color="auto"/>
            </w:tcBorders>
            <w:shd w:val="clear" w:color="auto" w:fill="auto"/>
          </w:tcPr>
          <w:p w:rsidR="00904382" w:rsidRPr="00904382" w:rsidRDefault="00904382" w:rsidP="00904382">
            <w:pPr>
              <w:jc w:val="both"/>
              <w:rPr>
                <w:rFonts w:eastAsia="Times New Roman"/>
                <w:sz w:val="22"/>
                <w:shd w:val="clear" w:color="auto" w:fill="FFFFFF" w:themeFill="background1"/>
                <w:lang w:val="uk-UA"/>
              </w:rPr>
            </w:pPr>
            <w:r>
              <w:rPr>
                <w:shd w:val="clear" w:color="auto" w:fill="FFFFFF" w:themeFill="background1"/>
                <w:lang w:val="uk-UA"/>
              </w:rPr>
              <w:t xml:space="preserve">7) </w:t>
            </w:r>
            <w:r w:rsidRPr="00904382">
              <w:rPr>
                <w:shd w:val="clear" w:color="auto" w:fill="FFFFFF" w:themeFill="background1"/>
                <w:lang w:val="uk-UA"/>
              </w:rPr>
              <w:t>Надання безоплатно приміщень закладів культури для проведення тематичних культурно-мистецьких та культурологічних заходів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04382" w:rsidRPr="00F6790B" w:rsidRDefault="00904382" w:rsidP="007021F3">
            <w:pPr>
              <w:pStyle w:val="aa"/>
              <w:spacing w:after="0"/>
              <w:rPr>
                <w:shd w:val="clear" w:color="auto" w:fill="FFFFFF" w:themeFill="background1"/>
              </w:rPr>
            </w:pPr>
            <w:r w:rsidRPr="00F6790B">
              <w:rPr>
                <w:shd w:val="clear" w:color="auto" w:fill="FFFFFF" w:themeFill="background1"/>
                <w:lang w:val="uk-UA"/>
              </w:rPr>
              <w:t>2024-2026 роки</w:t>
            </w: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904382" w:rsidRPr="00F6790B" w:rsidRDefault="00904382" w:rsidP="007021F3">
            <w:pPr>
              <w:rPr>
                <w:shd w:val="clear" w:color="auto" w:fill="FFFFFF" w:themeFill="background1"/>
                <w:lang w:val="uk-UA"/>
              </w:rPr>
            </w:pPr>
            <w:r w:rsidRPr="00F6790B">
              <w:rPr>
                <w:shd w:val="clear" w:color="auto" w:fill="FFFFFF" w:themeFill="background1"/>
                <w:lang w:val="uk-UA"/>
              </w:rPr>
              <w:t>Департамент культури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04382" w:rsidRPr="00F6790B" w:rsidRDefault="00904382" w:rsidP="007021F3">
            <w:pPr>
              <w:pStyle w:val="aa"/>
              <w:spacing w:after="0"/>
              <w:rPr>
                <w:rFonts w:eastAsia="Times New Roman"/>
                <w:sz w:val="22"/>
                <w:shd w:val="clear" w:color="auto" w:fill="FFFFFF" w:themeFill="background1"/>
                <w:lang w:val="uk-UA"/>
              </w:rPr>
            </w:pPr>
            <w:r w:rsidRPr="00F6790B">
              <w:rPr>
                <w:shd w:val="clear" w:color="auto" w:fill="FFFFFF" w:themeFill="background1"/>
                <w:lang w:val="uk-UA"/>
              </w:rPr>
              <w:t>Фінан-сування не потребує</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904382" w:rsidRPr="00F6790B" w:rsidRDefault="00904382" w:rsidP="007021F3">
            <w:pPr>
              <w:snapToGrid w:val="0"/>
              <w:jc w:val="center"/>
              <w:rPr>
                <w:rFonts w:eastAsia="Times New Roman"/>
                <w:sz w:val="22"/>
                <w:shd w:val="clear" w:color="auto" w:fill="FFFFFF" w:themeFill="background1"/>
                <w:lang w:val="uk-UA"/>
              </w:rPr>
            </w:pPr>
            <w:r w:rsidRPr="00F6790B">
              <w:rPr>
                <w:shd w:val="clear" w:color="auto" w:fill="FFFFFF" w:themeFill="background1"/>
                <w:lang w:val="uk-UA"/>
              </w:rPr>
              <w:t>-----</w:t>
            </w:r>
          </w:p>
        </w:tc>
        <w:tc>
          <w:tcPr>
            <w:tcW w:w="1142" w:type="dxa"/>
            <w:tcBorders>
              <w:top w:val="single" w:sz="4" w:space="0" w:color="auto"/>
              <w:left w:val="single" w:sz="4" w:space="0" w:color="auto"/>
              <w:bottom w:val="single" w:sz="4" w:space="0" w:color="auto"/>
              <w:right w:val="single" w:sz="4" w:space="0" w:color="auto"/>
            </w:tcBorders>
            <w:shd w:val="clear" w:color="auto" w:fill="auto"/>
          </w:tcPr>
          <w:p w:rsidR="00904382" w:rsidRPr="00F6790B" w:rsidRDefault="00904382" w:rsidP="007021F3">
            <w:pPr>
              <w:snapToGrid w:val="0"/>
              <w:jc w:val="center"/>
              <w:rPr>
                <w:rFonts w:eastAsia="Times New Roman"/>
                <w:sz w:val="22"/>
                <w:shd w:val="clear" w:color="auto" w:fill="FFFFFF" w:themeFill="background1"/>
                <w:lang w:val="uk-UA"/>
              </w:rPr>
            </w:pPr>
            <w:r w:rsidRPr="00F6790B">
              <w:rPr>
                <w:shd w:val="clear" w:color="auto" w:fill="FFFFFF" w:themeFill="background1"/>
                <w:lang w:val="uk-UA"/>
              </w:rPr>
              <w:t>-----</w:t>
            </w: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904382" w:rsidRPr="00F6790B" w:rsidRDefault="00904382" w:rsidP="007021F3">
            <w:pPr>
              <w:snapToGrid w:val="0"/>
              <w:jc w:val="center"/>
              <w:rPr>
                <w:rFonts w:eastAsia="Times New Roman"/>
                <w:sz w:val="22"/>
                <w:shd w:val="clear" w:color="auto" w:fill="FFFFFF" w:themeFill="background1"/>
                <w:lang w:val="uk-UA"/>
              </w:rPr>
            </w:pPr>
            <w:r w:rsidRPr="00F6790B">
              <w:rPr>
                <w:shd w:val="clear" w:color="auto" w:fill="FFFFFF" w:themeFill="background1"/>
                <w:lang w:val="uk-UA"/>
              </w:rPr>
              <w:t>-----</w:t>
            </w: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904382" w:rsidRPr="00F6790B" w:rsidRDefault="00904382" w:rsidP="007021F3">
            <w:pPr>
              <w:pStyle w:val="aa"/>
              <w:spacing w:after="0"/>
              <w:jc w:val="both"/>
              <w:rPr>
                <w:rFonts w:eastAsia="Times New Roman"/>
                <w:sz w:val="22"/>
                <w:lang w:val="uk-UA"/>
              </w:rPr>
            </w:pPr>
            <w:r w:rsidRPr="00F6790B">
              <w:rPr>
                <w:lang w:val="uk-UA"/>
              </w:rPr>
              <w:t>Сприяння у проведенні заходів.</w:t>
            </w:r>
          </w:p>
        </w:tc>
      </w:tr>
      <w:tr w:rsidR="00904382" w:rsidRPr="00F6790B" w:rsidTr="00904382">
        <w:trPr>
          <w:trHeight w:val="280"/>
        </w:trPr>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904382" w:rsidRPr="00F6790B" w:rsidRDefault="00904382" w:rsidP="007021F3">
            <w:pPr>
              <w:pStyle w:val="aa"/>
              <w:snapToGrid w:val="0"/>
              <w:spacing w:after="0"/>
              <w:jc w:val="center"/>
              <w:rPr>
                <w:lang w:val="uk-UA"/>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904382" w:rsidRPr="00F6790B" w:rsidRDefault="00904382" w:rsidP="007021F3">
            <w:pPr>
              <w:pStyle w:val="aa"/>
              <w:spacing w:after="0"/>
              <w:jc w:val="center"/>
              <w:rPr>
                <w:lang w:val="uk-UA"/>
              </w:rPr>
            </w:pPr>
          </w:p>
        </w:tc>
        <w:tc>
          <w:tcPr>
            <w:tcW w:w="3971" w:type="dxa"/>
            <w:tcBorders>
              <w:top w:val="single" w:sz="4" w:space="0" w:color="auto"/>
              <w:left w:val="single" w:sz="4" w:space="0" w:color="auto"/>
              <w:bottom w:val="single" w:sz="4" w:space="0" w:color="auto"/>
              <w:right w:val="single" w:sz="4" w:space="0" w:color="auto"/>
            </w:tcBorders>
            <w:shd w:val="clear" w:color="auto" w:fill="auto"/>
          </w:tcPr>
          <w:p w:rsidR="00904382" w:rsidRPr="00904382" w:rsidRDefault="00904382" w:rsidP="00904382">
            <w:pPr>
              <w:jc w:val="both"/>
              <w:rPr>
                <w:shd w:val="clear" w:color="auto" w:fill="FFFFFF" w:themeFill="background1"/>
                <w:lang w:val="uk-UA"/>
              </w:rPr>
            </w:pPr>
            <w:r>
              <w:rPr>
                <w:shd w:val="clear" w:color="auto" w:fill="FFFFFF" w:themeFill="background1"/>
                <w:lang w:val="uk-UA"/>
              </w:rPr>
              <w:t xml:space="preserve">8) </w:t>
            </w:r>
            <w:r w:rsidRPr="00904382">
              <w:rPr>
                <w:shd w:val="clear" w:color="auto" w:fill="FFFFFF" w:themeFill="background1"/>
                <w:lang w:val="uk-UA"/>
              </w:rPr>
              <w:t>Організація екскурсій та туристичних поїздок з метою ознайомлення із визначними пам'ятками історії та культури як України так і зарубіжжя, для дітей з сімей:</w:t>
            </w:r>
          </w:p>
          <w:p w:rsidR="00904382" w:rsidRPr="00F6790B" w:rsidRDefault="00904382" w:rsidP="00904382">
            <w:pPr>
              <w:pStyle w:val="af5"/>
              <w:ind w:left="5"/>
              <w:rPr>
                <w:shd w:val="clear" w:color="auto" w:fill="FFFFFF" w:themeFill="background1"/>
                <w:lang w:val="uk-UA"/>
              </w:rPr>
            </w:pPr>
            <w:r w:rsidRPr="00F6790B">
              <w:rPr>
                <w:shd w:val="clear" w:color="auto" w:fill="FFFFFF" w:themeFill="background1"/>
                <w:lang w:val="uk-UA"/>
              </w:rPr>
              <w:t>-  учасників бойових дій;</w:t>
            </w:r>
          </w:p>
          <w:p w:rsidR="00904382" w:rsidRPr="00F6790B" w:rsidRDefault="00904382" w:rsidP="00904382">
            <w:pPr>
              <w:pStyle w:val="af5"/>
              <w:ind w:left="5"/>
              <w:rPr>
                <w:shd w:val="clear" w:color="auto" w:fill="FFFFFF" w:themeFill="background1"/>
                <w:lang w:val="uk-UA"/>
              </w:rPr>
            </w:pPr>
            <w:r w:rsidRPr="00F6790B">
              <w:rPr>
                <w:shd w:val="clear" w:color="auto" w:fill="FFFFFF" w:themeFill="background1"/>
                <w:lang w:val="uk-UA"/>
              </w:rPr>
              <w:t>- осіб з інвалідністю внаслідок війни;</w:t>
            </w:r>
          </w:p>
          <w:p w:rsidR="00904382" w:rsidRPr="00F6790B" w:rsidRDefault="00904382" w:rsidP="00904382">
            <w:pPr>
              <w:pStyle w:val="af5"/>
              <w:ind w:left="5"/>
              <w:rPr>
                <w:shd w:val="clear" w:color="auto" w:fill="FFFFFF" w:themeFill="background1"/>
                <w:lang w:val="uk-UA"/>
              </w:rPr>
            </w:pPr>
            <w:r w:rsidRPr="00F6790B">
              <w:rPr>
                <w:shd w:val="clear" w:color="auto" w:fill="FFFFFF" w:themeFill="background1"/>
                <w:lang w:val="uk-UA"/>
              </w:rPr>
              <w:t>- членів сімей загиблих (померлих);</w:t>
            </w:r>
          </w:p>
          <w:p w:rsidR="00904382" w:rsidRPr="00F6790B" w:rsidRDefault="00904382" w:rsidP="00904382">
            <w:pPr>
              <w:pStyle w:val="af5"/>
              <w:ind w:left="5"/>
              <w:rPr>
                <w:shd w:val="clear" w:color="auto" w:fill="FFFFFF" w:themeFill="background1"/>
                <w:lang w:val="uk-UA"/>
              </w:rPr>
            </w:pPr>
            <w:r w:rsidRPr="00F6790B">
              <w:rPr>
                <w:shd w:val="clear" w:color="auto" w:fill="FFFFFF" w:themeFill="background1"/>
                <w:lang w:val="uk-UA"/>
              </w:rPr>
              <w:t>- членів сімей загиблих (померлих)Захисників та Захисниць України;</w:t>
            </w:r>
          </w:p>
          <w:p w:rsidR="00904382" w:rsidRPr="00F6790B" w:rsidRDefault="00904382" w:rsidP="00904382">
            <w:pPr>
              <w:pStyle w:val="af5"/>
              <w:ind w:left="5"/>
              <w:rPr>
                <w:shd w:val="clear" w:color="auto" w:fill="FFFFFF" w:themeFill="background1"/>
                <w:lang w:val="uk-UA"/>
              </w:rPr>
            </w:pPr>
            <w:r w:rsidRPr="00F6790B">
              <w:rPr>
                <w:shd w:val="clear" w:color="auto" w:fill="FFFFFF" w:themeFill="background1"/>
                <w:lang w:val="uk-UA"/>
              </w:rPr>
              <w:t>- членів сімей зниклих безвісти військовослужбовців та членів сімей військовополонених;</w:t>
            </w:r>
          </w:p>
          <w:p w:rsidR="00904382" w:rsidRPr="00F6790B" w:rsidRDefault="00904382" w:rsidP="00904382">
            <w:pPr>
              <w:pStyle w:val="af5"/>
              <w:ind w:left="5"/>
              <w:rPr>
                <w:shd w:val="clear" w:color="auto" w:fill="FFFFFF" w:themeFill="background1"/>
                <w:lang w:val="uk-UA"/>
              </w:rPr>
            </w:pPr>
            <w:r w:rsidRPr="00F6790B">
              <w:rPr>
                <w:shd w:val="clear" w:color="auto" w:fill="FFFFFF" w:themeFill="background1"/>
                <w:lang w:val="uk-UA"/>
              </w:rPr>
              <w:t>- бійців-добровольців;</w:t>
            </w:r>
          </w:p>
          <w:p w:rsidR="00904382" w:rsidRPr="00F6790B" w:rsidRDefault="00904382" w:rsidP="00904382">
            <w:pPr>
              <w:pStyle w:val="af5"/>
              <w:ind w:left="5"/>
              <w:rPr>
                <w:shd w:val="clear" w:color="auto" w:fill="FFFFFF" w:themeFill="background1"/>
                <w:lang w:val="uk-UA"/>
              </w:rPr>
            </w:pPr>
            <w:r w:rsidRPr="00F6790B">
              <w:rPr>
                <w:shd w:val="clear" w:color="auto" w:fill="FFFFFF" w:themeFill="background1"/>
                <w:lang w:val="uk-UA"/>
              </w:rPr>
              <w:t>- постраждалих учасників Революції Гідності.</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04382" w:rsidRPr="00F6790B" w:rsidRDefault="00904382" w:rsidP="007021F3">
            <w:pPr>
              <w:pStyle w:val="aa"/>
              <w:spacing w:after="0"/>
              <w:rPr>
                <w:shd w:val="clear" w:color="auto" w:fill="FFFFFF" w:themeFill="background1"/>
              </w:rPr>
            </w:pPr>
            <w:r w:rsidRPr="00F6790B">
              <w:rPr>
                <w:shd w:val="clear" w:color="auto" w:fill="FFFFFF" w:themeFill="background1"/>
                <w:lang w:val="uk-UA"/>
              </w:rPr>
              <w:t>2024-2026 роки</w:t>
            </w: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904382" w:rsidRPr="00F6790B" w:rsidRDefault="00904382" w:rsidP="007021F3">
            <w:pPr>
              <w:rPr>
                <w:rFonts w:eastAsia="Times New Roman"/>
                <w:sz w:val="22"/>
                <w:shd w:val="clear" w:color="auto" w:fill="FFFFFF" w:themeFill="background1"/>
                <w:lang w:val="uk-UA"/>
              </w:rPr>
            </w:pPr>
            <w:r w:rsidRPr="00F6790B">
              <w:rPr>
                <w:shd w:val="clear" w:color="auto" w:fill="FFFFFF" w:themeFill="background1"/>
                <w:lang w:val="uk-UA"/>
              </w:rPr>
              <w:t>Управління</w:t>
            </w:r>
          </w:p>
          <w:p w:rsidR="00904382" w:rsidRPr="00F6790B" w:rsidRDefault="00904382" w:rsidP="007021F3">
            <w:pPr>
              <w:rPr>
                <w:rFonts w:eastAsia="Times New Roman"/>
                <w:sz w:val="22"/>
                <w:shd w:val="clear" w:color="auto" w:fill="FFFFFF" w:themeFill="background1"/>
                <w:lang w:val="uk-UA"/>
              </w:rPr>
            </w:pPr>
            <w:r w:rsidRPr="00F6790B">
              <w:rPr>
                <w:shd w:val="clear" w:color="auto" w:fill="FFFFFF" w:themeFill="background1"/>
                <w:lang w:val="uk-UA"/>
              </w:rPr>
              <w:t>соціальних служб для сім’ї, дітей та молоді</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04382" w:rsidRPr="00F6790B" w:rsidRDefault="00904382" w:rsidP="007021F3">
            <w:pPr>
              <w:rPr>
                <w:rFonts w:eastAsia="Times New Roman"/>
                <w:sz w:val="22"/>
                <w:shd w:val="clear" w:color="auto" w:fill="FFFFFF" w:themeFill="background1"/>
                <w:lang w:val="uk-UA"/>
              </w:rPr>
            </w:pPr>
            <w:r w:rsidRPr="00F6790B">
              <w:rPr>
                <w:shd w:val="clear" w:color="auto" w:fill="FFFFFF" w:themeFill="background1"/>
                <w:lang w:val="uk-UA"/>
              </w:rPr>
              <w:t>Бюджет Луцької міської терито-ріальної громади</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904382" w:rsidRPr="00F6790B" w:rsidRDefault="00904382" w:rsidP="007021F3">
            <w:pPr>
              <w:snapToGrid w:val="0"/>
              <w:jc w:val="center"/>
              <w:rPr>
                <w:rFonts w:eastAsia="Times New Roman"/>
                <w:sz w:val="22"/>
                <w:shd w:val="clear" w:color="auto" w:fill="FFFFFF" w:themeFill="background1"/>
                <w:lang w:val="uk-UA"/>
              </w:rPr>
            </w:pPr>
            <w:r w:rsidRPr="00F6790B">
              <w:rPr>
                <w:shd w:val="clear" w:color="auto" w:fill="FFFFFF" w:themeFill="background1"/>
                <w:lang w:val="uk-UA"/>
              </w:rPr>
              <w:t>300,0</w:t>
            </w:r>
          </w:p>
        </w:tc>
        <w:tc>
          <w:tcPr>
            <w:tcW w:w="1142" w:type="dxa"/>
            <w:tcBorders>
              <w:top w:val="single" w:sz="4" w:space="0" w:color="auto"/>
              <w:left w:val="single" w:sz="4" w:space="0" w:color="auto"/>
              <w:bottom w:val="single" w:sz="4" w:space="0" w:color="auto"/>
              <w:right w:val="single" w:sz="4" w:space="0" w:color="auto"/>
            </w:tcBorders>
            <w:shd w:val="clear" w:color="auto" w:fill="auto"/>
          </w:tcPr>
          <w:p w:rsidR="00904382" w:rsidRPr="00F6790B" w:rsidRDefault="00904382" w:rsidP="007021F3">
            <w:pPr>
              <w:snapToGrid w:val="0"/>
              <w:jc w:val="center"/>
              <w:rPr>
                <w:rFonts w:eastAsia="Times New Roman"/>
                <w:sz w:val="22"/>
                <w:shd w:val="clear" w:color="auto" w:fill="FFFFFF" w:themeFill="background1"/>
                <w:lang w:val="uk-UA"/>
              </w:rPr>
            </w:pPr>
            <w:r w:rsidRPr="00F6790B">
              <w:rPr>
                <w:shd w:val="clear" w:color="auto" w:fill="FFFFFF" w:themeFill="background1"/>
                <w:lang w:val="uk-UA"/>
              </w:rPr>
              <w:t>400,0</w:t>
            </w: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904382" w:rsidRPr="00F6790B" w:rsidRDefault="00904382" w:rsidP="007021F3">
            <w:pPr>
              <w:snapToGrid w:val="0"/>
              <w:jc w:val="center"/>
              <w:rPr>
                <w:rFonts w:eastAsia="Times New Roman"/>
                <w:sz w:val="22"/>
                <w:shd w:val="clear" w:color="auto" w:fill="FFFFFF" w:themeFill="background1"/>
                <w:lang w:val="uk-UA"/>
              </w:rPr>
            </w:pPr>
            <w:r w:rsidRPr="00F6790B">
              <w:rPr>
                <w:shd w:val="clear" w:color="auto" w:fill="FFFFFF" w:themeFill="background1"/>
                <w:lang w:val="uk-UA"/>
              </w:rPr>
              <w:t>500,0</w:t>
            </w: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904382" w:rsidRPr="00F6790B" w:rsidRDefault="00904382" w:rsidP="007021F3">
            <w:pPr>
              <w:jc w:val="both"/>
              <w:rPr>
                <w:rFonts w:eastAsia="Times New Roman"/>
                <w:sz w:val="22"/>
                <w:lang w:val="uk-UA"/>
              </w:rPr>
            </w:pPr>
            <w:r w:rsidRPr="00F6790B">
              <w:rPr>
                <w:lang w:val="uk-UA"/>
              </w:rPr>
              <w:t>Формування в дітей та молоді почуття поваги до культурної спадщини України та інших держав.</w:t>
            </w:r>
          </w:p>
        </w:tc>
      </w:tr>
      <w:tr w:rsidR="00904382" w:rsidRPr="00F6790B" w:rsidTr="00904382">
        <w:trPr>
          <w:trHeight w:val="280"/>
        </w:trPr>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904382" w:rsidRPr="00F6790B" w:rsidRDefault="00904382" w:rsidP="007021F3">
            <w:pPr>
              <w:pStyle w:val="aa"/>
              <w:snapToGrid w:val="0"/>
              <w:spacing w:after="0"/>
              <w:jc w:val="center"/>
              <w:rPr>
                <w:lang w:val="uk-UA"/>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904382" w:rsidRPr="00F6790B" w:rsidRDefault="00904382" w:rsidP="007021F3">
            <w:pPr>
              <w:pStyle w:val="aa"/>
              <w:spacing w:after="0"/>
              <w:jc w:val="center"/>
              <w:rPr>
                <w:lang w:val="uk-UA"/>
              </w:rPr>
            </w:pPr>
          </w:p>
        </w:tc>
        <w:tc>
          <w:tcPr>
            <w:tcW w:w="3971" w:type="dxa"/>
            <w:tcBorders>
              <w:top w:val="single" w:sz="4" w:space="0" w:color="auto"/>
              <w:left w:val="single" w:sz="4" w:space="0" w:color="auto"/>
              <w:bottom w:val="single" w:sz="4" w:space="0" w:color="auto"/>
              <w:right w:val="single" w:sz="4" w:space="0" w:color="auto"/>
            </w:tcBorders>
            <w:shd w:val="clear" w:color="auto" w:fill="auto"/>
          </w:tcPr>
          <w:p w:rsidR="00904382" w:rsidRPr="00904382" w:rsidRDefault="00904382" w:rsidP="00904382">
            <w:pPr>
              <w:jc w:val="both"/>
              <w:rPr>
                <w:rFonts w:eastAsia="Times New Roman"/>
                <w:sz w:val="22"/>
                <w:shd w:val="clear" w:color="auto" w:fill="FFFFFF" w:themeFill="background1"/>
                <w:lang w:val="uk-UA"/>
              </w:rPr>
            </w:pPr>
            <w:r>
              <w:rPr>
                <w:shd w:val="clear" w:color="auto" w:fill="FFFFFF" w:themeFill="background1"/>
                <w:lang w:val="uk-UA"/>
              </w:rPr>
              <w:t xml:space="preserve">9) </w:t>
            </w:r>
            <w:r w:rsidRPr="00904382">
              <w:rPr>
                <w:shd w:val="clear" w:color="auto" w:fill="FFFFFF" w:themeFill="background1"/>
                <w:lang w:val="uk-UA"/>
              </w:rPr>
              <w:t>Проведення заходів з нагоди державних свят для сімей:</w:t>
            </w:r>
          </w:p>
          <w:p w:rsidR="00904382" w:rsidRPr="00F6790B" w:rsidRDefault="00904382" w:rsidP="00904382">
            <w:pPr>
              <w:pStyle w:val="af5"/>
              <w:ind w:left="5"/>
              <w:rPr>
                <w:shd w:val="clear" w:color="auto" w:fill="FFFFFF" w:themeFill="background1"/>
                <w:lang w:val="uk-UA"/>
              </w:rPr>
            </w:pPr>
            <w:r w:rsidRPr="00F6790B">
              <w:rPr>
                <w:shd w:val="clear" w:color="auto" w:fill="FFFFFF" w:themeFill="background1"/>
                <w:lang w:val="uk-UA"/>
              </w:rPr>
              <w:t>- учасників бойових дій;</w:t>
            </w:r>
          </w:p>
          <w:p w:rsidR="00904382" w:rsidRPr="00F6790B" w:rsidRDefault="00904382" w:rsidP="00904382">
            <w:pPr>
              <w:pStyle w:val="af5"/>
              <w:ind w:left="5"/>
              <w:rPr>
                <w:shd w:val="clear" w:color="auto" w:fill="FFFFFF" w:themeFill="background1"/>
                <w:lang w:val="uk-UA"/>
              </w:rPr>
            </w:pPr>
            <w:r w:rsidRPr="00F6790B">
              <w:rPr>
                <w:shd w:val="clear" w:color="auto" w:fill="FFFFFF" w:themeFill="background1"/>
                <w:lang w:val="uk-UA"/>
              </w:rPr>
              <w:lastRenderedPageBreak/>
              <w:t>- осіб з інвалідністю внаслідок війни;</w:t>
            </w:r>
          </w:p>
          <w:p w:rsidR="00904382" w:rsidRPr="00F6790B" w:rsidRDefault="00904382" w:rsidP="00904382">
            <w:pPr>
              <w:pStyle w:val="af5"/>
              <w:ind w:left="5"/>
              <w:rPr>
                <w:shd w:val="clear" w:color="auto" w:fill="FFFFFF" w:themeFill="background1"/>
                <w:lang w:val="uk-UA"/>
              </w:rPr>
            </w:pPr>
            <w:r w:rsidRPr="00F6790B">
              <w:rPr>
                <w:shd w:val="clear" w:color="auto" w:fill="FFFFFF" w:themeFill="background1"/>
                <w:lang w:val="uk-UA"/>
              </w:rPr>
              <w:t>- членів сімей загиблих (померлих);</w:t>
            </w:r>
          </w:p>
          <w:p w:rsidR="00904382" w:rsidRPr="00F6790B" w:rsidRDefault="00904382" w:rsidP="00904382">
            <w:pPr>
              <w:pStyle w:val="af5"/>
              <w:ind w:left="5"/>
              <w:rPr>
                <w:shd w:val="clear" w:color="auto" w:fill="FFFFFF" w:themeFill="background1"/>
                <w:lang w:val="uk-UA"/>
              </w:rPr>
            </w:pPr>
            <w:r w:rsidRPr="00F6790B">
              <w:rPr>
                <w:shd w:val="clear" w:color="auto" w:fill="FFFFFF" w:themeFill="background1"/>
                <w:lang w:val="uk-UA"/>
              </w:rPr>
              <w:t xml:space="preserve"> - членів сімей загиблих (померлих)Захисників та Захисниць України;</w:t>
            </w:r>
          </w:p>
          <w:p w:rsidR="00904382" w:rsidRPr="00F6790B" w:rsidRDefault="00904382" w:rsidP="00904382">
            <w:pPr>
              <w:pStyle w:val="af5"/>
              <w:ind w:left="5"/>
              <w:rPr>
                <w:shd w:val="clear" w:color="auto" w:fill="FFFFFF" w:themeFill="background1"/>
                <w:lang w:val="uk-UA"/>
              </w:rPr>
            </w:pPr>
            <w:r w:rsidRPr="00F6790B">
              <w:rPr>
                <w:shd w:val="clear" w:color="auto" w:fill="FFFFFF" w:themeFill="background1"/>
                <w:lang w:val="uk-UA"/>
              </w:rPr>
              <w:t>- членів сімей зниклих безвісти військовослужбовців та членів сімей військовополонених;</w:t>
            </w:r>
          </w:p>
          <w:p w:rsidR="00904382" w:rsidRPr="00F6790B" w:rsidRDefault="00904382" w:rsidP="00904382">
            <w:pPr>
              <w:pStyle w:val="af5"/>
              <w:ind w:left="5"/>
              <w:rPr>
                <w:shd w:val="clear" w:color="auto" w:fill="FFFFFF" w:themeFill="background1"/>
                <w:lang w:val="uk-UA"/>
              </w:rPr>
            </w:pPr>
            <w:r w:rsidRPr="00F6790B">
              <w:rPr>
                <w:shd w:val="clear" w:color="auto" w:fill="FFFFFF" w:themeFill="background1"/>
                <w:lang w:val="uk-UA"/>
              </w:rPr>
              <w:t>- бійців-добровольців;</w:t>
            </w:r>
          </w:p>
          <w:p w:rsidR="00904382" w:rsidRPr="00F6790B" w:rsidRDefault="00904382" w:rsidP="00904382">
            <w:pPr>
              <w:pStyle w:val="af5"/>
              <w:ind w:left="5"/>
              <w:rPr>
                <w:rFonts w:eastAsia="Times New Roman"/>
                <w:sz w:val="22"/>
                <w:shd w:val="clear" w:color="auto" w:fill="FFFFFF" w:themeFill="background1"/>
                <w:lang w:val="uk-UA"/>
              </w:rPr>
            </w:pPr>
            <w:r w:rsidRPr="00F6790B">
              <w:rPr>
                <w:shd w:val="clear" w:color="auto" w:fill="FFFFFF" w:themeFill="background1"/>
                <w:lang w:val="uk-UA"/>
              </w:rPr>
              <w:t>- постраждалих учасників Революції Гідності</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04382" w:rsidRPr="00F6790B" w:rsidRDefault="00904382" w:rsidP="007021F3">
            <w:pPr>
              <w:pStyle w:val="aa"/>
              <w:spacing w:after="0"/>
              <w:rPr>
                <w:rFonts w:eastAsia="Times New Roman"/>
                <w:sz w:val="22"/>
                <w:shd w:val="clear" w:color="auto" w:fill="FFFFFF" w:themeFill="background1"/>
                <w:lang w:val="uk-UA"/>
              </w:rPr>
            </w:pPr>
            <w:r w:rsidRPr="00F6790B">
              <w:rPr>
                <w:shd w:val="clear" w:color="auto" w:fill="FFFFFF" w:themeFill="background1"/>
                <w:lang w:val="uk-UA"/>
              </w:rPr>
              <w:lastRenderedPageBreak/>
              <w:t>2024-2026 роки</w:t>
            </w: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904382" w:rsidRPr="00F6790B" w:rsidRDefault="00904382" w:rsidP="007021F3">
            <w:pPr>
              <w:rPr>
                <w:rFonts w:eastAsia="Times New Roman"/>
                <w:sz w:val="22"/>
                <w:shd w:val="clear" w:color="auto" w:fill="FFFFFF" w:themeFill="background1"/>
                <w:lang w:val="uk-UA"/>
              </w:rPr>
            </w:pPr>
            <w:r w:rsidRPr="00F6790B">
              <w:rPr>
                <w:shd w:val="clear" w:color="auto" w:fill="FFFFFF" w:themeFill="background1"/>
                <w:lang w:val="uk-UA"/>
              </w:rPr>
              <w:t xml:space="preserve">Департамент соціальної </w:t>
            </w:r>
            <w:r>
              <w:rPr>
                <w:lang w:val="uk-UA"/>
              </w:rPr>
              <w:t>та ветеранської</w:t>
            </w:r>
            <w:r w:rsidRPr="00F6790B">
              <w:rPr>
                <w:shd w:val="clear" w:color="auto" w:fill="FFFFFF" w:themeFill="background1"/>
                <w:lang w:val="uk-UA"/>
              </w:rPr>
              <w:t xml:space="preserve"> </w:t>
            </w:r>
            <w:r w:rsidRPr="00F6790B">
              <w:rPr>
                <w:shd w:val="clear" w:color="auto" w:fill="FFFFFF" w:themeFill="background1"/>
                <w:lang w:val="uk-UA"/>
              </w:rPr>
              <w:lastRenderedPageBreak/>
              <w:t>політики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04382" w:rsidRPr="00F6790B" w:rsidRDefault="00904382" w:rsidP="007021F3">
            <w:pPr>
              <w:pStyle w:val="aa"/>
              <w:spacing w:after="0"/>
              <w:rPr>
                <w:rFonts w:eastAsia="Times New Roman"/>
                <w:sz w:val="22"/>
                <w:shd w:val="clear" w:color="auto" w:fill="FFFFFF" w:themeFill="background1"/>
                <w:lang w:val="uk-UA"/>
              </w:rPr>
            </w:pPr>
            <w:r w:rsidRPr="00F6790B">
              <w:rPr>
                <w:shd w:val="clear" w:color="auto" w:fill="FFFFFF" w:themeFill="background1"/>
                <w:lang w:val="uk-UA"/>
              </w:rPr>
              <w:lastRenderedPageBreak/>
              <w:t xml:space="preserve">Бюджет Луцької міської </w:t>
            </w:r>
            <w:r w:rsidRPr="00F6790B">
              <w:rPr>
                <w:shd w:val="clear" w:color="auto" w:fill="FFFFFF" w:themeFill="background1"/>
                <w:lang w:val="uk-UA"/>
              </w:rPr>
              <w:lastRenderedPageBreak/>
              <w:t>терито-ріальної громади</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904382" w:rsidRPr="00F6790B" w:rsidRDefault="00904382" w:rsidP="007021F3">
            <w:pPr>
              <w:jc w:val="center"/>
              <w:rPr>
                <w:shd w:val="clear" w:color="auto" w:fill="FFFFFF" w:themeFill="background1"/>
              </w:rPr>
            </w:pPr>
            <w:r w:rsidRPr="00F6790B">
              <w:rPr>
                <w:shd w:val="clear" w:color="auto" w:fill="FFFFFF" w:themeFill="background1"/>
                <w:lang w:val="uk-UA"/>
              </w:rPr>
              <w:lastRenderedPageBreak/>
              <w:t>300,0</w:t>
            </w:r>
          </w:p>
        </w:tc>
        <w:tc>
          <w:tcPr>
            <w:tcW w:w="1142" w:type="dxa"/>
            <w:tcBorders>
              <w:top w:val="single" w:sz="4" w:space="0" w:color="auto"/>
              <w:left w:val="single" w:sz="4" w:space="0" w:color="auto"/>
              <w:bottom w:val="single" w:sz="4" w:space="0" w:color="auto"/>
              <w:right w:val="single" w:sz="4" w:space="0" w:color="auto"/>
            </w:tcBorders>
            <w:shd w:val="clear" w:color="auto" w:fill="auto"/>
          </w:tcPr>
          <w:p w:rsidR="00904382" w:rsidRPr="00F6790B" w:rsidRDefault="00904382" w:rsidP="007021F3">
            <w:pPr>
              <w:jc w:val="center"/>
              <w:rPr>
                <w:shd w:val="clear" w:color="auto" w:fill="FFFFFF" w:themeFill="background1"/>
              </w:rPr>
            </w:pPr>
            <w:r w:rsidRPr="00F6790B">
              <w:rPr>
                <w:shd w:val="clear" w:color="auto" w:fill="FFFFFF" w:themeFill="background1"/>
                <w:lang w:val="uk-UA"/>
              </w:rPr>
              <w:t>300,0</w:t>
            </w: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904382" w:rsidRPr="00F6790B" w:rsidRDefault="00904382" w:rsidP="007021F3">
            <w:pPr>
              <w:snapToGrid w:val="0"/>
              <w:jc w:val="center"/>
              <w:rPr>
                <w:shd w:val="clear" w:color="auto" w:fill="FFFFFF" w:themeFill="background1"/>
              </w:rPr>
            </w:pPr>
            <w:r w:rsidRPr="00F6790B">
              <w:rPr>
                <w:shd w:val="clear" w:color="auto" w:fill="FFFFFF" w:themeFill="background1"/>
                <w:lang w:val="uk-UA"/>
              </w:rPr>
              <w:t>320,0</w:t>
            </w: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904382" w:rsidRPr="00F6790B" w:rsidRDefault="00904382" w:rsidP="007021F3">
            <w:pPr>
              <w:jc w:val="both"/>
              <w:rPr>
                <w:rFonts w:eastAsia="Times New Roman"/>
                <w:sz w:val="22"/>
                <w:lang w:val="uk-UA"/>
              </w:rPr>
            </w:pPr>
            <w:r w:rsidRPr="00F6790B">
              <w:rPr>
                <w:lang w:val="uk-UA"/>
              </w:rPr>
              <w:t xml:space="preserve">Вшанування сімей </w:t>
            </w:r>
          </w:p>
        </w:tc>
      </w:tr>
      <w:tr w:rsidR="00BB652A" w:rsidRPr="00F6790B" w:rsidTr="00904382">
        <w:trPr>
          <w:trHeight w:val="280"/>
        </w:trPr>
        <w:tc>
          <w:tcPr>
            <w:tcW w:w="425" w:type="dxa"/>
            <w:tcBorders>
              <w:top w:val="single" w:sz="4" w:space="0" w:color="auto"/>
              <w:left w:val="single" w:sz="4" w:space="0" w:color="000000"/>
              <w:bottom w:val="single" w:sz="4" w:space="0" w:color="000000"/>
            </w:tcBorders>
            <w:shd w:val="clear" w:color="auto" w:fill="auto"/>
          </w:tcPr>
          <w:p w:rsidR="00BB652A" w:rsidRPr="00F6790B" w:rsidRDefault="00BB652A" w:rsidP="007021F3">
            <w:pPr>
              <w:pStyle w:val="aa"/>
              <w:snapToGrid w:val="0"/>
              <w:spacing w:after="0"/>
              <w:jc w:val="center"/>
              <w:rPr>
                <w:lang w:val="uk-UA"/>
              </w:rPr>
            </w:pPr>
            <w:r w:rsidRPr="00F6790B">
              <w:rPr>
                <w:lang w:val="uk-UA"/>
              </w:rPr>
              <w:lastRenderedPageBreak/>
              <w:t>6.</w:t>
            </w:r>
          </w:p>
        </w:tc>
        <w:tc>
          <w:tcPr>
            <w:tcW w:w="1560" w:type="dxa"/>
            <w:tcBorders>
              <w:top w:val="single" w:sz="4" w:space="0" w:color="auto"/>
              <w:left w:val="single" w:sz="4" w:space="0" w:color="000000"/>
              <w:bottom w:val="single" w:sz="4" w:space="0" w:color="000000"/>
            </w:tcBorders>
            <w:shd w:val="clear" w:color="auto" w:fill="auto"/>
          </w:tcPr>
          <w:p w:rsidR="00BB652A" w:rsidRPr="00F6790B" w:rsidRDefault="00BB652A" w:rsidP="00E845DF">
            <w:pPr>
              <w:pStyle w:val="aa"/>
              <w:spacing w:after="0"/>
              <w:ind w:left="-136" w:right="-80"/>
              <w:jc w:val="both"/>
              <w:rPr>
                <w:rFonts w:eastAsia="Times New Roman"/>
                <w:sz w:val="22"/>
                <w:lang w:val="uk-UA"/>
              </w:rPr>
            </w:pPr>
            <w:r w:rsidRPr="00F6790B">
              <w:rPr>
                <w:lang w:val="uk-UA"/>
              </w:rPr>
              <w:t>Взаємодія з громадськими організаціями</w:t>
            </w:r>
          </w:p>
        </w:tc>
        <w:tc>
          <w:tcPr>
            <w:tcW w:w="3971" w:type="dxa"/>
            <w:tcBorders>
              <w:top w:val="single" w:sz="4" w:space="0" w:color="auto"/>
              <w:left w:val="single" w:sz="4" w:space="0" w:color="000000"/>
              <w:bottom w:val="single" w:sz="4" w:space="0" w:color="000000"/>
            </w:tcBorders>
            <w:shd w:val="clear" w:color="auto" w:fill="auto"/>
          </w:tcPr>
          <w:p w:rsidR="00BB652A" w:rsidRPr="00676E9E" w:rsidRDefault="00676E9E" w:rsidP="00676E9E">
            <w:pPr>
              <w:rPr>
                <w:shd w:val="clear" w:color="auto" w:fill="FFFFFF" w:themeFill="background1"/>
                <w:lang w:val="uk-UA"/>
              </w:rPr>
            </w:pPr>
            <w:r>
              <w:rPr>
                <w:shd w:val="clear" w:color="auto" w:fill="FFFFFF" w:themeFill="background1"/>
                <w:lang w:val="uk-UA"/>
              </w:rPr>
              <w:t xml:space="preserve">1) </w:t>
            </w:r>
            <w:r w:rsidR="00BB652A" w:rsidRPr="00676E9E">
              <w:rPr>
                <w:shd w:val="clear" w:color="auto" w:fill="FFFFFF" w:themeFill="background1"/>
                <w:lang w:val="uk-UA"/>
              </w:rPr>
              <w:t>Налагодження співпраці та сприяння роботі громадських організацій з метою надання підтримки ветеранам війни, членам їх сімей та членам сімей загиблих (померлих)</w:t>
            </w:r>
            <w:r w:rsidR="00BB652A" w:rsidRPr="00676E9E">
              <w:rPr>
                <w:b/>
                <w:shd w:val="clear" w:color="auto" w:fill="FFFFFF" w:themeFill="background1"/>
                <w:lang w:val="uk-UA"/>
              </w:rPr>
              <w:t>.</w:t>
            </w:r>
          </w:p>
        </w:tc>
        <w:tc>
          <w:tcPr>
            <w:tcW w:w="1276" w:type="dxa"/>
            <w:tcBorders>
              <w:top w:val="single" w:sz="4" w:space="0" w:color="auto"/>
              <w:left w:val="single" w:sz="4" w:space="0" w:color="000000"/>
              <w:bottom w:val="single" w:sz="4" w:space="0" w:color="000000"/>
            </w:tcBorders>
            <w:shd w:val="clear" w:color="auto" w:fill="auto"/>
          </w:tcPr>
          <w:p w:rsidR="00BB652A" w:rsidRPr="00F6790B" w:rsidRDefault="00BB652A" w:rsidP="007021F3">
            <w:pPr>
              <w:rPr>
                <w:shd w:val="clear" w:color="auto" w:fill="FFFFFF" w:themeFill="background1"/>
              </w:rPr>
            </w:pPr>
            <w:r w:rsidRPr="00F6790B">
              <w:rPr>
                <w:shd w:val="clear" w:color="auto" w:fill="FFFFFF" w:themeFill="background1"/>
                <w:lang w:val="uk-UA"/>
              </w:rPr>
              <w:t>2024-2026</w:t>
            </w:r>
            <w:r w:rsidRPr="00F6790B">
              <w:rPr>
                <w:rFonts w:eastAsia="Times New Roman"/>
                <w:shd w:val="clear" w:color="auto" w:fill="FFFFFF" w:themeFill="background1"/>
                <w:lang w:val="uk-UA"/>
              </w:rPr>
              <w:t xml:space="preserve"> </w:t>
            </w:r>
            <w:r w:rsidRPr="00F6790B">
              <w:rPr>
                <w:shd w:val="clear" w:color="auto" w:fill="FFFFFF" w:themeFill="background1"/>
                <w:lang w:val="uk-UA"/>
              </w:rPr>
              <w:t>роки</w:t>
            </w:r>
          </w:p>
        </w:tc>
        <w:tc>
          <w:tcPr>
            <w:tcW w:w="1986" w:type="dxa"/>
            <w:tcBorders>
              <w:top w:val="single" w:sz="4" w:space="0" w:color="auto"/>
              <w:left w:val="single" w:sz="4" w:space="0" w:color="000000"/>
              <w:bottom w:val="single" w:sz="4" w:space="0" w:color="000000"/>
            </w:tcBorders>
            <w:shd w:val="clear" w:color="auto" w:fill="auto"/>
          </w:tcPr>
          <w:p w:rsidR="00BB652A" w:rsidRPr="00F6790B" w:rsidRDefault="00BB652A" w:rsidP="007021F3">
            <w:pPr>
              <w:rPr>
                <w:shd w:val="clear" w:color="auto" w:fill="FFFFFF" w:themeFill="background1"/>
                <w:lang w:val="uk-UA"/>
              </w:rPr>
            </w:pPr>
            <w:r w:rsidRPr="00F6790B">
              <w:rPr>
                <w:shd w:val="clear" w:color="auto" w:fill="FFFFFF" w:themeFill="background1"/>
                <w:lang w:val="uk-UA"/>
              </w:rPr>
              <w:t>Виконавчі органи міської ради</w:t>
            </w:r>
          </w:p>
        </w:tc>
        <w:tc>
          <w:tcPr>
            <w:tcW w:w="1134" w:type="dxa"/>
            <w:tcBorders>
              <w:top w:val="single" w:sz="4" w:space="0" w:color="auto"/>
              <w:left w:val="single" w:sz="4" w:space="0" w:color="000000"/>
              <w:bottom w:val="single" w:sz="4" w:space="0" w:color="000000"/>
            </w:tcBorders>
            <w:shd w:val="clear" w:color="auto" w:fill="auto"/>
          </w:tcPr>
          <w:p w:rsidR="00BB652A" w:rsidRPr="00F6790B" w:rsidRDefault="00BB652A" w:rsidP="007021F3">
            <w:pPr>
              <w:rPr>
                <w:rFonts w:eastAsia="Times New Roman"/>
                <w:sz w:val="22"/>
                <w:shd w:val="clear" w:color="auto" w:fill="FFFFFF" w:themeFill="background1"/>
                <w:lang w:val="uk-UA"/>
              </w:rPr>
            </w:pPr>
            <w:r w:rsidRPr="00F6790B">
              <w:rPr>
                <w:shd w:val="clear" w:color="auto" w:fill="FFFFFF" w:themeFill="background1"/>
                <w:lang w:val="uk-UA"/>
              </w:rPr>
              <w:t>Фінан-сування</w:t>
            </w:r>
          </w:p>
          <w:p w:rsidR="00BB652A" w:rsidRPr="00F6790B" w:rsidRDefault="00BB652A" w:rsidP="007021F3">
            <w:pPr>
              <w:pStyle w:val="aa"/>
              <w:spacing w:after="0"/>
              <w:rPr>
                <w:shd w:val="clear" w:color="auto" w:fill="FFFFFF" w:themeFill="background1"/>
                <w:lang w:val="uk-UA"/>
              </w:rPr>
            </w:pPr>
            <w:r w:rsidRPr="00F6790B">
              <w:rPr>
                <w:shd w:val="clear" w:color="auto" w:fill="FFFFFF" w:themeFill="background1"/>
                <w:lang w:val="uk-UA"/>
              </w:rPr>
              <w:t>не потребує</w:t>
            </w:r>
          </w:p>
        </w:tc>
        <w:tc>
          <w:tcPr>
            <w:tcW w:w="1132" w:type="dxa"/>
            <w:tcBorders>
              <w:top w:val="single" w:sz="4" w:space="0" w:color="auto"/>
              <w:left w:val="single" w:sz="4" w:space="0" w:color="000000"/>
              <w:bottom w:val="single" w:sz="4" w:space="0" w:color="000000"/>
            </w:tcBorders>
            <w:shd w:val="clear" w:color="auto" w:fill="auto"/>
          </w:tcPr>
          <w:p w:rsidR="00BB652A" w:rsidRPr="00F6790B" w:rsidRDefault="00BB652A" w:rsidP="007021F3">
            <w:pPr>
              <w:snapToGrid w:val="0"/>
              <w:jc w:val="center"/>
              <w:rPr>
                <w:shd w:val="clear" w:color="auto" w:fill="FFFFFF" w:themeFill="background1"/>
                <w:lang w:val="uk-UA"/>
              </w:rPr>
            </w:pPr>
            <w:r w:rsidRPr="00F6790B">
              <w:rPr>
                <w:shd w:val="clear" w:color="auto" w:fill="FFFFFF" w:themeFill="background1"/>
                <w:lang w:val="uk-UA"/>
              </w:rPr>
              <w:t>-----</w:t>
            </w:r>
          </w:p>
        </w:tc>
        <w:tc>
          <w:tcPr>
            <w:tcW w:w="1142" w:type="dxa"/>
            <w:tcBorders>
              <w:top w:val="single" w:sz="4" w:space="0" w:color="auto"/>
              <w:left w:val="single" w:sz="4" w:space="0" w:color="000000"/>
              <w:bottom w:val="single" w:sz="4" w:space="0" w:color="000000"/>
            </w:tcBorders>
            <w:shd w:val="clear" w:color="auto" w:fill="auto"/>
          </w:tcPr>
          <w:p w:rsidR="00BB652A" w:rsidRPr="00F6790B" w:rsidRDefault="00BB652A" w:rsidP="007021F3">
            <w:pPr>
              <w:snapToGrid w:val="0"/>
              <w:jc w:val="center"/>
              <w:rPr>
                <w:shd w:val="clear" w:color="auto" w:fill="FFFFFF" w:themeFill="background1"/>
              </w:rPr>
            </w:pPr>
            <w:r w:rsidRPr="00F6790B">
              <w:rPr>
                <w:shd w:val="clear" w:color="auto" w:fill="FFFFFF" w:themeFill="background1"/>
                <w:lang w:val="uk-UA"/>
              </w:rPr>
              <w:t>-----</w:t>
            </w:r>
          </w:p>
        </w:tc>
        <w:tc>
          <w:tcPr>
            <w:tcW w:w="1096" w:type="dxa"/>
            <w:tcBorders>
              <w:top w:val="single" w:sz="4" w:space="0" w:color="auto"/>
              <w:left w:val="single" w:sz="4" w:space="0" w:color="000000"/>
              <w:bottom w:val="single" w:sz="4" w:space="0" w:color="000000"/>
            </w:tcBorders>
            <w:shd w:val="clear" w:color="auto" w:fill="auto"/>
          </w:tcPr>
          <w:p w:rsidR="00BB652A" w:rsidRPr="00F6790B" w:rsidRDefault="00BB652A" w:rsidP="007021F3">
            <w:pPr>
              <w:snapToGrid w:val="0"/>
              <w:jc w:val="center"/>
              <w:rPr>
                <w:shd w:val="clear" w:color="auto" w:fill="FFFFFF" w:themeFill="background1"/>
              </w:rPr>
            </w:pPr>
            <w:r w:rsidRPr="00F6790B">
              <w:rPr>
                <w:shd w:val="clear" w:color="auto" w:fill="FFFFFF" w:themeFill="background1"/>
                <w:lang w:val="uk-UA"/>
              </w:rPr>
              <w:t>-----</w:t>
            </w:r>
          </w:p>
        </w:tc>
        <w:tc>
          <w:tcPr>
            <w:tcW w:w="1558" w:type="dxa"/>
            <w:tcBorders>
              <w:top w:val="single" w:sz="4" w:space="0" w:color="auto"/>
              <w:left w:val="single" w:sz="4" w:space="0" w:color="000000"/>
              <w:bottom w:val="single" w:sz="4" w:space="0" w:color="000000"/>
              <w:right w:val="single" w:sz="4" w:space="0" w:color="000000"/>
            </w:tcBorders>
            <w:shd w:val="clear" w:color="auto" w:fill="auto"/>
          </w:tcPr>
          <w:p w:rsidR="00BB652A" w:rsidRPr="00F6790B" w:rsidRDefault="00BB652A" w:rsidP="007021F3">
            <w:pPr>
              <w:jc w:val="both"/>
              <w:rPr>
                <w:rFonts w:eastAsia="Times New Roman"/>
                <w:sz w:val="22"/>
                <w:lang w:val="uk-UA"/>
              </w:rPr>
            </w:pPr>
            <w:r w:rsidRPr="00F6790B">
              <w:rPr>
                <w:lang w:val="uk-UA"/>
              </w:rPr>
              <w:t>Підтримка діяльності громадських об’єднань.</w:t>
            </w:r>
          </w:p>
        </w:tc>
      </w:tr>
      <w:tr w:rsidR="00BB652A" w:rsidRPr="00F6790B" w:rsidTr="007021F3">
        <w:trPr>
          <w:trHeight w:val="280"/>
        </w:trPr>
        <w:tc>
          <w:tcPr>
            <w:tcW w:w="425" w:type="dxa"/>
            <w:tcBorders>
              <w:top w:val="single" w:sz="4" w:space="0" w:color="000000"/>
              <w:left w:val="single" w:sz="4" w:space="0" w:color="000000"/>
              <w:bottom w:val="single" w:sz="4" w:space="0" w:color="000000"/>
            </w:tcBorders>
            <w:shd w:val="clear" w:color="auto" w:fill="auto"/>
          </w:tcPr>
          <w:p w:rsidR="00BB652A" w:rsidRPr="00F6790B" w:rsidRDefault="00BB652A" w:rsidP="007021F3">
            <w:pPr>
              <w:pStyle w:val="aa"/>
              <w:snapToGrid w:val="0"/>
              <w:spacing w:after="0"/>
              <w:jc w:val="center"/>
              <w:rPr>
                <w:lang w:val="uk-UA"/>
              </w:rPr>
            </w:pPr>
            <w:r w:rsidRPr="00F6790B">
              <w:rPr>
                <w:lang w:val="uk-UA"/>
              </w:rPr>
              <w:t>7.</w:t>
            </w:r>
          </w:p>
        </w:tc>
        <w:tc>
          <w:tcPr>
            <w:tcW w:w="1560" w:type="dxa"/>
            <w:tcBorders>
              <w:top w:val="single" w:sz="4" w:space="0" w:color="000000"/>
              <w:left w:val="single" w:sz="4" w:space="0" w:color="000000"/>
              <w:bottom w:val="single" w:sz="4" w:space="0" w:color="000000"/>
            </w:tcBorders>
            <w:shd w:val="clear" w:color="auto" w:fill="auto"/>
          </w:tcPr>
          <w:p w:rsidR="00BB652A" w:rsidRPr="00F6790B" w:rsidRDefault="00BB652A" w:rsidP="007021F3">
            <w:pPr>
              <w:shd w:val="clear" w:color="auto" w:fill="FFFFFF"/>
              <w:suppressAutoHyphens w:val="0"/>
              <w:spacing w:afterAutospacing="1"/>
              <w:outlineLvl w:val="0"/>
              <w:rPr>
                <w:rFonts w:eastAsia="Times New Roman"/>
                <w:color w:val="232323"/>
                <w:lang w:val="uk-UA" w:eastAsia="uk-UA"/>
              </w:rPr>
            </w:pPr>
            <w:r w:rsidRPr="00F6790B">
              <w:rPr>
                <w:rFonts w:eastAsia="Times New Roman"/>
                <w:bCs/>
                <w:color w:val="232323"/>
                <w:lang w:val="uk-UA" w:eastAsia="uk-UA"/>
              </w:rPr>
              <w:t>Підтримка сімей військовополонених і військовослужбовців, які вважаються зниклими безвісти</w:t>
            </w:r>
          </w:p>
          <w:p w:rsidR="00BB652A" w:rsidRPr="00F6790B" w:rsidRDefault="00BB652A" w:rsidP="007021F3">
            <w:pPr>
              <w:pStyle w:val="aa"/>
              <w:spacing w:after="0"/>
              <w:jc w:val="both"/>
              <w:rPr>
                <w:lang w:val="uk-UA"/>
              </w:rPr>
            </w:pPr>
          </w:p>
        </w:tc>
        <w:tc>
          <w:tcPr>
            <w:tcW w:w="3971" w:type="dxa"/>
            <w:tcBorders>
              <w:top w:val="single" w:sz="4" w:space="0" w:color="000000"/>
              <w:left w:val="single" w:sz="4" w:space="0" w:color="000000"/>
              <w:bottom w:val="single" w:sz="4" w:space="0" w:color="000000"/>
            </w:tcBorders>
            <w:shd w:val="clear" w:color="auto" w:fill="auto"/>
          </w:tcPr>
          <w:p w:rsidR="00BB652A" w:rsidRPr="00F6790B" w:rsidRDefault="00904382" w:rsidP="00904382">
            <w:pPr>
              <w:shd w:val="clear" w:color="auto" w:fill="FFFFFF"/>
              <w:suppressAutoHyphens w:val="0"/>
              <w:spacing w:beforeAutospacing="1"/>
              <w:rPr>
                <w:rFonts w:eastAsia="Times New Roman"/>
                <w:bCs/>
                <w:shd w:val="clear" w:color="auto" w:fill="FFFFFF" w:themeFill="background1"/>
                <w:lang w:val="uk-UA" w:eastAsia="uk-UA"/>
              </w:rPr>
            </w:pPr>
            <w:r>
              <w:rPr>
                <w:rFonts w:eastAsia="Times New Roman"/>
                <w:bCs/>
                <w:shd w:val="clear" w:color="auto" w:fill="FFFFFF" w:themeFill="background1"/>
                <w:lang w:val="uk-UA" w:eastAsia="uk-UA"/>
              </w:rPr>
              <w:t xml:space="preserve">1) </w:t>
            </w:r>
            <w:r w:rsidR="00BB652A" w:rsidRPr="00F6790B">
              <w:rPr>
                <w:rFonts w:eastAsia="Times New Roman"/>
                <w:bCs/>
                <w:shd w:val="clear" w:color="auto" w:fill="FFFFFF" w:themeFill="background1"/>
                <w:lang w:val="uk-UA" w:eastAsia="uk-UA"/>
              </w:rPr>
              <w:t>Надання консультаційних послуг;</w:t>
            </w:r>
          </w:p>
          <w:p w:rsidR="00BB652A" w:rsidRPr="00F6790B" w:rsidRDefault="00904382" w:rsidP="00904382">
            <w:pPr>
              <w:shd w:val="clear" w:color="auto" w:fill="FFFFFF"/>
              <w:suppressAutoHyphens w:val="0"/>
              <w:rPr>
                <w:rFonts w:eastAsia="Times New Roman"/>
                <w:bCs/>
                <w:shd w:val="clear" w:color="auto" w:fill="FFFFFF" w:themeFill="background1"/>
                <w:lang w:val="uk-UA" w:eastAsia="uk-UA"/>
              </w:rPr>
            </w:pPr>
            <w:r>
              <w:rPr>
                <w:rFonts w:eastAsia="Times New Roman"/>
                <w:bCs/>
                <w:shd w:val="clear" w:color="auto" w:fill="FFFFFF" w:themeFill="background1"/>
                <w:lang w:val="uk-UA" w:eastAsia="uk-UA"/>
              </w:rPr>
              <w:t xml:space="preserve">2) </w:t>
            </w:r>
            <w:r w:rsidR="00BB652A" w:rsidRPr="00F6790B">
              <w:rPr>
                <w:rFonts w:eastAsia="Times New Roman"/>
                <w:bCs/>
                <w:shd w:val="clear" w:color="auto" w:fill="FFFFFF" w:themeFill="background1"/>
                <w:lang w:val="uk-UA" w:eastAsia="uk-UA"/>
              </w:rPr>
              <w:t>Надання консультацій з правових питань;</w:t>
            </w:r>
          </w:p>
          <w:p w:rsidR="00BB652A" w:rsidRPr="00F6790B" w:rsidRDefault="00904382" w:rsidP="00904382">
            <w:pPr>
              <w:shd w:val="clear" w:color="auto" w:fill="FFFFFF"/>
              <w:suppressAutoHyphens w:val="0"/>
              <w:rPr>
                <w:rFonts w:eastAsia="Times New Roman"/>
                <w:bCs/>
                <w:shd w:val="clear" w:color="auto" w:fill="FFFFFF" w:themeFill="background1"/>
                <w:lang w:val="uk-UA" w:eastAsia="uk-UA"/>
              </w:rPr>
            </w:pPr>
            <w:r>
              <w:rPr>
                <w:rFonts w:eastAsia="Times New Roman"/>
                <w:bCs/>
                <w:shd w:val="clear" w:color="auto" w:fill="FFFFFF" w:themeFill="background1"/>
                <w:lang w:val="uk-UA" w:eastAsia="uk-UA"/>
              </w:rPr>
              <w:t xml:space="preserve">3) </w:t>
            </w:r>
            <w:r w:rsidR="00BB652A" w:rsidRPr="00F6790B">
              <w:rPr>
                <w:rFonts w:eastAsia="Times New Roman"/>
                <w:bCs/>
                <w:shd w:val="clear" w:color="auto" w:fill="FFFFFF" w:themeFill="background1"/>
                <w:lang w:val="uk-UA" w:eastAsia="uk-UA"/>
              </w:rPr>
              <w:t>Забезпечення складання заяв, скарг та інших документів правового характеру;</w:t>
            </w:r>
          </w:p>
          <w:p w:rsidR="00BB652A" w:rsidRPr="00F6790B" w:rsidRDefault="00904382" w:rsidP="00904382">
            <w:pPr>
              <w:shd w:val="clear" w:color="auto" w:fill="FFFFFF"/>
              <w:suppressAutoHyphens w:val="0"/>
              <w:rPr>
                <w:rFonts w:eastAsia="Times New Roman"/>
                <w:bCs/>
                <w:shd w:val="clear" w:color="auto" w:fill="FFFFFF" w:themeFill="background1"/>
                <w:lang w:val="uk-UA" w:eastAsia="uk-UA"/>
              </w:rPr>
            </w:pPr>
            <w:r>
              <w:rPr>
                <w:rFonts w:eastAsia="Times New Roman"/>
                <w:bCs/>
                <w:shd w:val="clear" w:color="auto" w:fill="FFFFFF" w:themeFill="background1"/>
                <w:lang w:val="uk-UA" w:eastAsia="uk-UA"/>
              </w:rPr>
              <w:t xml:space="preserve">4) </w:t>
            </w:r>
            <w:r w:rsidR="00BB652A" w:rsidRPr="00F6790B">
              <w:rPr>
                <w:rFonts w:eastAsia="Times New Roman"/>
                <w:bCs/>
                <w:shd w:val="clear" w:color="auto" w:fill="FFFFFF" w:themeFill="background1"/>
                <w:lang w:val="uk-UA" w:eastAsia="uk-UA"/>
              </w:rPr>
              <w:t>Надання кваліфікованої психологічної допомоги фахівцем-психологом;</w:t>
            </w:r>
          </w:p>
          <w:p w:rsidR="00BB652A" w:rsidRPr="00F6790B" w:rsidRDefault="00904382" w:rsidP="00904382">
            <w:pPr>
              <w:shd w:val="clear" w:color="auto" w:fill="FFFFFF"/>
              <w:suppressAutoHyphens w:val="0"/>
              <w:rPr>
                <w:rFonts w:eastAsia="Times New Roman"/>
                <w:bCs/>
                <w:shd w:val="clear" w:color="auto" w:fill="FFFFFF" w:themeFill="background1"/>
                <w:lang w:val="uk-UA" w:eastAsia="uk-UA"/>
              </w:rPr>
            </w:pPr>
            <w:r>
              <w:rPr>
                <w:rFonts w:eastAsia="Times New Roman"/>
                <w:bCs/>
                <w:shd w:val="clear" w:color="auto" w:fill="FFFFFF" w:themeFill="background1"/>
                <w:lang w:val="uk-UA" w:eastAsia="uk-UA"/>
              </w:rPr>
              <w:t xml:space="preserve">5) </w:t>
            </w:r>
            <w:r w:rsidR="00BB652A" w:rsidRPr="00F6790B">
              <w:rPr>
                <w:rFonts w:eastAsia="Times New Roman"/>
                <w:bCs/>
                <w:shd w:val="clear" w:color="auto" w:fill="FFFFFF" w:themeFill="background1"/>
                <w:lang w:val="uk-UA" w:eastAsia="uk-UA"/>
              </w:rPr>
              <w:t>Прийняття та розгляд документів, які надаються членами сімей військовополонених і військовослужбов</w:t>
            </w:r>
            <w:r w:rsidR="00BB652A" w:rsidRPr="00F6790B">
              <w:rPr>
                <w:rFonts w:eastAsia="Times New Roman"/>
                <w:bCs/>
                <w:shd w:val="clear" w:color="auto" w:fill="FFFFFF" w:themeFill="background1"/>
                <w:lang w:val="uk-UA" w:eastAsia="uk-UA"/>
              </w:rPr>
              <w:lastRenderedPageBreak/>
              <w:t>ців, які вважаються зниклими безвісти;</w:t>
            </w:r>
          </w:p>
          <w:p w:rsidR="00BB652A" w:rsidRPr="00F6790B" w:rsidRDefault="00904382" w:rsidP="00904382">
            <w:pPr>
              <w:shd w:val="clear" w:color="auto" w:fill="FFFFFF"/>
              <w:suppressAutoHyphens w:val="0"/>
              <w:rPr>
                <w:rFonts w:eastAsia="Times New Roman"/>
                <w:bCs/>
                <w:shd w:val="clear" w:color="auto" w:fill="FFFFFF" w:themeFill="background1"/>
                <w:lang w:val="uk-UA" w:eastAsia="uk-UA"/>
              </w:rPr>
            </w:pPr>
            <w:r>
              <w:rPr>
                <w:rFonts w:eastAsia="Times New Roman"/>
                <w:bCs/>
                <w:shd w:val="clear" w:color="auto" w:fill="FFFFFF" w:themeFill="background1"/>
                <w:lang w:val="uk-UA" w:eastAsia="uk-UA"/>
              </w:rPr>
              <w:t xml:space="preserve">6) </w:t>
            </w:r>
            <w:r w:rsidR="00BB652A" w:rsidRPr="00F6790B">
              <w:rPr>
                <w:rFonts w:eastAsia="Times New Roman"/>
                <w:bCs/>
                <w:shd w:val="clear" w:color="auto" w:fill="FFFFFF" w:themeFill="background1"/>
                <w:lang w:val="uk-UA" w:eastAsia="uk-UA"/>
              </w:rPr>
              <w:t>Підготовка від імені міського голови проєктів запитів та звернень до відповідних структур та організацій;</w:t>
            </w:r>
          </w:p>
          <w:p w:rsidR="00BB652A" w:rsidRPr="00F6790B" w:rsidRDefault="00904382" w:rsidP="00904382">
            <w:pPr>
              <w:shd w:val="clear" w:color="auto" w:fill="FFFFFF"/>
              <w:suppressAutoHyphens w:val="0"/>
              <w:spacing w:afterAutospacing="1"/>
              <w:rPr>
                <w:rFonts w:eastAsia="Times New Roman"/>
                <w:kern w:val="0"/>
                <w:shd w:val="clear" w:color="auto" w:fill="FFFFFF" w:themeFill="background1"/>
                <w:lang w:val="uk-UA" w:eastAsia="uk-UA"/>
              </w:rPr>
            </w:pPr>
            <w:r>
              <w:rPr>
                <w:rFonts w:eastAsia="Times New Roman"/>
                <w:bCs/>
                <w:shd w:val="clear" w:color="auto" w:fill="FFFFFF" w:themeFill="background1"/>
                <w:lang w:val="uk-UA" w:eastAsia="uk-UA"/>
              </w:rPr>
              <w:t xml:space="preserve">7) </w:t>
            </w:r>
            <w:r w:rsidR="00BB652A" w:rsidRPr="00F6790B">
              <w:rPr>
                <w:rFonts w:eastAsia="Times New Roman"/>
                <w:bCs/>
                <w:shd w:val="clear" w:color="auto" w:fill="FFFFFF" w:themeFill="background1"/>
                <w:lang w:val="uk-UA" w:eastAsia="uk-UA"/>
              </w:rPr>
              <w:t>Звернення до органів державної влади, органів місцевого самоврядування, їх посадових чи службових осіб, громадських об'єднань та міжнародних гуманітарних організацій із запитами (в т.ч. депутатськими) на отримання інформації, що може сприяти поверненню військовополонених чи розшуку військовослужбовців, які вважаються зниклими безвісти</w:t>
            </w:r>
          </w:p>
        </w:tc>
        <w:tc>
          <w:tcPr>
            <w:tcW w:w="1276" w:type="dxa"/>
            <w:tcBorders>
              <w:top w:val="single" w:sz="4" w:space="0" w:color="000000"/>
              <w:left w:val="single" w:sz="4" w:space="0" w:color="000000"/>
              <w:bottom w:val="single" w:sz="4" w:space="0" w:color="000000"/>
            </w:tcBorders>
            <w:shd w:val="clear" w:color="auto" w:fill="auto"/>
          </w:tcPr>
          <w:p w:rsidR="00BB652A" w:rsidRPr="00F6790B" w:rsidRDefault="00BB652A" w:rsidP="007021F3">
            <w:pPr>
              <w:rPr>
                <w:shd w:val="clear" w:color="auto" w:fill="FFFFFF" w:themeFill="background1"/>
                <w:lang w:val="uk-UA"/>
              </w:rPr>
            </w:pPr>
            <w:r w:rsidRPr="00F6790B">
              <w:rPr>
                <w:shd w:val="clear" w:color="auto" w:fill="FFFFFF" w:themeFill="background1"/>
                <w:lang w:val="uk-UA"/>
              </w:rPr>
              <w:lastRenderedPageBreak/>
              <w:t>2024-2026 роки</w:t>
            </w:r>
          </w:p>
        </w:tc>
        <w:tc>
          <w:tcPr>
            <w:tcW w:w="1986" w:type="dxa"/>
            <w:tcBorders>
              <w:top w:val="single" w:sz="4" w:space="0" w:color="000000"/>
              <w:left w:val="single" w:sz="4" w:space="0" w:color="000000"/>
              <w:bottom w:val="single" w:sz="4" w:space="0" w:color="000000"/>
            </w:tcBorders>
            <w:shd w:val="clear" w:color="auto" w:fill="auto"/>
          </w:tcPr>
          <w:p w:rsidR="00BB652A" w:rsidRPr="00F6790B" w:rsidRDefault="00BB652A" w:rsidP="007021F3">
            <w:pPr>
              <w:rPr>
                <w:shd w:val="clear" w:color="auto" w:fill="FFFFFF" w:themeFill="background1"/>
                <w:lang w:val="uk-UA"/>
              </w:rPr>
            </w:pPr>
            <w:r w:rsidRPr="00F6790B">
              <w:rPr>
                <w:shd w:val="clear" w:color="auto" w:fill="FFFFFF" w:themeFill="background1"/>
                <w:lang w:val="uk-UA"/>
              </w:rPr>
              <w:t xml:space="preserve">Департамент соціальної </w:t>
            </w:r>
            <w:r>
              <w:rPr>
                <w:lang w:val="uk-UA"/>
              </w:rPr>
              <w:t>та ветеранської</w:t>
            </w:r>
            <w:r w:rsidRPr="00F6790B">
              <w:rPr>
                <w:shd w:val="clear" w:color="auto" w:fill="FFFFFF" w:themeFill="background1"/>
                <w:lang w:val="uk-UA"/>
              </w:rPr>
              <w:t xml:space="preserve"> політики, територіальний центр соціального обслуговування (надання соціальних послуг) Луцької міської </w:t>
            </w:r>
            <w:r w:rsidRPr="00F6790B">
              <w:rPr>
                <w:shd w:val="clear" w:color="auto" w:fill="FFFFFF" w:themeFill="background1"/>
                <w:lang w:val="uk-UA"/>
              </w:rPr>
              <w:lastRenderedPageBreak/>
              <w:t>територіальної громади</w:t>
            </w:r>
          </w:p>
        </w:tc>
        <w:tc>
          <w:tcPr>
            <w:tcW w:w="1134" w:type="dxa"/>
            <w:tcBorders>
              <w:top w:val="single" w:sz="4" w:space="0" w:color="000000"/>
              <w:left w:val="single" w:sz="4" w:space="0" w:color="000000"/>
              <w:bottom w:val="single" w:sz="4" w:space="0" w:color="000000"/>
            </w:tcBorders>
            <w:shd w:val="clear" w:color="auto" w:fill="auto"/>
          </w:tcPr>
          <w:p w:rsidR="00BB652A" w:rsidRPr="00F6790B" w:rsidRDefault="00BB652A" w:rsidP="007021F3">
            <w:pPr>
              <w:rPr>
                <w:rFonts w:eastAsia="Times New Roman"/>
                <w:sz w:val="22"/>
                <w:shd w:val="clear" w:color="auto" w:fill="FFFFFF" w:themeFill="background1"/>
                <w:lang w:val="uk-UA"/>
              </w:rPr>
            </w:pPr>
            <w:r w:rsidRPr="00F6790B">
              <w:rPr>
                <w:shd w:val="clear" w:color="auto" w:fill="FFFFFF" w:themeFill="background1"/>
                <w:lang w:val="uk-UA"/>
              </w:rPr>
              <w:lastRenderedPageBreak/>
              <w:t>Фінан-сування</w:t>
            </w:r>
          </w:p>
          <w:p w:rsidR="00BB652A" w:rsidRPr="00F6790B" w:rsidRDefault="00BB652A" w:rsidP="007021F3">
            <w:pPr>
              <w:pStyle w:val="aa"/>
              <w:spacing w:after="0"/>
              <w:rPr>
                <w:shd w:val="clear" w:color="auto" w:fill="FFFFFF" w:themeFill="background1"/>
                <w:lang w:val="uk-UA"/>
              </w:rPr>
            </w:pPr>
            <w:r w:rsidRPr="00F6790B">
              <w:rPr>
                <w:shd w:val="clear" w:color="auto" w:fill="FFFFFF" w:themeFill="background1"/>
                <w:lang w:val="uk-UA"/>
              </w:rPr>
              <w:t>не потребує</w:t>
            </w:r>
          </w:p>
        </w:tc>
        <w:tc>
          <w:tcPr>
            <w:tcW w:w="1132" w:type="dxa"/>
            <w:tcBorders>
              <w:top w:val="single" w:sz="4" w:space="0" w:color="000000"/>
              <w:left w:val="single" w:sz="4" w:space="0" w:color="000000"/>
              <w:bottom w:val="single" w:sz="4" w:space="0" w:color="000000"/>
            </w:tcBorders>
            <w:shd w:val="clear" w:color="auto" w:fill="auto"/>
          </w:tcPr>
          <w:p w:rsidR="00BB652A" w:rsidRPr="00F6790B" w:rsidRDefault="00BB652A" w:rsidP="007021F3">
            <w:pPr>
              <w:snapToGrid w:val="0"/>
              <w:jc w:val="center"/>
              <w:rPr>
                <w:shd w:val="clear" w:color="auto" w:fill="FFFFFF" w:themeFill="background1"/>
                <w:lang w:val="uk-UA"/>
              </w:rPr>
            </w:pPr>
            <w:r w:rsidRPr="00F6790B">
              <w:rPr>
                <w:shd w:val="clear" w:color="auto" w:fill="FFFFFF" w:themeFill="background1"/>
                <w:lang w:val="uk-UA"/>
              </w:rPr>
              <w:t>-----</w:t>
            </w:r>
          </w:p>
        </w:tc>
        <w:tc>
          <w:tcPr>
            <w:tcW w:w="1142" w:type="dxa"/>
            <w:tcBorders>
              <w:top w:val="single" w:sz="4" w:space="0" w:color="000000"/>
              <w:left w:val="single" w:sz="4" w:space="0" w:color="000000"/>
              <w:bottom w:val="single" w:sz="4" w:space="0" w:color="000000"/>
            </w:tcBorders>
            <w:shd w:val="clear" w:color="auto" w:fill="auto"/>
          </w:tcPr>
          <w:p w:rsidR="00BB652A" w:rsidRPr="00F6790B" w:rsidRDefault="00BB652A" w:rsidP="007021F3">
            <w:pPr>
              <w:snapToGrid w:val="0"/>
              <w:jc w:val="center"/>
              <w:rPr>
                <w:shd w:val="clear" w:color="auto" w:fill="FFFFFF" w:themeFill="background1"/>
              </w:rPr>
            </w:pPr>
            <w:r w:rsidRPr="00F6790B">
              <w:rPr>
                <w:shd w:val="clear" w:color="auto" w:fill="FFFFFF" w:themeFill="background1"/>
                <w:lang w:val="uk-UA"/>
              </w:rPr>
              <w:t>-----</w:t>
            </w:r>
          </w:p>
        </w:tc>
        <w:tc>
          <w:tcPr>
            <w:tcW w:w="1096" w:type="dxa"/>
            <w:tcBorders>
              <w:top w:val="single" w:sz="4" w:space="0" w:color="000000"/>
              <w:left w:val="single" w:sz="4" w:space="0" w:color="000000"/>
              <w:bottom w:val="single" w:sz="4" w:space="0" w:color="000000"/>
            </w:tcBorders>
            <w:shd w:val="clear" w:color="auto" w:fill="auto"/>
          </w:tcPr>
          <w:p w:rsidR="00BB652A" w:rsidRPr="00F6790B" w:rsidRDefault="00BB652A" w:rsidP="007021F3">
            <w:pPr>
              <w:snapToGrid w:val="0"/>
              <w:jc w:val="center"/>
              <w:rPr>
                <w:shd w:val="clear" w:color="auto" w:fill="FFFFFF" w:themeFill="background1"/>
              </w:rPr>
            </w:pPr>
            <w:r w:rsidRPr="00F6790B">
              <w:rPr>
                <w:shd w:val="clear" w:color="auto" w:fill="FFFFFF" w:themeFill="background1"/>
                <w:lang w:val="uk-UA"/>
              </w:rPr>
              <w:t>-----</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BB652A" w:rsidRPr="000C14FA" w:rsidRDefault="00BB652A" w:rsidP="007021F3">
            <w:pPr>
              <w:jc w:val="both"/>
              <w:rPr>
                <w:rFonts w:eastAsia="Times New Roman"/>
                <w:kern w:val="0"/>
                <w:lang w:val="uk-UA" w:eastAsia="uk-UA"/>
              </w:rPr>
            </w:pPr>
            <w:r w:rsidRPr="000C14FA">
              <w:rPr>
                <w:rFonts w:eastAsia="Times New Roman"/>
                <w:kern w:val="0"/>
                <w:lang w:val="uk-UA" w:eastAsia="uk-UA"/>
              </w:rPr>
              <w:t>Надання правової та психоло</w:t>
            </w:r>
            <w:r w:rsidR="00676E9E" w:rsidRPr="000C14FA">
              <w:rPr>
                <w:rFonts w:eastAsia="Times New Roman"/>
                <w:kern w:val="0"/>
                <w:lang w:val="uk-UA" w:eastAsia="uk-UA"/>
              </w:rPr>
              <w:t>-</w:t>
            </w:r>
            <w:r w:rsidRPr="000C14FA">
              <w:rPr>
                <w:rFonts w:eastAsia="Times New Roman"/>
                <w:kern w:val="0"/>
                <w:lang w:val="uk-UA" w:eastAsia="uk-UA"/>
              </w:rPr>
              <w:t xml:space="preserve">гічної допомоги членам сімей військовополонених і військовослужбовців, які вважаються </w:t>
            </w:r>
            <w:r w:rsidRPr="000C14FA">
              <w:rPr>
                <w:rFonts w:eastAsia="Times New Roman"/>
                <w:kern w:val="0"/>
                <w:lang w:val="uk-UA" w:eastAsia="uk-UA"/>
              </w:rPr>
              <w:lastRenderedPageBreak/>
              <w:t>зниклими безвісти внаслідок збройної агресії проти України.</w:t>
            </w:r>
          </w:p>
        </w:tc>
      </w:tr>
    </w:tbl>
    <w:p w:rsidR="003D4F3D" w:rsidRDefault="003D4F3D" w:rsidP="004D6302">
      <w:pPr>
        <w:ind w:left="-993"/>
        <w:rPr>
          <w:lang w:val="uk-UA"/>
        </w:rPr>
      </w:pPr>
    </w:p>
    <w:p w:rsidR="00E11092" w:rsidRDefault="00676E9E" w:rsidP="004D6302">
      <w:pPr>
        <w:ind w:left="-993"/>
        <w:rPr>
          <w:lang w:val="uk-UA"/>
        </w:rPr>
      </w:pPr>
      <w:bookmarkStart w:id="0" w:name="_GoBack"/>
      <w:bookmarkEnd w:id="0"/>
      <w:r>
        <w:rPr>
          <w:lang w:val="uk-UA"/>
        </w:rPr>
        <w:t>Янчук 284 181</w:t>
      </w:r>
    </w:p>
    <w:sectPr w:rsidR="00E11092" w:rsidSect="003D4F3D">
      <w:type w:val="continuous"/>
      <w:pgSz w:w="16838" w:h="11906" w:orient="landscape"/>
      <w:pgMar w:top="1985" w:right="1134" w:bottom="1418" w:left="1985" w:header="709" w:footer="709" w:gutter="0"/>
      <w:pgNumType w:start="4"/>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585E" w:rsidRDefault="00C8585E" w:rsidP="00E11092">
      <w:r>
        <w:separator/>
      </w:r>
    </w:p>
  </w:endnote>
  <w:endnote w:type="continuationSeparator" w:id="0">
    <w:p w:rsidR="00C8585E" w:rsidRDefault="00C8585E" w:rsidP="00E11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dale Sans UI">
    <w:altName w:val="Times New Roman"/>
    <w:panose1 w:val="00000000000000000000"/>
    <w:charset w:val="00"/>
    <w:family w:val="roman"/>
    <w:notTrueType/>
    <w:pitch w:val="default"/>
  </w:font>
  <w:font w:name="Liberation Serif">
    <w:altName w:val="Times New Roman"/>
    <w:panose1 w:val="02020603050405020304"/>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585E" w:rsidRDefault="00C8585E" w:rsidP="00E11092">
      <w:r>
        <w:separator/>
      </w:r>
    </w:p>
  </w:footnote>
  <w:footnote w:type="continuationSeparator" w:id="0">
    <w:p w:rsidR="00C8585E" w:rsidRDefault="00C8585E" w:rsidP="00E1109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4403215"/>
      <w:docPartObj>
        <w:docPartGallery w:val="Page Numbers (Top of Page)"/>
        <w:docPartUnique/>
      </w:docPartObj>
    </w:sdtPr>
    <w:sdtEndPr/>
    <w:sdtContent>
      <w:p w:rsidR="00AC2D56" w:rsidRDefault="00AC2D56">
        <w:pPr>
          <w:pStyle w:val="af7"/>
          <w:jc w:val="center"/>
        </w:pPr>
        <w:r>
          <w:fldChar w:fldCharType="begin"/>
        </w:r>
        <w:r>
          <w:instrText xml:space="preserve"> PAGE   \* MERGEFORMAT </w:instrText>
        </w:r>
        <w:r>
          <w:fldChar w:fldCharType="separate"/>
        </w:r>
        <w:r w:rsidR="003D4F3D">
          <w:rPr>
            <w:noProof/>
          </w:rPr>
          <w:t>22</w:t>
        </w:r>
        <w:r>
          <w:rPr>
            <w:noProof/>
          </w:rPr>
          <w:fldChar w:fldCharType="end"/>
        </w:r>
      </w:p>
    </w:sdtContent>
  </w:sdt>
  <w:p w:rsidR="00AC2D56" w:rsidRDefault="00AC2D56">
    <w:pPr>
      <w:pStyle w:val="1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D56" w:rsidRDefault="00AC2D56">
    <w:pPr>
      <w:pStyle w:val="af7"/>
      <w:jc w:val="center"/>
    </w:pPr>
  </w:p>
  <w:p w:rsidR="00AC2D56" w:rsidRDefault="00AC2D56">
    <w:pPr>
      <w:pStyle w:val="af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31C4E"/>
    <w:multiLevelType w:val="multilevel"/>
    <w:tmpl w:val="149CFA5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2FC84F58"/>
    <w:multiLevelType w:val="multilevel"/>
    <w:tmpl w:val="52E6D7E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43A145B8"/>
    <w:multiLevelType w:val="multilevel"/>
    <w:tmpl w:val="F09AC9C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15:restartNumberingAfterBreak="0">
    <w:nsid w:val="488F4DF3"/>
    <w:multiLevelType w:val="multilevel"/>
    <w:tmpl w:val="42F4EB5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49660557"/>
    <w:multiLevelType w:val="multilevel"/>
    <w:tmpl w:val="2C0AC7C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6082322D"/>
    <w:multiLevelType w:val="multilevel"/>
    <w:tmpl w:val="3EFA4F2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15:restartNumberingAfterBreak="0">
    <w:nsid w:val="6B196E2E"/>
    <w:multiLevelType w:val="multilevel"/>
    <w:tmpl w:val="3064E92C"/>
    <w:lvl w:ilvl="0">
      <w:start w:val="1"/>
      <w:numFmt w:val="decimal"/>
      <w:lvlText w:val="%1)"/>
      <w:lvlJc w:val="left"/>
      <w:pPr>
        <w:tabs>
          <w:tab w:val="num" w:pos="0"/>
        </w:tabs>
        <w:ind w:left="360" w:hanging="360"/>
      </w:pPr>
    </w:lvl>
    <w:lvl w:ilvl="1">
      <w:start w:val="2024"/>
      <w:numFmt w:val="bullet"/>
      <w:lvlText w:val="-"/>
      <w:lvlJc w:val="left"/>
      <w:pPr>
        <w:tabs>
          <w:tab w:val="num" w:pos="0"/>
        </w:tabs>
        <w:ind w:left="1080" w:hanging="360"/>
      </w:pPr>
      <w:rPr>
        <w:rFonts w:ascii="Times New Roman" w:hAnsi="Times New Roman" w:cs="Times New Roman" w:hint="default"/>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 w15:restartNumberingAfterBreak="0">
    <w:nsid w:val="6E342322"/>
    <w:multiLevelType w:val="multilevel"/>
    <w:tmpl w:val="F2EAB14E"/>
    <w:lvl w:ilvl="0">
      <w:start w:val="1"/>
      <w:numFmt w:val="decimal"/>
      <w:lvlText w:val="%1)"/>
      <w:lvlJc w:val="left"/>
      <w:pPr>
        <w:tabs>
          <w:tab w:val="num" w:pos="0"/>
        </w:tabs>
        <w:ind w:left="360" w:hanging="360"/>
      </w:pPr>
    </w:lvl>
    <w:lvl w:ilvl="1">
      <w:start w:val="2024"/>
      <w:numFmt w:val="bullet"/>
      <w:lvlText w:val="-"/>
      <w:lvlJc w:val="left"/>
      <w:pPr>
        <w:tabs>
          <w:tab w:val="num" w:pos="0"/>
        </w:tabs>
        <w:ind w:left="1080" w:hanging="360"/>
      </w:pPr>
      <w:rPr>
        <w:rFonts w:ascii="Times New Roman" w:hAnsi="Times New Roman" w:cs="Times New Roman" w:hint="default"/>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abstractNumId w:val="5"/>
  </w:num>
  <w:num w:numId="2">
    <w:abstractNumId w:val="6"/>
  </w:num>
  <w:num w:numId="3">
    <w:abstractNumId w:val="7"/>
  </w:num>
  <w:num w:numId="4">
    <w:abstractNumId w:val="4"/>
  </w:num>
  <w:num w:numId="5">
    <w:abstractNumId w:val="1"/>
  </w:num>
  <w:num w:numId="6">
    <w:abstractNumId w:val="0"/>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092"/>
    <w:rsid w:val="000536E4"/>
    <w:rsid w:val="0006660F"/>
    <w:rsid w:val="000710DB"/>
    <w:rsid w:val="000835E5"/>
    <w:rsid w:val="000C14FA"/>
    <w:rsid w:val="001036A5"/>
    <w:rsid w:val="00111541"/>
    <w:rsid w:val="001171B0"/>
    <w:rsid w:val="00145287"/>
    <w:rsid w:val="001A459D"/>
    <w:rsid w:val="001C75A2"/>
    <w:rsid w:val="00200809"/>
    <w:rsid w:val="002009AC"/>
    <w:rsid w:val="00212360"/>
    <w:rsid w:val="0025718A"/>
    <w:rsid w:val="002640A4"/>
    <w:rsid w:val="002F2C8A"/>
    <w:rsid w:val="003825A1"/>
    <w:rsid w:val="003D4F3D"/>
    <w:rsid w:val="004D3780"/>
    <w:rsid w:val="004D6302"/>
    <w:rsid w:val="005621B9"/>
    <w:rsid w:val="005D32AA"/>
    <w:rsid w:val="0064604C"/>
    <w:rsid w:val="006566A2"/>
    <w:rsid w:val="00676E9E"/>
    <w:rsid w:val="006A3631"/>
    <w:rsid w:val="006D379D"/>
    <w:rsid w:val="007001FB"/>
    <w:rsid w:val="007021F3"/>
    <w:rsid w:val="00734ECB"/>
    <w:rsid w:val="00763F52"/>
    <w:rsid w:val="00814378"/>
    <w:rsid w:val="0088037C"/>
    <w:rsid w:val="008B25A8"/>
    <w:rsid w:val="008F797C"/>
    <w:rsid w:val="00904382"/>
    <w:rsid w:val="00964797"/>
    <w:rsid w:val="00966204"/>
    <w:rsid w:val="00992302"/>
    <w:rsid w:val="009B4150"/>
    <w:rsid w:val="009C2436"/>
    <w:rsid w:val="009E328C"/>
    <w:rsid w:val="00A20320"/>
    <w:rsid w:val="00A865B9"/>
    <w:rsid w:val="00AA0095"/>
    <w:rsid w:val="00AC2D56"/>
    <w:rsid w:val="00AF35F6"/>
    <w:rsid w:val="00B200B8"/>
    <w:rsid w:val="00B6158D"/>
    <w:rsid w:val="00B92739"/>
    <w:rsid w:val="00BA258F"/>
    <w:rsid w:val="00BB652A"/>
    <w:rsid w:val="00BD3A4A"/>
    <w:rsid w:val="00C04A3F"/>
    <w:rsid w:val="00C73C4D"/>
    <w:rsid w:val="00C8585E"/>
    <w:rsid w:val="00CA24A6"/>
    <w:rsid w:val="00CA2E74"/>
    <w:rsid w:val="00CB4BC6"/>
    <w:rsid w:val="00CD7812"/>
    <w:rsid w:val="00D11293"/>
    <w:rsid w:val="00D66300"/>
    <w:rsid w:val="00D86B58"/>
    <w:rsid w:val="00DA7928"/>
    <w:rsid w:val="00DE628D"/>
    <w:rsid w:val="00E11092"/>
    <w:rsid w:val="00E224E6"/>
    <w:rsid w:val="00E66A61"/>
    <w:rsid w:val="00E845DF"/>
    <w:rsid w:val="00EC6D6B"/>
    <w:rsid w:val="00ED465C"/>
    <w:rsid w:val="00F23A1C"/>
    <w:rsid w:val="00F27B40"/>
    <w:rsid w:val="00F574E3"/>
    <w:rsid w:val="00F6790B"/>
    <w:rsid w:val="00F94F15"/>
    <w:rsid w:val="00F97CE8"/>
    <w:rsid w:val="00FA6A4C"/>
    <w:rsid w:val="00FB10CA"/>
    <w:rsid w:val="00FE2DB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CF498"/>
  <w15:docId w15:val="{3E5E018C-3E4F-4E8F-8638-01D9958F1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uk-UA"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0CFC"/>
    <w:pPr>
      <w:widowControl w:val="0"/>
    </w:pPr>
    <w:rPr>
      <w:rFonts w:eastAsia="Andale Sans UI" w:cs="Times New Roman"/>
      <w:kern w:val="2"/>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link w:val="1"/>
    <w:uiPriority w:val="9"/>
    <w:qFormat/>
    <w:rsid w:val="00A22BC9"/>
    <w:pPr>
      <w:widowControl/>
      <w:suppressAutoHyphens w:val="0"/>
      <w:spacing w:beforeAutospacing="1" w:afterAutospacing="1"/>
      <w:outlineLvl w:val="0"/>
    </w:pPr>
    <w:rPr>
      <w:rFonts w:eastAsia="Times New Roman"/>
      <w:b/>
      <w:bCs/>
      <w:sz w:val="48"/>
      <w:szCs w:val="48"/>
      <w:lang w:val="uk-UA" w:eastAsia="uk-UA"/>
    </w:rPr>
  </w:style>
  <w:style w:type="character" w:styleId="a3">
    <w:name w:val="Strong"/>
    <w:uiPriority w:val="22"/>
    <w:qFormat/>
    <w:rsid w:val="00C80CFC"/>
    <w:rPr>
      <w:b/>
      <w:bCs/>
    </w:rPr>
  </w:style>
  <w:style w:type="character" w:customStyle="1" w:styleId="FontStyle22">
    <w:name w:val="Font Style22"/>
    <w:qFormat/>
    <w:rsid w:val="00C80CFC"/>
    <w:rPr>
      <w:rFonts w:ascii="Times New Roman" w:hAnsi="Times New Roman" w:cs="Times New Roman"/>
      <w:sz w:val="26"/>
      <w:szCs w:val="26"/>
    </w:rPr>
  </w:style>
  <w:style w:type="character" w:customStyle="1" w:styleId="a4">
    <w:name w:val="Основной текст Знак"/>
    <w:basedOn w:val="a0"/>
    <w:qFormat/>
    <w:rsid w:val="00C80CFC"/>
    <w:rPr>
      <w:rFonts w:eastAsia="Andale Sans UI" w:cs="Times New Roman"/>
      <w:kern w:val="2"/>
      <w:sz w:val="24"/>
      <w:szCs w:val="24"/>
      <w:lang w:val="ru-RU" w:eastAsia="zh-CN"/>
    </w:rPr>
  </w:style>
  <w:style w:type="character" w:customStyle="1" w:styleId="a5">
    <w:name w:val="Верхний колонтитул Знак"/>
    <w:basedOn w:val="a0"/>
    <w:uiPriority w:val="99"/>
    <w:qFormat/>
    <w:rsid w:val="00C80CFC"/>
    <w:rPr>
      <w:rFonts w:eastAsia="Andale Sans UI" w:cs="Times New Roman"/>
      <w:kern w:val="2"/>
      <w:sz w:val="24"/>
      <w:szCs w:val="24"/>
      <w:lang w:val="ru-RU" w:eastAsia="zh-CN"/>
    </w:rPr>
  </w:style>
  <w:style w:type="character" w:customStyle="1" w:styleId="a6">
    <w:name w:val="Нижний колонтитул Знак"/>
    <w:basedOn w:val="a0"/>
    <w:qFormat/>
    <w:rsid w:val="00C80CFC"/>
    <w:rPr>
      <w:rFonts w:eastAsia="Andale Sans UI" w:cs="Times New Roman"/>
      <w:kern w:val="2"/>
      <w:sz w:val="24"/>
      <w:szCs w:val="24"/>
      <w:lang w:val="ru-RU" w:eastAsia="zh-CN"/>
    </w:rPr>
  </w:style>
  <w:style w:type="character" w:customStyle="1" w:styleId="3">
    <w:name w:val="Заголовок 3 Знак"/>
    <w:basedOn w:val="a0"/>
    <w:qFormat/>
    <w:rsid w:val="0039110F"/>
    <w:rPr>
      <w:rFonts w:ascii="Liberation Serif" w:eastAsia="SimSun" w:hAnsi="Liberation Serif" w:cs="Mangal"/>
      <w:b/>
      <w:bCs/>
      <w:kern w:val="2"/>
      <w:szCs w:val="28"/>
      <w:lang w:val="ru-RU" w:eastAsia="zh-CN"/>
    </w:rPr>
  </w:style>
  <w:style w:type="character" w:customStyle="1" w:styleId="WW8Num1z0">
    <w:name w:val="WW8Num1z0"/>
    <w:qFormat/>
    <w:rsid w:val="0039110F"/>
  </w:style>
  <w:style w:type="character" w:customStyle="1" w:styleId="WW8Num1z1">
    <w:name w:val="WW8Num1z1"/>
    <w:qFormat/>
    <w:rsid w:val="0039110F"/>
  </w:style>
  <w:style w:type="character" w:customStyle="1" w:styleId="WW8Num1z2">
    <w:name w:val="WW8Num1z2"/>
    <w:qFormat/>
    <w:rsid w:val="0039110F"/>
  </w:style>
  <w:style w:type="character" w:customStyle="1" w:styleId="WW8Num1z3">
    <w:name w:val="WW8Num1z3"/>
    <w:qFormat/>
    <w:rsid w:val="0039110F"/>
  </w:style>
  <w:style w:type="character" w:customStyle="1" w:styleId="WW8Num1z4">
    <w:name w:val="WW8Num1z4"/>
    <w:qFormat/>
    <w:rsid w:val="0039110F"/>
  </w:style>
  <w:style w:type="character" w:customStyle="1" w:styleId="WW8Num1z5">
    <w:name w:val="WW8Num1z5"/>
    <w:qFormat/>
    <w:rsid w:val="0039110F"/>
  </w:style>
  <w:style w:type="character" w:customStyle="1" w:styleId="WW8Num1z6">
    <w:name w:val="WW8Num1z6"/>
    <w:qFormat/>
    <w:rsid w:val="0039110F"/>
  </w:style>
  <w:style w:type="character" w:customStyle="1" w:styleId="WW8Num1z7">
    <w:name w:val="WW8Num1z7"/>
    <w:qFormat/>
    <w:rsid w:val="0039110F"/>
  </w:style>
  <w:style w:type="character" w:customStyle="1" w:styleId="WW8Num1z8">
    <w:name w:val="WW8Num1z8"/>
    <w:qFormat/>
    <w:rsid w:val="0039110F"/>
  </w:style>
  <w:style w:type="character" w:customStyle="1" w:styleId="4">
    <w:name w:val="Основной шрифт абзаца4"/>
    <w:qFormat/>
    <w:rsid w:val="0039110F"/>
  </w:style>
  <w:style w:type="character" w:customStyle="1" w:styleId="30">
    <w:name w:val="Основной шрифт абзаца3"/>
    <w:qFormat/>
    <w:rsid w:val="0039110F"/>
  </w:style>
  <w:style w:type="character" w:customStyle="1" w:styleId="2">
    <w:name w:val="Основной шрифт абзаца2"/>
    <w:qFormat/>
    <w:rsid w:val="0039110F"/>
  </w:style>
  <w:style w:type="character" w:customStyle="1" w:styleId="10">
    <w:name w:val="Основной шрифт абзаца1"/>
    <w:qFormat/>
    <w:rsid w:val="0039110F"/>
  </w:style>
  <w:style w:type="character" w:customStyle="1" w:styleId="2123">
    <w:name w:val="Основной текст (2) + 123"/>
    <w:qFormat/>
    <w:rsid w:val="0039110F"/>
    <w:rPr>
      <w:b/>
      <w:bCs/>
      <w:sz w:val="25"/>
      <w:szCs w:val="25"/>
      <w:shd w:val="clear" w:color="auto" w:fill="FFFFFF"/>
      <w:lang w:bidi="ar-SA"/>
    </w:rPr>
  </w:style>
  <w:style w:type="character" w:customStyle="1" w:styleId="a7">
    <w:name w:val="Символ нумерации"/>
    <w:qFormat/>
    <w:rsid w:val="0039110F"/>
  </w:style>
  <w:style w:type="character" w:customStyle="1" w:styleId="a8">
    <w:name w:val="Текст выноски Знак"/>
    <w:qFormat/>
    <w:rsid w:val="0039110F"/>
    <w:rPr>
      <w:rFonts w:ascii="Tahoma" w:eastAsia="Andale Sans UI" w:hAnsi="Tahoma" w:cs="Tahoma"/>
      <w:kern w:val="2"/>
      <w:sz w:val="16"/>
      <w:szCs w:val="16"/>
      <w:lang w:eastAsia="zh-CN"/>
    </w:rPr>
  </w:style>
  <w:style w:type="character" w:customStyle="1" w:styleId="12">
    <w:name w:val="Текст выноски Знак1"/>
    <w:basedOn w:val="a0"/>
    <w:qFormat/>
    <w:rsid w:val="0039110F"/>
    <w:rPr>
      <w:rFonts w:ascii="Tahoma" w:eastAsia="Andale Sans UI" w:hAnsi="Tahoma" w:cs="Tahoma"/>
      <w:kern w:val="2"/>
      <w:sz w:val="16"/>
      <w:szCs w:val="16"/>
      <w:lang w:val="ru-RU" w:eastAsia="zh-CN"/>
    </w:rPr>
  </w:style>
  <w:style w:type="character" w:customStyle="1" w:styleId="1">
    <w:name w:val="Заголовок 1 Знак"/>
    <w:basedOn w:val="a0"/>
    <w:link w:val="11"/>
    <w:uiPriority w:val="9"/>
    <w:qFormat/>
    <w:rsid w:val="00A22BC9"/>
    <w:rPr>
      <w:rFonts w:eastAsia="Times New Roman" w:cs="Times New Roman"/>
      <w:b/>
      <w:bCs/>
      <w:kern w:val="2"/>
      <w:sz w:val="48"/>
      <w:szCs w:val="48"/>
      <w:lang w:eastAsia="uk-UA"/>
    </w:rPr>
  </w:style>
  <w:style w:type="paragraph" w:customStyle="1" w:styleId="a9">
    <w:name w:val="Заголовок"/>
    <w:basedOn w:val="a"/>
    <w:next w:val="aa"/>
    <w:qFormat/>
    <w:rsid w:val="00E11092"/>
    <w:pPr>
      <w:keepNext/>
      <w:spacing w:before="240" w:after="120"/>
    </w:pPr>
    <w:rPr>
      <w:rFonts w:eastAsia="Microsoft YaHei" w:cs="Mangal"/>
      <w:sz w:val="28"/>
      <w:szCs w:val="28"/>
    </w:rPr>
  </w:style>
  <w:style w:type="paragraph" w:styleId="aa">
    <w:name w:val="Body Text"/>
    <w:basedOn w:val="a"/>
    <w:rsid w:val="00C80CFC"/>
    <w:pPr>
      <w:spacing w:after="120"/>
    </w:pPr>
  </w:style>
  <w:style w:type="paragraph" w:styleId="ab">
    <w:name w:val="List"/>
    <w:basedOn w:val="aa"/>
    <w:rsid w:val="0039110F"/>
    <w:rPr>
      <w:rFonts w:cs="Tahoma"/>
    </w:rPr>
  </w:style>
  <w:style w:type="paragraph" w:customStyle="1" w:styleId="13">
    <w:name w:val="Название объекта1"/>
    <w:basedOn w:val="a"/>
    <w:qFormat/>
    <w:rsid w:val="00E11092"/>
    <w:pPr>
      <w:suppressLineNumbers/>
      <w:spacing w:before="120" w:after="120"/>
    </w:pPr>
    <w:rPr>
      <w:rFonts w:cs="Mangal"/>
      <w:i/>
      <w:iCs/>
      <w:sz w:val="28"/>
    </w:rPr>
  </w:style>
  <w:style w:type="paragraph" w:styleId="ac">
    <w:name w:val="index heading"/>
    <w:basedOn w:val="a"/>
    <w:qFormat/>
    <w:rsid w:val="00EC6408"/>
    <w:pPr>
      <w:suppressLineNumbers/>
    </w:pPr>
    <w:rPr>
      <w:rFonts w:cs="Mangal"/>
    </w:rPr>
  </w:style>
  <w:style w:type="paragraph" w:styleId="ad">
    <w:name w:val="Title"/>
    <w:basedOn w:val="a"/>
    <w:next w:val="aa"/>
    <w:qFormat/>
    <w:rsid w:val="00E11092"/>
    <w:pPr>
      <w:keepNext/>
      <w:spacing w:before="240" w:after="120"/>
    </w:pPr>
    <w:rPr>
      <w:rFonts w:eastAsia="Microsoft YaHei" w:cs="Mangal"/>
      <w:sz w:val="28"/>
      <w:szCs w:val="28"/>
    </w:rPr>
  </w:style>
  <w:style w:type="paragraph" w:styleId="ae">
    <w:name w:val="caption"/>
    <w:basedOn w:val="a"/>
    <w:qFormat/>
    <w:rsid w:val="0039110F"/>
    <w:pPr>
      <w:suppressLineNumbers/>
      <w:spacing w:before="120" w:after="120"/>
    </w:pPr>
    <w:rPr>
      <w:rFonts w:cs="Mangal"/>
      <w:i/>
      <w:iCs/>
      <w:sz w:val="28"/>
    </w:rPr>
  </w:style>
  <w:style w:type="paragraph" w:customStyle="1" w:styleId="31">
    <w:name w:val="Заголовок 31"/>
    <w:basedOn w:val="14"/>
    <w:next w:val="aa"/>
    <w:qFormat/>
    <w:rsid w:val="0039110F"/>
    <w:pPr>
      <w:tabs>
        <w:tab w:val="left" w:pos="0"/>
      </w:tabs>
      <w:spacing w:before="140" w:after="0"/>
      <w:outlineLvl w:val="2"/>
    </w:pPr>
    <w:rPr>
      <w:rFonts w:ascii="Liberation Serif" w:eastAsia="SimSun" w:hAnsi="Liberation Serif" w:cs="Mangal"/>
      <w:b/>
      <w:bCs/>
    </w:rPr>
  </w:style>
  <w:style w:type="paragraph" w:customStyle="1" w:styleId="14">
    <w:name w:val="Заголовок1"/>
    <w:basedOn w:val="a"/>
    <w:next w:val="aa"/>
    <w:qFormat/>
    <w:rsid w:val="0039110F"/>
    <w:pPr>
      <w:keepNext/>
      <w:spacing w:before="240" w:after="120"/>
    </w:pPr>
    <w:rPr>
      <w:rFonts w:ascii="Arial" w:hAnsi="Arial" w:cs="Tahoma"/>
      <w:sz w:val="28"/>
      <w:szCs w:val="28"/>
    </w:rPr>
  </w:style>
  <w:style w:type="paragraph" w:customStyle="1" w:styleId="15">
    <w:name w:val="Название объекта1"/>
    <w:basedOn w:val="a"/>
    <w:qFormat/>
    <w:rsid w:val="0039110F"/>
    <w:pPr>
      <w:suppressLineNumbers/>
      <w:spacing w:before="120" w:after="120"/>
    </w:pPr>
    <w:rPr>
      <w:rFonts w:cs="Tahoma"/>
      <w:i/>
      <w:iCs/>
    </w:rPr>
  </w:style>
  <w:style w:type="paragraph" w:customStyle="1" w:styleId="af">
    <w:name w:val="Верхний и нижний колонтитулы"/>
    <w:basedOn w:val="a"/>
    <w:qFormat/>
    <w:rsid w:val="00EC6408"/>
  </w:style>
  <w:style w:type="paragraph" w:customStyle="1" w:styleId="16">
    <w:name w:val="Верхний колонтитул1"/>
    <w:basedOn w:val="a"/>
    <w:unhideWhenUsed/>
    <w:qFormat/>
    <w:rsid w:val="00C80CFC"/>
    <w:pPr>
      <w:tabs>
        <w:tab w:val="center" w:pos="4677"/>
        <w:tab w:val="right" w:pos="9355"/>
      </w:tabs>
    </w:pPr>
  </w:style>
  <w:style w:type="paragraph" w:customStyle="1" w:styleId="17">
    <w:name w:val="Нижний колонтитул1"/>
    <w:basedOn w:val="a"/>
    <w:unhideWhenUsed/>
    <w:qFormat/>
    <w:rsid w:val="00C80CFC"/>
    <w:pPr>
      <w:tabs>
        <w:tab w:val="center" w:pos="4677"/>
        <w:tab w:val="right" w:pos="9355"/>
      </w:tabs>
    </w:pPr>
  </w:style>
  <w:style w:type="paragraph" w:customStyle="1" w:styleId="40">
    <w:name w:val="Указатель4"/>
    <w:basedOn w:val="a"/>
    <w:qFormat/>
    <w:rsid w:val="0039110F"/>
    <w:pPr>
      <w:suppressLineNumbers/>
    </w:pPr>
    <w:rPr>
      <w:rFonts w:cs="Mangal"/>
    </w:rPr>
  </w:style>
  <w:style w:type="paragraph" w:customStyle="1" w:styleId="32">
    <w:name w:val="Название объекта3"/>
    <w:basedOn w:val="a"/>
    <w:qFormat/>
    <w:rsid w:val="0039110F"/>
    <w:pPr>
      <w:suppressLineNumbers/>
      <w:spacing w:before="120" w:after="120"/>
    </w:pPr>
    <w:rPr>
      <w:rFonts w:cs="Mangal"/>
      <w:i/>
      <w:iCs/>
      <w:sz w:val="28"/>
    </w:rPr>
  </w:style>
  <w:style w:type="paragraph" w:customStyle="1" w:styleId="33">
    <w:name w:val="Указатель3"/>
    <w:basedOn w:val="a"/>
    <w:qFormat/>
    <w:rsid w:val="0039110F"/>
    <w:pPr>
      <w:suppressLineNumbers/>
    </w:pPr>
    <w:rPr>
      <w:rFonts w:cs="Mangal"/>
    </w:rPr>
  </w:style>
  <w:style w:type="paragraph" w:customStyle="1" w:styleId="20">
    <w:name w:val="Название объекта2"/>
    <w:basedOn w:val="a"/>
    <w:qFormat/>
    <w:rsid w:val="0039110F"/>
    <w:pPr>
      <w:suppressLineNumbers/>
      <w:spacing w:before="120" w:after="120"/>
    </w:pPr>
    <w:rPr>
      <w:rFonts w:cs="Mangal"/>
      <w:i/>
      <w:iCs/>
      <w:sz w:val="28"/>
    </w:rPr>
  </w:style>
  <w:style w:type="paragraph" w:customStyle="1" w:styleId="af0">
    <w:name w:val="Текст у виносці Знак"/>
    <w:basedOn w:val="a"/>
    <w:link w:val="af1"/>
    <w:qFormat/>
    <w:rsid w:val="0039110F"/>
    <w:pPr>
      <w:suppressLineNumbers/>
    </w:pPr>
    <w:rPr>
      <w:rFonts w:cs="Mangal"/>
    </w:rPr>
  </w:style>
  <w:style w:type="paragraph" w:customStyle="1" w:styleId="21">
    <w:name w:val="Текст выноски Знак2"/>
    <w:basedOn w:val="a"/>
    <w:qFormat/>
    <w:rsid w:val="0039110F"/>
    <w:pPr>
      <w:suppressLineNumbers/>
    </w:pPr>
    <w:rPr>
      <w:rFonts w:cs="Tahoma"/>
    </w:rPr>
  </w:style>
  <w:style w:type="paragraph" w:customStyle="1" w:styleId="newsp">
    <w:name w:val="news_p"/>
    <w:basedOn w:val="a"/>
    <w:qFormat/>
    <w:rsid w:val="0039110F"/>
    <w:pPr>
      <w:suppressAutoHyphens w:val="0"/>
      <w:spacing w:before="280" w:after="280"/>
    </w:pPr>
  </w:style>
  <w:style w:type="paragraph" w:styleId="af2">
    <w:name w:val="Normal (Web)"/>
    <w:basedOn w:val="a"/>
    <w:qFormat/>
    <w:rsid w:val="0039110F"/>
    <w:pPr>
      <w:spacing w:before="280" w:after="280"/>
    </w:pPr>
  </w:style>
  <w:style w:type="paragraph" w:customStyle="1" w:styleId="Style15">
    <w:name w:val="Style15"/>
    <w:basedOn w:val="a"/>
    <w:qFormat/>
    <w:rsid w:val="0039110F"/>
    <w:pPr>
      <w:suppressAutoHyphens w:val="0"/>
      <w:spacing w:line="322" w:lineRule="exact"/>
      <w:ind w:firstLine="710"/>
      <w:jc w:val="both"/>
    </w:pPr>
  </w:style>
  <w:style w:type="paragraph" w:customStyle="1" w:styleId="18">
    <w:name w:val="Абзац списка1"/>
    <w:basedOn w:val="a"/>
    <w:qFormat/>
    <w:rsid w:val="0039110F"/>
    <w:pPr>
      <w:spacing w:after="160" w:line="252" w:lineRule="auto"/>
      <w:ind w:left="720"/>
    </w:pPr>
    <w:rPr>
      <w:rFonts w:ascii="Calibri" w:hAnsi="Calibri" w:cs="Calibri"/>
      <w:sz w:val="22"/>
      <w:szCs w:val="22"/>
    </w:rPr>
  </w:style>
  <w:style w:type="paragraph" w:customStyle="1" w:styleId="af3">
    <w:name w:val="Содержимое таблицы"/>
    <w:basedOn w:val="a"/>
    <w:qFormat/>
    <w:rsid w:val="0039110F"/>
    <w:pPr>
      <w:suppressLineNumbers/>
    </w:pPr>
  </w:style>
  <w:style w:type="paragraph" w:customStyle="1" w:styleId="af4">
    <w:name w:val="Заголовок таблицы"/>
    <w:basedOn w:val="af3"/>
    <w:qFormat/>
    <w:rsid w:val="0039110F"/>
    <w:pPr>
      <w:jc w:val="center"/>
    </w:pPr>
    <w:rPr>
      <w:b/>
      <w:bCs/>
    </w:rPr>
  </w:style>
  <w:style w:type="paragraph" w:styleId="af1">
    <w:name w:val="Balloon Text"/>
    <w:basedOn w:val="a"/>
    <w:link w:val="af0"/>
    <w:qFormat/>
    <w:rsid w:val="0039110F"/>
    <w:rPr>
      <w:rFonts w:ascii="Tahoma" w:hAnsi="Tahoma" w:cs="Tahoma"/>
      <w:sz w:val="16"/>
      <w:szCs w:val="16"/>
    </w:rPr>
  </w:style>
  <w:style w:type="paragraph" w:customStyle="1" w:styleId="22">
    <w:name w:val="Абзац списка2"/>
    <w:basedOn w:val="a"/>
    <w:qFormat/>
    <w:rsid w:val="0039110F"/>
    <w:pPr>
      <w:spacing w:after="160" w:line="252" w:lineRule="auto"/>
      <w:ind w:left="720"/>
    </w:pPr>
    <w:rPr>
      <w:rFonts w:ascii="Calibri" w:hAnsi="Calibri" w:cs="Calibri"/>
      <w:sz w:val="22"/>
      <w:szCs w:val="22"/>
    </w:rPr>
  </w:style>
  <w:style w:type="paragraph" w:styleId="af5">
    <w:name w:val="List Paragraph"/>
    <w:basedOn w:val="a"/>
    <w:uiPriority w:val="34"/>
    <w:qFormat/>
    <w:rsid w:val="002A0D9A"/>
    <w:pPr>
      <w:ind w:left="720"/>
      <w:contextualSpacing/>
    </w:pPr>
  </w:style>
  <w:style w:type="paragraph" w:customStyle="1" w:styleId="23">
    <w:name w:val="Верхний колонтитул2"/>
    <w:basedOn w:val="af"/>
    <w:rsid w:val="00E11092"/>
  </w:style>
  <w:style w:type="paragraph" w:customStyle="1" w:styleId="24">
    <w:name w:val="Нижний колонтитул2"/>
    <w:basedOn w:val="af"/>
    <w:rsid w:val="00E11092"/>
  </w:style>
  <w:style w:type="table" w:styleId="af6">
    <w:name w:val="Table Grid"/>
    <w:basedOn w:val="a1"/>
    <w:uiPriority w:val="59"/>
    <w:rsid w:val="002C36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header"/>
    <w:basedOn w:val="a"/>
    <w:link w:val="af8"/>
    <w:uiPriority w:val="99"/>
    <w:unhideWhenUsed/>
    <w:rsid w:val="00992302"/>
    <w:pPr>
      <w:tabs>
        <w:tab w:val="center" w:pos="4819"/>
        <w:tab w:val="right" w:pos="9639"/>
      </w:tabs>
    </w:pPr>
  </w:style>
  <w:style w:type="character" w:customStyle="1" w:styleId="af8">
    <w:name w:val="Верхній колонтитул Знак"/>
    <w:basedOn w:val="a0"/>
    <w:link w:val="af7"/>
    <w:semiHidden/>
    <w:rsid w:val="00992302"/>
    <w:rPr>
      <w:rFonts w:eastAsia="Andale Sans UI" w:cs="Times New Roman"/>
      <w:kern w:val="2"/>
      <w:sz w:val="24"/>
      <w:szCs w:val="24"/>
      <w:lang w:val="ru-RU" w:eastAsia="zh-CN"/>
    </w:rPr>
  </w:style>
  <w:style w:type="paragraph" w:styleId="af9">
    <w:name w:val="footer"/>
    <w:basedOn w:val="a"/>
    <w:link w:val="afa"/>
    <w:unhideWhenUsed/>
    <w:rsid w:val="00992302"/>
    <w:pPr>
      <w:tabs>
        <w:tab w:val="center" w:pos="4819"/>
        <w:tab w:val="right" w:pos="9639"/>
      </w:tabs>
    </w:pPr>
  </w:style>
  <w:style w:type="character" w:customStyle="1" w:styleId="afa">
    <w:name w:val="Нижній колонтитул Знак"/>
    <w:basedOn w:val="a0"/>
    <w:link w:val="af9"/>
    <w:rsid w:val="00992302"/>
    <w:rPr>
      <w:rFonts w:eastAsia="Andale Sans UI" w:cs="Times New Roman"/>
      <w:kern w:val="2"/>
      <w:sz w:val="24"/>
      <w:szCs w:val="24"/>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C3AB3-B9A8-4049-AF3D-D1E2C8CFA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20</Pages>
  <Words>15054</Words>
  <Characters>8582</Characters>
  <Application>Microsoft Office Word</Application>
  <DocSecurity>0</DocSecurity>
  <Lines>71</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ДСП</Company>
  <LinksUpToDate>false</LinksUpToDate>
  <CharactersWithSpaces>23589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k2031</dc:creator>
  <cp:lastModifiedBy>sheremeta</cp:lastModifiedBy>
  <cp:revision>5</cp:revision>
  <cp:lastPrinted>2023-10-20T11:09:00Z</cp:lastPrinted>
  <dcterms:created xsi:type="dcterms:W3CDTF">2024-11-12T11:20:00Z</dcterms:created>
  <dcterms:modified xsi:type="dcterms:W3CDTF">2024-11-12T13:26:00Z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ДСП</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