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057110418"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pPr>
      <w:r>
        <w:rPr/>
        <w:t xml:space="preserve">Про  надання  </w:t>
      </w:r>
      <w:r>
        <w:rPr>
          <w:sz w:val="28"/>
          <w:szCs w:val="28"/>
          <w:lang w:val="uk-UA"/>
        </w:rPr>
        <w:t>грома</w:t>
      </w:r>
      <w:r>
        <w:rPr>
          <w:rFonts w:eastAsia="Times New Roman" w:cs="Times New Roman"/>
          <w:color w:val="00000A"/>
          <w:kern w:val="0"/>
          <w:sz w:val="28"/>
          <w:szCs w:val="28"/>
          <w:lang w:val="uk-UA" w:eastAsia="zh-CN" w:bidi="ar-SA"/>
        </w:rPr>
        <w:t>дянці Степанюк Л.М</w:t>
      </w:r>
      <w:r>
        <w:rPr>
          <w:lang w:val="uk-UA" w:eastAsia="zh-CN" w:bidi="ar-SA"/>
        </w:rPr>
        <w:t>.</w:t>
      </w:r>
      <w:r>
        <w:rPr/>
        <w:t xml:space="preserve"> </w:t>
      </w:r>
    </w:p>
    <w:p>
      <w:pPr>
        <w:pStyle w:val="Normal"/>
        <w:rPr/>
      </w:pPr>
      <w:r>
        <w:rPr/>
        <w:t>дозволу  на  розроблення  про</w:t>
      </w:r>
      <w:r>
        <w:rPr>
          <w:rFonts w:eastAsia="Times New Roman" w:cs="Times New Roman"/>
          <w:bCs/>
          <w:color w:val="auto"/>
          <w:kern w:val="0"/>
          <w:sz w:val="28"/>
          <w:szCs w:val="24"/>
          <w:lang w:val="uk-UA" w:eastAsia="zh-CN" w:bidi="ar-SA"/>
        </w:rPr>
        <w:t>є</w:t>
      </w:r>
      <w:r>
        <w:rPr/>
        <w:t>кту  земле-</w:t>
      </w:r>
    </w:p>
    <w:p>
      <w:pPr>
        <w:pStyle w:val="Normal"/>
        <w:rPr/>
      </w:pPr>
      <w:r>
        <w:rPr/>
        <w:t>устрою щодо відведення земельної ділян-</w:t>
      </w:r>
    </w:p>
    <w:p>
      <w:pPr>
        <w:pStyle w:val="Normal"/>
        <w:rPr/>
      </w:pPr>
      <w:r>
        <w:rPr/>
        <w:t xml:space="preserve">ки  для  будівництва   та  обслуговування </w:t>
      </w:r>
    </w:p>
    <w:p>
      <w:pPr>
        <w:pStyle w:val="Normal"/>
        <w:rPr/>
      </w:pPr>
      <w:r>
        <w:rPr/>
        <w:t xml:space="preserve">жилого будинку, господарських будівель </w:t>
      </w:r>
    </w:p>
    <w:p>
      <w:pPr>
        <w:pStyle w:val="Normal"/>
        <w:rPr/>
      </w:pPr>
      <w:r>
        <w:rPr/>
        <w:t xml:space="preserve">і споруд (02.01) на </w:t>
      </w:r>
      <w:r>
        <w:rPr>
          <w:rFonts w:eastAsia="Times New Roman" w:cs="Times New Roman"/>
          <w:bCs/>
          <w:color w:val="00000A"/>
          <w:spacing w:val="4"/>
          <w:kern w:val="0"/>
          <w:sz w:val="28"/>
          <w:szCs w:val="28"/>
          <w:lang w:val="uk-UA" w:eastAsia="zh-CN" w:bidi="ar-SA"/>
        </w:rPr>
        <w:t>вул. Монопольній, 99</w:t>
      </w:r>
      <w:r>
        <w:rPr/>
        <w:t xml:space="preserve"> </w:t>
      </w:r>
    </w:p>
    <w:p>
      <w:pPr>
        <w:pStyle w:val="Normal"/>
        <w:rPr/>
      </w:pPr>
      <w:r>
        <w:rPr/>
        <w:t>у м. Луцьку</w:t>
      </w:r>
    </w:p>
    <w:p>
      <w:pPr>
        <w:pStyle w:val="Normal"/>
        <w:rPr>
          <w:spacing w:val="-6"/>
          <w:szCs w:val="26"/>
        </w:rPr>
      </w:pPr>
      <w:r>
        <w:rPr>
          <w:spacing w:val="-6"/>
          <w:szCs w:val="26"/>
        </w:rPr>
      </w:r>
    </w:p>
    <w:p>
      <w:pPr>
        <w:pStyle w:val="Normal"/>
        <w:ind w:left="0" w:right="0" w:firstLine="654"/>
        <w:jc w:val="both"/>
        <w:rPr>
          <w:rFonts w:ascii="Times New Roman" w:hAnsi="Times New Roman"/>
          <w:sz w:val="28"/>
          <w:szCs w:val="28"/>
        </w:rPr>
      </w:pPr>
      <w:r>
        <w:rPr>
          <w:rFonts w:ascii="Times New Roman" w:hAnsi="Times New Roman"/>
          <w:sz w:val="28"/>
          <w:szCs w:val="28"/>
        </w:rPr>
        <w:t xml:space="preserve">Розглянувши </w:t>
      </w:r>
      <w:r>
        <w:rPr>
          <w:rFonts w:eastAsia="Times New Roman" w:cs="Times New Roman" w:ascii="Times New Roman" w:hAnsi="Times New Roman"/>
          <w:bCs/>
          <w:color w:val="auto"/>
          <w:kern w:val="0"/>
          <w:sz w:val="28"/>
          <w:szCs w:val="28"/>
          <w:lang w:val="uk-UA" w:eastAsia="zh-CN" w:bidi="ar-SA"/>
        </w:rPr>
        <w:t>заяву</w:t>
      </w:r>
      <w:r>
        <w:rPr>
          <w:rFonts w:ascii="Times New Roman" w:hAnsi="Times New Roman"/>
          <w:sz w:val="28"/>
          <w:szCs w:val="28"/>
        </w:rPr>
        <w:t xml:space="preserve"> </w:t>
      </w:r>
      <w:bookmarkStart w:id="0" w:name="__DdeLink__11_4058775987"/>
      <w:bookmarkStart w:id="1" w:name="__DdeLink__706_453342394"/>
      <w:r>
        <w:rPr>
          <w:rFonts w:eastAsia="Times New Roman" w:cs="Times New Roman" w:ascii="Times New Roman" w:hAnsi="Times New Roman"/>
          <w:bCs/>
          <w:color w:val="auto"/>
          <w:sz w:val="28"/>
          <w:szCs w:val="28"/>
          <w:lang w:val="uk-UA" w:eastAsia="zh-CN" w:bidi="ar-SA"/>
        </w:rPr>
        <w:t>громадян</w:t>
      </w:r>
      <w:r>
        <w:rPr>
          <w:rFonts w:eastAsia="Times New Roman" w:cs="Times New Roman" w:ascii="Times New Roman" w:hAnsi="Times New Roman"/>
          <w:bCs/>
          <w:color w:val="00000A"/>
          <w:kern w:val="0"/>
          <w:sz w:val="28"/>
          <w:szCs w:val="28"/>
          <w:lang w:val="uk-UA" w:eastAsia="zh-CN" w:bidi="ar-SA"/>
        </w:rPr>
        <w:t xml:space="preserve">ки </w:t>
      </w:r>
      <w:bookmarkEnd w:id="0"/>
      <w:bookmarkEnd w:id="1"/>
      <w:r>
        <w:rPr>
          <w:rFonts w:eastAsia="Times New Roman" w:cs="Times New Roman" w:ascii="Times New Roman" w:hAnsi="Times New Roman"/>
          <w:bCs/>
          <w:color w:val="00000A"/>
          <w:spacing w:val="4"/>
          <w:kern w:val="0"/>
          <w:sz w:val="28"/>
          <w:szCs w:val="28"/>
          <w:lang w:val="uk-UA" w:eastAsia="zh-CN" w:bidi="ar-SA"/>
        </w:rPr>
        <w:t>Степанюк Лариси Миколаївни</w:t>
      </w:r>
      <w:r>
        <w:rPr>
          <w:rFonts w:ascii="Times New Roman" w:hAnsi="Times New Roman"/>
          <w:sz w:val="28"/>
          <w:szCs w:val="28"/>
        </w:rPr>
        <w:t xml:space="preserve"> про надання дозволу на розроблення про</w:t>
      </w:r>
      <w:r>
        <w:rPr>
          <w:rFonts w:eastAsia="Times New Roman" w:cs="Times New Roman" w:ascii="Times New Roman" w:hAnsi="Times New Roman"/>
          <w:bCs/>
          <w:color w:val="auto"/>
          <w:kern w:val="0"/>
          <w:sz w:val="28"/>
          <w:szCs w:val="28"/>
          <w:lang w:val="uk-UA" w:eastAsia="zh-CN" w:bidi="ar-SA"/>
        </w:rPr>
        <w:t>є</w:t>
      </w:r>
      <w:r>
        <w:rPr>
          <w:rFonts w:ascii="Times New Roman" w:hAnsi="Times New Roman"/>
          <w:sz w:val="28"/>
          <w:szCs w:val="28"/>
        </w:rPr>
        <w:t xml:space="preserve">кту землеустрою щодо відведення земельної ділянки в оренду на </w:t>
      </w:r>
      <w:r>
        <w:rPr>
          <w:rFonts w:eastAsia="Times New Roman" w:cs="Times New Roman" w:ascii="Times New Roman" w:hAnsi="Times New Roman"/>
          <w:bCs/>
          <w:color w:val="00000A"/>
          <w:spacing w:val="4"/>
          <w:w w:val="98"/>
          <w:kern w:val="0"/>
          <w:sz w:val="28"/>
          <w:szCs w:val="28"/>
          <w:lang w:val="uk-UA" w:eastAsia="zh-CN" w:bidi="ar-SA"/>
        </w:rPr>
        <w:t>вул. Монопольній, 99</w:t>
      </w:r>
      <w:r>
        <w:rPr>
          <w:rFonts w:ascii="Times New Roman" w:hAnsi="Times New Roman"/>
          <w:w w:val="98"/>
          <w:sz w:val="28"/>
          <w:szCs w:val="28"/>
        </w:rPr>
        <w:t xml:space="preserve"> у м. Луцьку </w:t>
      </w:r>
      <w:r>
        <w:rPr>
          <w:rFonts w:ascii="Times New Roman" w:hAnsi="Times New Roman"/>
          <w:sz w:val="28"/>
          <w:szCs w:val="28"/>
        </w:rPr>
        <w:t xml:space="preserve">для будівництва та обслуговування жилого будинку, господарських будівель і споруд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[02.01 - для будівництва і обслуговування житлового будинку, господарських будівель і споруд (присадибна ділянка)]</w:t>
      </w:r>
      <w:r>
        <w:rPr>
          <w:rFonts w:ascii="Times New Roman" w:hAnsi="Times New Roman"/>
          <w:sz w:val="28"/>
          <w:szCs w:val="28"/>
        </w:rPr>
        <w:t>, схему генплану земельної ділянки з</w:t>
      </w:r>
      <w:r>
        <w:rPr>
          <w:rFonts w:eastAsia="Times New Roman" w:cs="Times New Roman" w:ascii="Times New Roman" w:hAnsi="Times New Roman"/>
          <w:b/>
          <w:bCs/>
          <w:i w:val="false"/>
          <w:iCs w:val="false"/>
          <w:color w:val="C9211E"/>
          <w:kern w:val="0"/>
          <w:sz w:val="28"/>
          <w:szCs w:val="28"/>
          <w:lang w:val="uk-UA" w:eastAsia="zh-CN" w:bidi="ar-SA"/>
        </w:rPr>
        <w:t xml:space="preserve"> </w:t>
      </w:r>
      <w:r>
        <w:rPr>
          <w:rFonts w:eastAsia="Times New Roman" w:cs="Times New Roman" w:ascii="Times New Roman" w:hAnsi="Times New Roman"/>
          <w:b w:val="false"/>
          <w:bCs w:val="false"/>
          <w:i w:val="false"/>
          <w:iCs w:val="false"/>
          <w:color w:val="auto"/>
          <w:kern w:val="0"/>
          <w:sz w:val="28"/>
          <w:szCs w:val="28"/>
          <w:lang w:val="uk-UA" w:eastAsia="zh-CN" w:bidi="ar-SA"/>
        </w:rPr>
        <w:t>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w:t>
      </w:r>
      <w:r>
        <w:rPr>
          <w:rFonts w:ascii="Times New Roman" w:hAnsi="Times New Roman"/>
          <w:sz w:val="28"/>
          <w:szCs w:val="28"/>
        </w:rPr>
        <w:t>,</w:t>
      </w:r>
      <w:r>
        <w:rPr>
          <w:rFonts w:ascii="Times New Roman" w:hAnsi="Times New Roman"/>
          <w:spacing w:val="-2"/>
          <w:sz w:val="28"/>
          <w:szCs w:val="28"/>
        </w:rPr>
        <w:t xml:space="preserve"> враховуючи документи, що посвідчують право власності </w:t>
      </w:r>
      <w:bookmarkStart w:id="2" w:name="__DdeLink__11_40587759871"/>
      <w:bookmarkStart w:id="3" w:name="__DdeLink__706_4533423941"/>
      <w:r>
        <w:rPr>
          <w:rFonts w:eastAsia="Times New Roman" w:cs="Times New Roman" w:ascii="Times New Roman" w:hAnsi="Times New Roman"/>
          <w:bCs/>
          <w:color w:val="000000"/>
          <w:spacing w:val="-4"/>
          <w:sz w:val="28"/>
          <w:szCs w:val="28"/>
          <w:lang w:val="uk-UA" w:eastAsia="ar-SA" w:bidi="ar-SA"/>
        </w:rPr>
        <w:t>громадян</w:t>
      </w:r>
      <w:r>
        <w:rPr>
          <w:rFonts w:eastAsia="Times New Roman" w:cs="Times New Roman" w:ascii="Times New Roman" w:hAnsi="Times New Roman"/>
          <w:bCs/>
          <w:color w:val="00000A"/>
          <w:spacing w:val="-4"/>
          <w:kern w:val="0"/>
          <w:sz w:val="28"/>
          <w:szCs w:val="28"/>
          <w:lang w:val="uk-UA" w:eastAsia="zh-CN" w:bidi="ar-SA"/>
        </w:rPr>
        <w:t xml:space="preserve">ки </w:t>
      </w:r>
      <w:bookmarkEnd w:id="2"/>
      <w:bookmarkEnd w:id="3"/>
      <w:r>
        <w:rPr>
          <w:rFonts w:eastAsia="Times New Roman" w:cs="Times New Roman" w:ascii="Times New Roman" w:hAnsi="Times New Roman"/>
          <w:bCs/>
          <w:color w:val="00000A"/>
          <w:spacing w:val="4"/>
          <w:kern w:val="0"/>
          <w:sz w:val="28"/>
          <w:szCs w:val="28"/>
          <w:lang w:val="uk-UA" w:eastAsia="zh-CN" w:bidi="ar-SA"/>
        </w:rPr>
        <w:t>Степанюк Лариси Миколаївни</w:t>
      </w:r>
      <w:r>
        <w:rPr>
          <w:rFonts w:eastAsia="Times New Roman" w:cs="Times New Roman" w:ascii="Times New Roman" w:hAnsi="Times New Roman"/>
          <w:bCs/>
          <w:color w:val="000000"/>
          <w:spacing w:val="-4"/>
          <w:sz w:val="28"/>
          <w:szCs w:val="28"/>
          <w:lang w:val="uk-UA" w:eastAsia="ar-SA" w:bidi="ar-SA"/>
        </w:rPr>
        <w:t xml:space="preserve"> на об’єкти нерухомого майна </w:t>
      </w:r>
      <w:r>
        <w:rPr>
          <w:rFonts w:eastAsia="Times New Roman" w:cs="Times New Roman" w:ascii="Times New Roman" w:hAnsi="Times New Roman"/>
          <w:bCs/>
          <w:color w:val="00000A"/>
          <w:spacing w:val="-4"/>
          <w:kern w:val="0"/>
          <w:sz w:val="28"/>
          <w:szCs w:val="28"/>
          <w:lang w:val="uk-UA" w:eastAsia="zh-CN" w:bidi="ar-SA"/>
        </w:rPr>
        <w:t xml:space="preserve">на </w:t>
      </w:r>
      <w:r>
        <w:rPr>
          <w:rFonts w:eastAsia="Times New Roman" w:cs="Times New Roman" w:ascii="Times New Roman" w:hAnsi="Times New Roman"/>
          <w:bCs/>
          <w:color w:val="00000A"/>
          <w:spacing w:val="4"/>
          <w:kern w:val="0"/>
          <w:sz w:val="28"/>
          <w:szCs w:val="28"/>
          <w:lang w:val="uk-UA" w:eastAsia="zh-CN" w:bidi="ar-SA"/>
        </w:rPr>
        <w:t>вул. Монопольній, 99 у м.</w:t>
      </w:r>
      <w:r>
        <w:rPr>
          <w:rFonts w:eastAsia="Times New Roman" w:cs="Times New Roman" w:ascii="Times New Roman" w:hAnsi="Times New Roman"/>
          <w:bCs/>
          <w:color w:val="000000"/>
          <w:spacing w:val="4"/>
          <w:sz w:val="28"/>
          <w:szCs w:val="28"/>
          <w:lang w:val="uk-UA" w:eastAsia="zh-CN" w:bidi="ar-SA"/>
        </w:rPr>
        <w:t> Лу</w:t>
      </w:r>
      <w:r>
        <w:rPr>
          <w:rFonts w:eastAsia="Times New Roman" w:cs="Times New Roman" w:ascii="Times New Roman" w:hAnsi="Times New Roman"/>
          <w:bCs/>
          <w:color w:val="000000"/>
          <w:spacing w:val="4"/>
          <w:sz w:val="28"/>
          <w:szCs w:val="28"/>
          <w:lang w:val="uk-UA" w:eastAsia="ar-SA" w:bidi="ar-SA"/>
        </w:rPr>
        <w:t>цьку: свідоцтво про право на спадщину за заповітом від 10.09.2001 за № 4-1751, відповідно до якого право власності на житловий будинок з надвірними будівлями та спорудами зареєстроване 21.09.2001, реєстровий № 1492, технічний паспорт на житловий будинок від 21.09.2001, Державний акт на право приватної власності на землю, зареєстрований в Книзі записів державних актів на право приватної власності на земл</w:t>
      </w:r>
      <w:r>
        <w:rPr>
          <w:rFonts w:eastAsia="Times New Roman" w:cs="Times New Roman" w:ascii="Times New Roman" w:hAnsi="Times New Roman"/>
          <w:bCs/>
          <w:color w:val="000000"/>
          <w:spacing w:val="4"/>
          <w:kern w:val="0"/>
          <w:sz w:val="28"/>
          <w:szCs w:val="28"/>
          <w:lang w:val="uk-UA" w:eastAsia="ar-SA" w:bidi="ar-SA"/>
        </w:rPr>
        <w:t>ю</w:t>
      </w:r>
      <w:r>
        <w:rPr>
          <w:rFonts w:eastAsia="Times New Roman" w:cs="Times New Roman" w:ascii="Times New Roman" w:hAnsi="Times New Roman"/>
          <w:bCs/>
          <w:color w:val="000000"/>
          <w:spacing w:val="4"/>
          <w:sz w:val="28"/>
          <w:szCs w:val="28"/>
          <w:lang w:val="uk-UA" w:eastAsia="ar-SA" w:bidi="ar-SA"/>
        </w:rPr>
        <w:t xml:space="preserve"> від 29.12.2002 за № </w:t>
      </w:r>
      <w:r>
        <w:rPr>
          <w:rFonts w:eastAsia="Times New Roman" w:cs="Times New Roman" w:ascii="Times New Roman" w:hAnsi="Times New Roman"/>
          <w:bCs/>
          <w:color w:val="000000"/>
          <w:spacing w:val="4"/>
          <w:kern w:val="0"/>
          <w:sz w:val="28"/>
          <w:szCs w:val="28"/>
          <w:lang w:val="uk-UA" w:eastAsia="ar-SA" w:bidi="ar-SA"/>
        </w:rPr>
        <w:t xml:space="preserve">4391, </w:t>
      </w:r>
      <w:r>
        <w:rPr>
          <w:rFonts w:eastAsia="Times New Roman" w:cs="Times New Roman" w:ascii="Times New Roman" w:hAnsi="Times New Roman"/>
          <w:b w:val="false"/>
          <w:bCs w:val="false"/>
          <w:i w:val="false"/>
          <w:iCs w:val="false"/>
          <w:color w:val="000000"/>
          <w:spacing w:val="4"/>
          <w:kern w:val="0"/>
          <w:sz w:val="28"/>
          <w:szCs w:val="28"/>
          <w:lang w:val="uk-UA" w:eastAsia="ar-SA" w:bidi="ar-SA"/>
        </w:rPr>
        <w:t>відповідно до якого право власності на земельну ділянку площею 0,1000 га з</w:t>
      </w:r>
      <w:r>
        <w:rPr>
          <w:rFonts w:eastAsia="Times New Roman" w:cs="Times New Roman" w:ascii="Times New Roman" w:hAnsi="Times New Roman"/>
          <w:b w:val="false"/>
          <w:bCs/>
          <w:i w:val="false"/>
          <w:iCs w:val="false"/>
          <w:color w:val="111111"/>
          <w:spacing w:val="2"/>
          <w:kern w:val="0"/>
          <w:sz w:val="28"/>
          <w:szCs w:val="28"/>
          <w:lang w:val="uk-UA" w:eastAsia="ar-SA" w:bidi="ar-SA"/>
        </w:rPr>
        <w:t xml:space="preserve"> кадастровим номером </w:t>
      </w:r>
      <w:r>
        <w:rPr>
          <w:rFonts w:eastAsia="Times New Roman" w:cs="Times New Roman" w:ascii="Times New Roman" w:hAnsi="Times New Roman"/>
          <w:b w:val="false"/>
          <w:bCs/>
          <w:i w:val="false"/>
          <w:iCs w:val="false"/>
          <w:caps w:val="false"/>
          <w:smallCaps w:val="false"/>
          <w:color w:val="111111"/>
          <w:spacing w:val="2"/>
          <w:kern w:val="0"/>
          <w:sz w:val="28"/>
          <w:szCs w:val="28"/>
          <w:lang w:val="uk-UA" w:eastAsia="ar-SA" w:bidi="ar-SA"/>
        </w:rPr>
        <w:t>0710100000:21:109:0041</w:t>
      </w:r>
      <w:r>
        <w:rPr>
          <w:rFonts w:eastAsia="Times New Roman" w:cs="Times New Roman" w:ascii="Times New Roman" w:hAnsi="Times New Roman"/>
          <w:b w:val="false"/>
          <w:bCs w:val="false"/>
          <w:i w:val="false"/>
          <w:iCs w:val="false"/>
          <w:color w:val="000000"/>
          <w:spacing w:val="4"/>
          <w:kern w:val="0"/>
          <w:sz w:val="28"/>
          <w:szCs w:val="28"/>
          <w:lang w:val="uk-UA" w:eastAsia="ar-SA" w:bidi="ar-SA"/>
        </w:rPr>
        <w:t xml:space="preserve"> перенесено до</w:t>
      </w:r>
      <w:r>
        <w:rPr>
          <w:rFonts w:eastAsia="Times New Roman" w:cs="Times New Roman" w:ascii="Times New Roman" w:hAnsi="Times New Roman"/>
          <w:b/>
          <w:bCs/>
          <w:i w:val="false"/>
          <w:iCs w:val="false"/>
          <w:color w:val="000000"/>
          <w:spacing w:val="4"/>
          <w:kern w:val="0"/>
          <w:sz w:val="28"/>
          <w:szCs w:val="28"/>
          <w:lang w:val="uk-UA" w:eastAsia="ar-SA" w:bidi="ar-SA"/>
        </w:rPr>
        <w:t xml:space="preserve"> </w:t>
      </w:r>
      <w:r>
        <w:rPr>
          <w:rFonts w:eastAsia="Times New Roman" w:cs="Times New Roman" w:ascii="Times New Roman" w:hAnsi="Times New Roman"/>
          <w:b w:val="false"/>
          <w:bCs w:val="false"/>
          <w:i w:val="false"/>
          <w:iCs w:val="false"/>
          <w:color w:val="000000"/>
          <w:spacing w:val="4"/>
          <w:kern w:val="0"/>
          <w:sz w:val="28"/>
          <w:szCs w:val="28"/>
          <w:lang w:val="uk-UA" w:eastAsia="ar-SA" w:bidi="ar-SA"/>
        </w:rPr>
        <w:t xml:space="preserve">Державного реєстру речових прав на нерухоме майно 23.11.2021, номер відомостей про речове право: 45273197, </w:t>
      </w:r>
      <w:r>
        <w:rPr>
          <w:rFonts w:eastAsia="Times New Roman" w:cs="Times New Roman" w:ascii="Times New Roman" w:hAnsi="Times New Roman"/>
          <w:b w:val="false"/>
          <w:bCs/>
          <w:i w:val="false"/>
          <w:iCs w:val="false"/>
          <w:color w:val="000000"/>
          <w:spacing w:val="4"/>
          <w:sz w:val="28"/>
          <w:szCs w:val="28"/>
          <w:lang w:val="uk-UA" w:eastAsia="ar-SA" w:bidi="ar-SA"/>
        </w:rPr>
        <w:t>рішення Луцької міської ради від 30.08.2023 № 50/61 «</w:t>
      </w:r>
      <w:r>
        <w:rPr>
          <w:rFonts w:ascii="Times New Roman" w:hAnsi="Times New Roman"/>
          <w:b w:val="false"/>
          <w:i w:val="false"/>
          <w:color w:val="000000"/>
          <w:sz w:val="28"/>
          <w:szCs w:val="28"/>
        </w:rPr>
        <w:t>Про перейменування вулиці Ломоносова у місті Луцьку</w:t>
      </w:r>
      <w:r>
        <w:rPr>
          <w:rFonts w:eastAsia="Times New Roman" w:cs="Times New Roman" w:ascii="Times New Roman" w:hAnsi="Times New Roman"/>
          <w:b w:val="false"/>
          <w:i w:val="false"/>
          <w:color w:val="000000"/>
          <w:sz w:val="28"/>
          <w:szCs w:val="28"/>
        </w:rPr>
        <w:t>», рішення виконавчого комітету Луцької міської ради від 11.10.2023 № 593-2 «</w:t>
      </w:r>
      <w:r>
        <w:rPr>
          <w:rFonts w:ascii="Times New Roman" w:hAnsi="Times New Roman"/>
          <w:b w:val="false"/>
          <w:i w:val="false"/>
          <w:color w:val="000000"/>
          <w:sz w:val="28"/>
          <w:szCs w:val="28"/>
        </w:rPr>
        <w:t>Про зміну нумерації об’єктів нерухомого майна у зв’язку з перейменуванням вулиці Ломоносова у місті Луцьку</w:t>
      </w:r>
      <w:r>
        <w:rPr>
          <w:rFonts w:eastAsia="Times New Roman" w:cs="Times New Roman" w:ascii="Times New Roman" w:hAnsi="Times New Roman"/>
          <w:b w:val="false"/>
          <w:i w:val="false"/>
          <w:color w:val="000000"/>
          <w:sz w:val="28"/>
          <w:szCs w:val="28"/>
        </w:rPr>
        <w:t xml:space="preserve">», </w:t>
      </w:r>
      <w:r>
        <w:rPr>
          <w:rFonts w:eastAsia="Times New Roman" w:cs="Times New Roman" w:ascii="Times New Roman" w:hAnsi="Times New Roman"/>
          <w:b w:val="false"/>
          <w:bCs/>
          <w:i w:val="false"/>
          <w:iCs w:val="false"/>
          <w:color w:val="000000"/>
          <w:spacing w:val="4"/>
          <w:sz w:val="28"/>
          <w:szCs w:val="28"/>
          <w:lang w:val="uk-UA" w:eastAsia="ar-SA" w:bidi="ar-SA"/>
        </w:rPr>
        <w:t>витяг з протоколу пленарного засідання 22-ї сесії міської ради</w:t>
      </w:r>
      <w:r>
        <w:rPr>
          <w:rFonts w:eastAsia="Times New Roman" w:cs="Times New Roman" w:ascii="Times New Roman" w:hAnsi="Times New Roman"/>
          <w:b w:val="false"/>
          <w:bCs/>
          <w:i w:val="false"/>
          <w:iCs w:val="false"/>
          <w:color w:val="000000"/>
          <w:spacing w:val="4"/>
          <w:sz w:val="28"/>
          <w:szCs w:val="28"/>
          <w:lang w:val="en-US" w:eastAsia="ar-SA" w:bidi="ar-SA"/>
        </w:rPr>
        <w:t xml:space="preserve"> VIII</w:t>
      </w:r>
      <w:r>
        <w:rPr>
          <w:rFonts w:eastAsia="Times New Roman" w:cs="Times New Roman" w:ascii="Times New Roman" w:hAnsi="Times New Roman"/>
          <w:b w:val="false"/>
          <w:bCs/>
          <w:i w:val="false"/>
          <w:iCs w:val="false"/>
          <w:color w:val="000000"/>
          <w:spacing w:val="4"/>
          <w:sz w:val="28"/>
          <w:szCs w:val="28"/>
          <w:lang w:val="uk-UA" w:eastAsia="ar-SA" w:bidi="ar-SA"/>
        </w:rPr>
        <w:t xml:space="preserve"> скликання від 24.11.2021, витяг з протоколу пленарного засідання 2</w:t>
      </w:r>
      <w:r>
        <w:rPr>
          <w:rFonts w:eastAsia="Times New Roman" w:cs="Times New Roman" w:ascii="Times New Roman" w:hAnsi="Times New Roman"/>
          <w:b w:val="false"/>
          <w:bCs/>
          <w:i w:val="false"/>
          <w:iCs w:val="false"/>
          <w:color w:val="000000"/>
          <w:spacing w:val="4"/>
          <w:kern w:val="0"/>
          <w:sz w:val="28"/>
          <w:szCs w:val="28"/>
          <w:lang w:val="uk-UA" w:eastAsia="ar-SA" w:bidi="ar-SA"/>
        </w:rPr>
        <w:t>5</w:t>
      </w:r>
      <w:r>
        <w:rPr>
          <w:rFonts w:eastAsia="Times New Roman" w:cs="Times New Roman" w:ascii="Times New Roman" w:hAnsi="Times New Roman"/>
          <w:b w:val="false"/>
          <w:bCs/>
          <w:i w:val="false"/>
          <w:iCs w:val="false"/>
          <w:color w:val="000000"/>
          <w:spacing w:val="4"/>
          <w:sz w:val="28"/>
          <w:szCs w:val="28"/>
          <w:lang w:val="uk-UA" w:eastAsia="ar-SA" w:bidi="ar-SA"/>
        </w:rPr>
        <w:t>-ї сесії міської ради</w:t>
      </w:r>
      <w:r>
        <w:rPr>
          <w:rFonts w:eastAsia="Times New Roman" w:cs="Times New Roman" w:ascii="Times New Roman" w:hAnsi="Times New Roman"/>
          <w:b w:val="false"/>
          <w:bCs/>
          <w:i w:val="false"/>
          <w:iCs w:val="false"/>
          <w:color w:val="000000"/>
          <w:spacing w:val="4"/>
          <w:sz w:val="28"/>
          <w:szCs w:val="28"/>
          <w:lang w:val="en-US" w:eastAsia="ar-SA" w:bidi="ar-SA"/>
        </w:rPr>
        <w:t xml:space="preserve"> VIII</w:t>
      </w:r>
      <w:r>
        <w:rPr>
          <w:rFonts w:eastAsia="Times New Roman" w:cs="Times New Roman" w:ascii="Times New Roman" w:hAnsi="Times New Roman"/>
          <w:b w:val="false"/>
          <w:bCs/>
          <w:i w:val="false"/>
          <w:iCs w:val="false"/>
          <w:color w:val="000000"/>
          <w:spacing w:val="4"/>
          <w:sz w:val="28"/>
          <w:szCs w:val="28"/>
          <w:lang w:val="uk-UA" w:eastAsia="ar-SA" w:bidi="ar-SA"/>
        </w:rPr>
        <w:t xml:space="preserve"> скликання від 27.01.2022, витяг з протоколу дистанційного пленарного засідання чергової </w:t>
      </w:r>
      <w:r>
        <w:rPr>
          <w:rFonts w:eastAsia="Times New Roman" w:cs="Times New Roman" w:ascii="Times New Roman" w:hAnsi="Times New Roman"/>
          <w:b w:val="false"/>
          <w:bCs/>
          <w:i w:val="false"/>
          <w:iCs w:val="false"/>
          <w:color w:val="000000"/>
          <w:spacing w:val="4"/>
          <w:kern w:val="0"/>
          <w:sz w:val="28"/>
          <w:szCs w:val="28"/>
          <w:lang w:val="uk-UA" w:eastAsia="ar-SA" w:bidi="ar-SA"/>
        </w:rPr>
        <w:t>30</w:t>
      </w:r>
      <w:r>
        <w:rPr>
          <w:rFonts w:eastAsia="Times New Roman" w:cs="Times New Roman" w:ascii="Times New Roman" w:hAnsi="Times New Roman"/>
          <w:b w:val="false"/>
          <w:bCs/>
          <w:i w:val="false"/>
          <w:iCs w:val="false"/>
          <w:color w:val="000000"/>
          <w:spacing w:val="4"/>
          <w:sz w:val="28"/>
          <w:szCs w:val="28"/>
          <w:lang w:val="uk-UA" w:eastAsia="ar-SA" w:bidi="ar-SA"/>
        </w:rPr>
        <w:t>-ї сесії міської ради</w:t>
      </w:r>
      <w:r>
        <w:rPr>
          <w:rFonts w:eastAsia="Times New Roman" w:cs="Times New Roman" w:ascii="Times New Roman" w:hAnsi="Times New Roman"/>
          <w:b w:val="false"/>
          <w:bCs/>
          <w:i w:val="false"/>
          <w:iCs w:val="false"/>
          <w:color w:val="000000"/>
          <w:spacing w:val="4"/>
          <w:sz w:val="28"/>
          <w:szCs w:val="28"/>
          <w:lang w:val="en-US" w:eastAsia="ar-SA" w:bidi="ar-SA"/>
        </w:rPr>
        <w:t xml:space="preserve"> VIII</w:t>
      </w:r>
      <w:r>
        <w:rPr>
          <w:rFonts w:eastAsia="Times New Roman" w:cs="Times New Roman" w:ascii="Times New Roman" w:hAnsi="Times New Roman"/>
          <w:b w:val="false"/>
          <w:bCs/>
          <w:i w:val="false"/>
          <w:iCs w:val="false"/>
          <w:color w:val="000000"/>
          <w:spacing w:val="4"/>
          <w:sz w:val="28"/>
          <w:szCs w:val="28"/>
          <w:lang w:val="uk-UA" w:eastAsia="ar-SA" w:bidi="ar-SA"/>
        </w:rPr>
        <w:t xml:space="preserve"> скликання від </w:t>
      </w:r>
      <w:r>
        <w:rPr>
          <w:rFonts w:eastAsia="Times New Roman" w:cs="Times New Roman" w:ascii="Times New Roman" w:hAnsi="Times New Roman"/>
          <w:b w:val="false"/>
          <w:bCs/>
          <w:i w:val="false"/>
          <w:iCs w:val="false"/>
          <w:color w:val="000000"/>
          <w:spacing w:val="4"/>
          <w:kern w:val="0"/>
          <w:sz w:val="28"/>
          <w:szCs w:val="28"/>
          <w:lang w:val="uk-UA" w:eastAsia="ar-SA" w:bidi="ar-SA"/>
        </w:rPr>
        <w:t>30.03.2022</w:t>
      </w:r>
      <w:r>
        <w:rPr>
          <w:rFonts w:eastAsia="Times New Roman" w:cs="Times New Roman" w:ascii="Times New Roman" w:hAnsi="Times New Roman"/>
          <w:b w:val="false"/>
          <w:bCs/>
          <w:i w:val="false"/>
          <w:iCs w:val="false"/>
          <w:color w:val="000000"/>
          <w:spacing w:val="4"/>
          <w:sz w:val="28"/>
          <w:szCs w:val="28"/>
          <w:lang w:val="uk-UA" w:eastAsia="ar-SA" w:bidi="ar-SA"/>
        </w:rPr>
        <w:t xml:space="preserve">, витяг з протоколу пленарного засідання </w:t>
      </w:r>
      <w:r>
        <w:rPr>
          <w:rFonts w:eastAsia="Times New Roman" w:cs="Times New Roman" w:ascii="Times New Roman" w:hAnsi="Times New Roman"/>
          <w:b w:val="false"/>
          <w:bCs/>
          <w:i w:val="false"/>
          <w:iCs w:val="false"/>
          <w:color w:val="000000"/>
          <w:spacing w:val="4"/>
          <w:kern w:val="0"/>
          <w:sz w:val="28"/>
          <w:szCs w:val="28"/>
          <w:lang w:val="uk-UA" w:eastAsia="ar-SA" w:bidi="ar-SA"/>
        </w:rPr>
        <w:t>37</w:t>
      </w:r>
      <w:r>
        <w:rPr>
          <w:rFonts w:eastAsia="Times New Roman" w:cs="Times New Roman" w:ascii="Times New Roman" w:hAnsi="Times New Roman"/>
          <w:b w:val="false"/>
          <w:bCs/>
          <w:i w:val="false"/>
          <w:iCs w:val="false"/>
          <w:color w:val="000000"/>
          <w:spacing w:val="4"/>
          <w:sz w:val="28"/>
          <w:szCs w:val="28"/>
          <w:lang w:val="uk-UA" w:eastAsia="ar-SA" w:bidi="ar-SA"/>
        </w:rPr>
        <w:t>-ї сесії міської ради</w:t>
      </w:r>
      <w:r>
        <w:rPr>
          <w:rFonts w:eastAsia="Times New Roman" w:cs="Times New Roman" w:ascii="Times New Roman" w:hAnsi="Times New Roman"/>
          <w:b w:val="false"/>
          <w:bCs/>
          <w:i w:val="false"/>
          <w:iCs w:val="false"/>
          <w:color w:val="000000"/>
          <w:spacing w:val="4"/>
          <w:sz w:val="28"/>
          <w:szCs w:val="28"/>
          <w:lang w:val="en-US" w:eastAsia="ar-SA" w:bidi="ar-SA"/>
        </w:rPr>
        <w:t xml:space="preserve"> VIII</w:t>
      </w:r>
      <w:r>
        <w:rPr>
          <w:rFonts w:eastAsia="Times New Roman" w:cs="Times New Roman" w:ascii="Times New Roman" w:hAnsi="Times New Roman"/>
          <w:b w:val="false"/>
          <w:bCs/>
          <w:i w:val="false"/>
          <w:iCs w:val="false"/>
          <w:color w:val="000000"/>
          <w:spacing w:val="4"/>
          <w:sz w:val="28"/>
          <w:szCs w:val="28"/>
          <w:lang w:val="uk-UA" w:eastAsia="ar-SA" w:bidi="ar-SA"/>
        </w:rPr>
        <w:t xml:space="preserve"> скликання від </w:t>
      </w:r>
      <w:r>
        <w:rPr>
          <w:rFonts w:eastAsia="Times New Roman" w:cs="Times New Roman" w:ascii="Times New Roman" w:hAnsi="Times New Roman"/>
          <w:b w:val="false"/>
          <w:bCs/>
          <w:i w:val="false"/>
          <w:iCs w:val="false"/>
          <w:color w:val="000000"/>
          <w:spacing w:val="4"/>
          <w:kern w:val="0"/>
          <w:sz w:val="28"/>
          <w:szCs w:val="28"/>
          <w:lang w:val="uk-UA" w:eastAsia="ar-SA" w:bidi="ar-SA"/>
        </w:rPr>
        <w:t xml:space="preserve">30.11.2022, </w:t>
      </w:r>
      <w:r>
        <w:rPr>
          <w:rFonts w:eastAsia="Times New Roman" w:cs="Times New Roman" w:ascii="Times New Roman" w:hAnsi="Times New Roman"/>
          <w:b w:val="false"/>
          <w:bCs w:val="false"/>
          <w:i w:val="false"/>
          <w:iCs w:val="false"/>
          <w:color w:val="000000"/>
          <w:spacing w:val="4"/>
          <w:kern w:val="0"/>
          <w:sz w:val="28"/>
          <w:szCs w:val="28"/>
          <w:highlight w:val="white"/>
          <w:lang w:val="uk-UA" w:eastAsia="ar-SA" w:bidi="ar-SA"/>
        </w:rPr>
        <w:t>витяг з протоколу пленарного засідання 40-ї сесії міської ради VIII скликання від 25.01.2023</w:t>
      </w:r>
      <w:r>
        <w:rPr>
          <w:rFonts w:eastAsia="Times New Roman" w:cs="Times New Roman" w:ascii="Times New Roman" w:hAnsi="Times New Roman"/>
          <w:b w:val="false"/>
          <w:bCs/>
          <w:i w:val="false"/>
          <w:iCs w:val="false"/>
          <w:color w:val="000000"/>
          <w:spacing w:val="4"/>
          <w:kern w:val="0"/>
          <w:sz w:val="28"/>
          <w:szCs w:val="28"/>
          <w:lang w:val="uk-UA" w:eastAsia="ar-SA" w:bidi="ar-SA"/>
        </w:rPr>
        <w:t xml:space="preserve">, </w:t>
      </w:r>
      <w:r>
        <w:rPr>
          <w:rFonts w:eastAsia="Times New Roman" w:cs="Times New Roman" w:ascii="Times New Roman" w:hAnsi="Times New Roman"/>
          <w:b w:val="false"/>
          <w:bCs w:val="false"/>
          <w:i w:val="false"/>
          <w:iCs w:val="false"/>
          <w:color w:val="000000"/>
          <w:spacing w:val="4"/>
          <w:kern w:val="0"/>
          <w:sz w:val="28"/>
          <w:szCs w:val="28"/>
          <w:highlight w:val="white"/>
          <w:lang w:val="uk-UA" w:eastAsia="ar-SA" w:bidi="ar-SA"/>
        </w:rPr>
        <w:t>витяг з протоколу пленарного засідання 41-ї сесії міської ради VIII скликання від 22.02.2023, витяг з протоколу пленарного засідання 43-ї сесії міської ради VIII скликання від 31.03.2023</w:t>
      </w:r>
      <w:r>
        <w:rPr>
          <w:rFonts w:eastAsia="Times New Roman" w:cs="Times New Roman" w:ascii="Times New Roman" w:hAnsi="Times New Roman"/>
          <w:b w:val="false"/>
          <w:bCs/>
          <w:i w:val="false"/>
          <w:iCs w:val="false"/>
          <w:color w:val="000000"/>
          <w:spacing w:val="4"/>
          <w:kern w:val="0"/>
          <w:sz w:val="28"/>
          <w:szCs w:val="28"/>
          <w:lang w:val="uk-UA" w:eastAsia="ar-SA" w:bidi="ar-SA"/>
        </w:rPr>
        <w:t>,</w:t>
      </w:r>
      <w:r>
        <w:rPr>
          <w:rFonts w:eastAsia="Times New Roman" w:cs="Times New Roman" w:ascii="Times New Roman" w:hAnsi="Times New Roman"/>
          <w:b w:val="false"/>
          <w:bCs/>
          <w:i w:val="false"/>
          <w:iCs w:val="false"/>
          <w:color w:val="000000"/>
          <w:spacing w:val="4"/>
          <w:sz w:val="28"/>
          <w:szCs w:val="28"/>
          <w:lang w:val="uk-UA" w:eastAsia="ar-SA" w:bidi="ar-SA"/>
        </w:rPr>
        <w:t xml:space="preserve"> керуючись </w:t>
      </w:r>
      <w:r>
        <w:rPr>
          <w:rFonts w:eastAsia="Times New Roman" w:cs="Times New Roman" w:ascii="Times New Roman" w:hAnsi="Times New Roman"/>
          <w:b w:val="false"/>
          <w:bCs/>
          <w:i w:val="false"/>
          <w:iCs w:val="false"/>
          <w:color w:val="000000"/>
          <w:spacing w:val="4"/>
          <w:sz w:val="28"/>
          <w:szCs w:val="28"/>
          <w:lang w:val="uk-UA" w:eastAsia="zh-CN" w:bidi="ar-SA"/>
        </w:rPr>
        <w:t>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4" w:name="n3"/>
      <w:bookmarkEnd w:id="4"/>
      <w:r>
        <w:rPr>
          <w:rFonts w:eastAsia="Times New Roman" w:cs="Times New Roman" w:ascii="Times New Roman" w:hAnsi="Times New Roman"/>
          <w:b w:val="false"/>
          <w:bCs/>
          <w:i w:val="false"/>
          <w:iCs w:val="false"/>
          <w:color w:val="000000"/>
          <w:spacing w:val="4"/>
          <w:sz w:val="28"/>
          <w:szCs w:val="28"/>
          <w:lang w:val="uk-UA" w:eastAsia="zh-CN" w:bidi="ar-SA"/>
        </w:rPr>
        <w:t>Про затвер</w:t>
      </w:r>
      <w:r>
        <w:rPr>
          <w:rFonts w:eastAsia="Times New Roman" w:cs="Times New Roman" w:ascii="Times New Roman" w:hAnsi="Times New Roman"/>
          <w:b w:val="false"/>
          <w:bCs/>
          <w:i w:val="false"/>
          <w:iCs w:val="false"/>
          <w:color w:val="000000"/>
          <w:spacing w:val="4"/>
          <w:sz w:val="28"/>
          <w:szCs w:val="28"/>
          <w:lang w:val="uk-UA" w:eastAsia="ar-SA" w:bidi="ar-SA"/>
        </w:rPr>
        <w:t xml:space="preserve">дження Порядку ведення Державного земельного кадастру», </w:t>
      </w:r>
      <w:r>
        <w:rPr>
          <w:rFonts w:eastAsia="Times New Roman" w:cs="Times New Roman" w:ascii="Times New Roman" w:hAnsi="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ascii="Times New Roman" w:hAnsi="Times New Roman"/>
          <w:b w:val="false"/>
          <w:bCs/>
          <w:i w:val="false"/>
          <w:iCs w:val="false"/>
          <w:color w:val="000000"/>
          <w:spacing w:val="4"/>
          <w:sz w:val="28"/>
          <w:szCs w:val="28"/>
          <w:lang w:val="uk-UA" w:eastAsia="ar-SA" w:bidi="ar-SA"/>
        </w:rPr>
        <w:t xml:space="preserve">, </w:t>
      </w:r>
      <w:r>
        <w:rPr>
          <w:rFonts w:cs="Times New Roman" w:ascii="Times New Roman" w:hAnsi="Times New Roman"/>
          <w:i w:val="false"/>
          <w:iCs w:val="false"/>
          <w:sz w:val="28"/>
          <w:szCs w:val="28"/>
        </w:rPr>
        <w:t>міська рада</w:t>
      </w:r>
    </w:p>
    <w:p>
      <w:pPr>
        <w:pStyle w:val="Normal"/>
        <w:ind w:left="0" w:right="0" w:firstLine="654"/>
        <w:jc w:val="both"/>
        <w:rPr>
          <w:rFonts w:cs="Times New Roman"/>
          <w:i w:val="false"/>
          <w:i w:val="false"/>
          <w:iCs w:val="false"/>
          <w:sz w:val="28"/>
          <w:szCs w:val="28"/>
        </w:rPr>
      </w:pPr>
      <w:r>
        <w:rPr>
          <w:rFonts w:cs="Times New Roman"/>
          <w:i w:val="false"/>
          <w:iCs w:val="false"/>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ind w:left="0" w:right="0" w:firstLine="763"/>
        <w:jc w:val="both"/>
        <w:rPr>
          <w:sz w:val="28"/>
          <w:szCs w:val="28"/>
        </w:rPr>
      </w:pPr>
      <w:r>
        <w:rPr>
          <w:sz w:val="28"/>
          <w:szCs w:val="28"/>
        </w:rPr>
        <w:t xml:space="preserve">1. Надати </w:t>
      </w:r>
      <w:bookmarkStart w:id="5" w:name="__DdeLink__11_40587759872"/>
      <w:r>
        <w:rPr>
          <w:rFonts w:eastAsia="Times New Roman" w:cs="Times New Roman"/>
          <w:color w:val="00000A"/>
          <w:spacing w:val="4"/>
          <w:sz w:val="28"/>
          <w:szCs w:val="28"/>
          <w:lang w:val="uk-UA" w:eastAsia="zh-CN" w:bidi="ar-SA"/>
        </w:rPr>
        <w:t>громадян</w:t>
      </w:r>
      <w:r>
        <w:rPr>
          <w:rFonts w:eastAsia="Times New Roman" w:cs="Times New Roman"/>
          <w:color w:val="00000A"/>
          <w:spacing w:val="4"/>
          <w:kern w:val="0"/>
          <w:sz w:val="28"/>
          <w:szCs w:val="28"/>
          <w:lang w:val="uk-UA" w:eastAsia="zh-CN" w:bidi="ar-SA"/>
        </w:rPr>
        <w:t>ці</w:t>
      </w:r>
      <w:r>
        <w:rPr>
          <w:rFonts w:eastAsia="Times New Roman" w:cs="Times New Roman"/>
          <w:color w:val="00000A"/>
          <w:spacing w:val="4"/>
          <w:sz w:val="28"/>
          <w:szCs w:val="28"/>
          <w:lang w:val="uk-UA" w:eastAsia="zh-CN" w:bidi="ar-SA"/>
        </w:rPr>
        <w:t xml:space="preserve"> </w:t>
      </w:r>
      <w:bookmarkEnd w:id="5"/>
      <w:r>
        <w:rPr>
          <w:rFonts w:eastAsia="Times New Roman" w:cs="Times New Roman"/>
          <w:bCs/>
          <w:color w:val="00000A"/>
          <w:spacing w:val="4"/>
          <w:kern w:val="0"/>
          <w:sz w:val="28"/>
          <w:szCs w:val="28"/>
          <w:lang w:val="uk-UA" w:eastAsia="zh-CN" w:bidi="ar-SA"/>
        </w:rPr>
        <w:t xml:space="preserve">Степанюк Ларисі Миколаївні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 для будівництва та обслуговування жилого будинку, г</w:t>
      </w:r>
      <w:r>
        <w:rPr>
          <w:rFonts w:eastAsia="Times New Roman" w:cs="Times New Roman"/>
          <w:bCs/>
          <w:color w:val="auto"/>
          <w:kern w:val="0"/>
          <w:sz w:val="28"/>
          <w:szCs w:val="28"/>
          <w:lang w:val="uk-UA" w:eastAsia="zh-CN" w:bidi="ar-SA"/>
        </w:rPr>
        <w:t xml:space="preserve">осподарських будівель і споруд </w:t>
      </w:r>
      <w:r>
        <w:rPr>
          <w:rFonts w:eastAsia="Times New Roman" w:cs="Times New Roman"/>
          <w:b w:val="false"/>
          <w:bCs w:val="false"/>
          <w:i w:val="false"/>
          <w:iCs w:val="false"/>
          <w:color w:val="00000A"/>
          <w:spacing w:val="-4"/>
          <w:kern w:val="0"/>
          <w:sz w:val="28"/>
          <w:szCs w:val="28"/>
          <w:highlight w:val="white"/>
          <w:lang w:val="uk-UA" w:eastAsia="zh-CN" w:bidi="ar-SA"/>
        </w:rPr>
        <w:t>[02.01 - для будівництва і обслуговування житлового будинку, господарських будівель і споруд (присадибна ділянка)]</w:t>
      </w:r>
      <w:r>
        <w:rPr>
          <w:rFonts w:eastAsia="Times New Roman" w:cs="Times New Roman"/>
          <w:bCs/>
          <w:color w:val="auto"/>
          <w:kern w:val="0"/>
          <w:sz w:val="28"/>
          <w:szCs w:val="28"/>
          <w:lang w:val="uk-UA" w:eastAsia="zh-CN" w:bidi="ar-SA"/>
        </w:rPr>
        <w:t xml:space="preserve"> 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00000A"/>
          <w:spacing w:val="4"/>
          <w:w w:val="98"/>
          <w:kern w:val="0"/>
          <w:sz w:val="28"/>
          <w:szCs w:val="28"/>
          <w:lang w:val="uk-UA" w:eastAsia="zh-CN" w:bidi="ar-SA"/>
        </w:rPr>
        <w:t>вул. Монопольній, 99</w:t>
      </w:r>
      <w:r>
        <w:rPr>
          <w:rFonts w:eastAsia="Times New Roman" w:cs="Times New Roman"/>
          <w:bCs/>
          <w:color w:val="auto"/>
          <w:spacing w:val="-2"/>
          <w:w w:val="98"/>
          <w:kern w:val="0"/>
          <w:sz w:val="28"/>
          <w:szCs w:val="28"/>
          <w:lang w:val="uk-UA" w:eastAsia="zh-CN" w:bidi="ar-SA"/>
        </w:rPr>
        <w:t xml:space="preserve"> у м. Луцьку</w:t>
      </w:r>
      <w:r>
        <w:rPr>
          <w:rFonts w:eastAsia="Times New Roman" w:cs="Times New Roman"/>
          <w:bCs/>
          <w:color w:val="auto"/>
          <w:kern w:val="0"/>
          <w:sz w:val="28"/>
          <w:szCs w:val="28"/>
          <w:lang w:val="uk-UA" w:eastAsia="zh-CN" w:bidi="ar-SA"/>
        </w:rPr>
        <w:t xml:space="preserve">, </w:t>
      </w:r>
      <w:r>
        <w:rPr>
          <w:rFonts w:eastAsia="Times New Roman" w:cs="Times New Roman"/>
          <w:bCs/>
          <w:color w:val="auto"/>
          <w:kern w:val="0"/>
          <w:sz w:val="28"/>
          <w:szCs w:val="28"/>
          <w:u w:val="none"/>
          <w:lang w:val="uk-UA" w:eastAsia="zh-CN" w:bidi="ar-SA"/>
        </w:rPr>
        <w:t>орієнтовною площею 0,07 га</w:t>
      </w:r>
      <w:r>
        <w:rPr>
          <w:rFonts w:eastAsia="Times New Roman" w:cs="Times New Roman"/>
          <w:bCs/>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ind w:left="0" w:right="0" w:firstLine="763"/>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ind w:left="0" w:right="0" w:firstLine="763"/>
        <w:jc w:val="both"/>
        <w:rPr>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left="0" w:right="0" w:firstLine="763"/>
        <w:jc w:val="both"/>
        <w:rPr>
          <w:szCs w:val="28"/>
        </w:rPr>
      </w:pPr>
      <w:r>
        <w:rPr>
          <w:szCs w:val="28"/>
        </w:rPr>
      </w:r>
    </w:p>
    <w:p>
      <w:pPr>
        <w:pStyle w:val="Normal"/>
        <w:ind w:left="0" w:right="0" w:firstLine="763"/>
        <w:jc w:val="both"/>
        <w:rPr>
          <w:szCs w:val="28"/>
        </w:rPr>
      </w:pPr>
      <w:r>
        <w:rPr>
          <w:szCs w:val="28"/>
        </w:rPr>
      </w:r>
    </w:p>
    <w:p>
      <w:pPr>
        <w:pStyle w:val="Normal"/>
        <w:widowControl w:val="false"/>
        <w:jc w:val="both"/>
        <w:rPr>
          <w:sz w:val="28"/>
          <w:szCs w:val="28"/>
        </w:rPr>
      </w:pPr>
      <w:r>
        <w:rPr>
          <w:color w:val="000000"/>
          <w:sz w:val="28"/>
          <w:szCs w:val="28"/>
          <w:lang w:val="uk-UA"/>
        </w:rPr>
        <w:t>Міський голова                                                                               Ігор ПОЛІЩУК</w:t>
      </w:r>
    </w:p>
    <w:p>
      <w:pPr>
        <w:pStyle w:val="Normal"/>
        <w:rPr>
          <w:sz w:val="28"/>
          <w:szCs w:val="28"/>
        </w:rPr>
      </w:pPr>
      <w:r>
        <w:rPr>
          <w:sz w:val="28"/>
          <w:szCs w:val="28"/>
        </w:rPr>
      </w:r>
    </w:p>
    <w:p>
      <w:pPr>
        <w:pStyle w:val="Normal"/>
        <w:rPr>
          <w:sz w:val="27"/>
          <w:szCs w:val="27"/>
        </w:rPr>
      </w:pPr>
      <w:r>
        <w:rPr>
          <w:sz w:val="27"/>
          <w:szCs w:val="27"/>
        </w:rPr>
      </w:r>
    </w:p>
    <w:p>
      <w:pPr>
        <w:pStyle w:val="Normal"/>
        <w:rPr>
          <w:sz w:val="24"/>
        </w:rPr>
      </w:pPr>
      <w:r>
        <w:rPr>
          <w:rFonts w:eastAsia="Times New Roman" w:cs="Times New Roman"/>
          <w:bCs/>
          <w:color w:val="auto"/>
          <w:kern w:val="0"/>
          <w:sz w:val="24"/>
          <w:szCs w:val="24"/>
          <w:lang w:val="uk-UA" w:eastAsia="zh-CN" w:bidi="ar-SA"/>
        </w:rPr>
        <w:t>Туз</w:t>
      </w:r>
      <w:r>
        <w:rPr>
          <w:sz w:val="24"/>
        </w:rPr>
        <w:t xml:space="preserve"> 777 8</w:t>
      </w:r>
      <w:r>
        <w:rPr>
          <w:rFonts w:eastAsia="Times New Roman" w:cs="Times New Roman"/>
          <w:bCs/>
          <w:color w:val="auto"/>
          <w:kern w:val="0"/>
          <w:sz w:val="24"/>
          <w:szCs w:val="24"/>
          <w:lang w:val="uk-UA" w:eastAsia="zh-CN" w:bidi="ar-SA"/>
        </w:rPr>
        <w:t>6</w:t>
      </w:r>
      <w:r>
        <w:rPr>
          <w:sz w:val="24"/>
        </w:rPr>
        <w:t>3</w:t>
      </w:r>
    </w:p>
    <w:sectPr>
      <w:type w:val="nextPage"/>
      <w:pgSz w:w="11906" w:h="16838"/>
      <w:pgMar w:left="1985" w:right="567" w:header="0" w:top="645" w:footer="0" w:bottom="20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312</TotalTime>
  <Application>LibreOffice/7.1.5.2$Windows_X86_64 LibreOffice_project/85f04e9f809797b8199d13c421bd8a2b025d52b5</Application>
  <AppVersion>15.0000</AppVersion>
  <Pages>2</Pages>
  <Words>589</Words>
  <Characters>3776</Characters>
  <CharactersWithSpaces>4547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2023-03-10T12:40:58Z</cp:lastPrinted>
  <dcterms:modified xsi:type="dcterms:W3CDTF">2024-11-11T11:27:36Z</dcterms:modified>
  <cp:revision>64</cp:revision>
  <dc:subject/>
  <dc:title> </dc:title>
</cp:coreProperties>
</file>

<file path=docProps/custom.xml><?xml version="1.0" encoding="utf-8"?>
<Properties xmlns="http://schemas.openxmlformats.org/officeDocument/2006/custom-properties" xmlns:vt="http://schemas.openxmlformats.org/officeDocument/2006/docPropsVTypes"/>
</file>