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8F" w:rsidRDefault="00175F18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74370" cy="6743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60" cy="673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3pt;height:5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11F4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35pt;height:58.85pt;visibility:visible;mso-wrap-distance-right:0" o:ole="" filled="t">
            <v:imagedata r:id="rId6" o:title=""/>
          </v:shape>
          <o:OLEObject Type="Embed" ProgID="PBrush" ShapeID="ole_rId2" DrawAspect="Content" ObjectID="_1792477163" r:id="rId7"/>
        </w:object>
      </w:r>
    </w:p>
    <w:p w:rsidR="003B498F" w:rsidRDefault="003B498F">
      <w:pPr>
        <w:widowControl w:val="0"/>
        <w:jc w:val="center"/>
        <w:rPr>
          <w:sz w:val="12"/>
          <w:szCs w:val="12"/>
        </w:rPr>
      </w:pPr>
    </w:p>
    <w:p w:rsidR="003B498F" w:rsidRDefault="00175F18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B498F" w:rsidRDefault="00175F18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B498F" w:rsidRDefault="003B498F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3B498F" w:rsidRDefault="00175F1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3B498F" w:rsidRDefault="003B498F">
      <w:pPr>
        <w:widowControl w:val="0"/>
        <w:jc w:val="both"/>
        <w:rPr>
          <w:sz w:val="12"/>
          <w:szCs w:val="10"/>
        </w:rPr>
      </w:pPr>
    </w:p>
    <w:p w:rsidR="00AC55D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Про</w:t>
      </w:r>
      <w:r w:rsidRPr="005F1DC1">
        <w:rPr>
          <w:sz w:val="16"/>
          <w:szCs w:val="16"/>
        </w:rPr>
        <w:t xml:space="preserve"> </w:t>
      </w:r>
      <w:r>
        <w:rPr>
          <w:szCs w:val="28"/>
        </w:rPr>
        <w:t>надання</w:t>
      </w:r>
      <w:r w:rsidRPr="005F1DC1">
        <w:rPr>
          <w:sz w:val="16"/>
          <w:szCs w:val="16"/>
        </w:rPr>
        <w:t xml:space="preserve"> </w:t>
      </w:r>
      <w:r w:rsidR="005F1DC1">
        <w:rPr>
          <w:szCs w:val="28"/>
        </w:rPr>
        <w:t>громадянину</w:t>
      </w:r>
      <w:r w:rsidRPr="005F1DC1">
        <w:rPr>
          <w:sz w:val="16"/>
          <w:szCs w:val="16"/>
        </w:rPr>
        <w:t xml:space="preserve"> </w:t>
      </w:r>
      <w:proofErr w:type="spellStart"/>
      <w:r w:rsidR="005F1DC1">
        <w:rPr>
          <w:szCs w:val="28"/>
        </w:rPr>
        <w:t>Воротному</w:t>
      </w:r>
      <w:proofErr w:type="spellEnd"/>
      <w:r w:rsidR="005F1DC1">
        <w:rPr>
          <w:szCs w:val="28"/>
        </w:rPr>
        <w:t xml:space="preserve"> В.В.</w:t>
      </w:r>
    </w:p>
    <w:p w:rsidR="005F1DC1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дозво</w:t>
      </w:r>
      <w:r w:rsidR="00175F18">
        <w:rPr>
          <w:szCs w:val="28"/>
        </w:rPr>
        <w:t>лу</w:t>
      </w:r>
      <w:r w:rsidR="00175F18" w:rsidRPr="008B1C12">
        <w:rPr>
          <w:szCs w:val="28"/>
        </w:rPr>
        <w:t xml:space="preserve"> </w:t>
      </w:r>
      <w:r w:rsidR="005F1DC1">
        <w:rPr>
          <w:szCs w:val="28"/>
        </w:rPr>
        <w:t xml:space="preserve"> </w:t>
      </w:r>
      <w:r w:rsidR="00175F18">
        <w:rPr>
          <w:szCs w:val="28"/>
        </w:rPr>
        <w:t>на</w:t>
      </w:r>
      <w:r w:rsidR="008B1C12">
        <w:rPr>
          <w:szCs w:val="28"/>
        </w:rPr>
        <w:t xml:space="preserve"> </w:t>
      </w:r>
      <w:r w:rsidR="005F1DC1">
        <w:rPr>
          <w:szCs w:val="28"/>
        </w:rPr>
        <w:t xml:space="preserve"> </w:t>
      </w:r>
      <w:r>
        <w:rPr>
          <w:szCs w:val="28"/>
        </w:rPr>
        <w:t>розроблення</w:t>
      </w:r>
      <w:r w:rsidR="008B1C12">
        <w:rPr>
          <w:szCs w:val="28"/>
        </w:rPr>
        <w:t xml:space="preserve"> </w:t>
      </w:r>
      <w:r w:rsidR="005F1DC1">
        <w:rPr>
          <w:szCs w:val="28"/>
        </w:rPr>
        <w:t xml:space="preserve"> </w:t>
      </w:r>
      <w:r>
        <w:rPr>
          <w:spacing w:val="-2"/>
          <w:szCs w:val="28"/>
        </w:rPr>
        <w:t>технічної</w:t>
      </w:r>
      <w:r w:rsidR="008B1C12">
        <w:rPr>
          <w:spacing w:val="-2"/>
          <w:szCs w:val="28"/>
        </w:rPr>
        <w:t xml:space="preserve"> </w:t>
      </w:r>
      <w:r w:rsidR="005F1DC1">
        <w:rPr>
          <w:spacing w:val="-2"/>
          <w:szCs w:val="28"/>
        </w:rPr>
        <w:t xml:space="preserve"> </w:t>
      </w:r>
      <w:proofErr w:type="spellStart"/>
      <w:r>
        <w:rPr>
          <w:szCs w:val="28"/>
        </w:rPr>
        <w:t>доку</w:t>
      </w:r>
      <w:r w:rsidR="008B1C12">
        <w:rPr>
          <w:szCs w:val="28"/>
        </w:rPr>
        <w:t>-</w:t>
      </w:r>
      <w:proofErr w:type="spellEnd"/>
    </w:p>
    <w:p w:rsidR="008B1C12" w:rsidRPr="008B1C12" w:rsidRDefault="008B1C1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zCs w:val="28"/>
        </w:rPr>
        <w:t>мен</w:t>
      </w:r>
      <w:r w:rsidR="00175F18">
        <w:rPr>
          <w:spacing w:val="-10"/>
          <w:szCs w:val="28"/>
        </w:rPr>
        <w:t>тації</w:t>
      </w:r>
      <w:proofErr w:type="spellEnd"/>
      <w:r w:rsidR="00175F18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 xml:space="preserve"> </w:t>
      </w:r>
      <w:r w:rsidR="00175F18">
        <w:rPr>
          <w:spacing w:val="-10"/>
          <w:szCs w:val="28"/>
        </w:rPr>
        <w:t>із</w:t>
      </w:r>
      <w:r>
        <w:rPr>
          <w:spacing w:val="-10"/>
          <w:szCs w:val="28"/>
        </w:rPr>
        <w:t xml:space="preserve"> </w:t>
      </w:r>
      <w:r w:rsidR="00AC55D2">
        <w:rPr>
          <w:szCs w:val="28"/>
        </w:rPr>
        <w:t xml:space="preserve"> </w:t>
      </w:r>
      <w:r w:rsidR="00AC55D2">
        <w:rPr>
          <w:spacing w:val="-10"/>
          <w:szCs w:val="28"/>
        </w:rPr>
        <w:t>землеустрою</w:t>
      </w:r>
      <w:r>
        <w:rPr>
          <w:spacing w:val="-10"/>
          <w:szCs w:val="28"/>
        </w:rPr>
        <w:t xml:space="preserve"> щодо встановлення</w:t>
      </w:r>
    </w:p>
    <w:p w:rsidR="008B1C12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r>
        <w:rPr>
          <w:szCs w:val="28"/>
        </w:rPr>
        <w:t>(відновлення)</w:t>
      </w:r>
      <w:r w:rsidR="00AC55D2">
        <w:rPr>
          <w:szCs w:val="28"/>
        </w:rPr>
        <w:t xml:space="preserve"> </w:t>
      </w:r>
      <w:r>
        <w:rPr>
          <w:szCs w:val="28"/>
        </w:rPr>
        <w:t xml:space="preserve">меж земельної </w:t>
      </w:r>
      <w:r>
        <w:rPr>
          <w:spacing w:val="-6"/>
          <w:szCs w:val="28"/>
        </w:rPr>
        <w:t xml:space="preserve">ділянки в </w:t>
      </w:r>
      <w:proofErr w:type="spellStart"/>
      <w:r>
        <w:rPr>
          <w:spacing w:val="-6"/>
          <w:szCs w:val="28"/>
        </w:rPr>
        <w:t>на</w:t>
      </w:r>
      <w:r w:rsidR="008B1C12">
        <w:rPr>
          <w:spacing w:val="-6"/>
          <w:szCs w:val="28"/>
        </w:rPr>
        <w:t>-</w:t>
      </w:r>
      <w:proofErr w:type="spellEnd"/>
    </w:p>
    <w:p w:rsidR="00AC55D2" w:rsidRPr="008B1C12" w:rsidRDefault="00175F18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pacing w:val="-6"/>
          <w:szCs w:val="28"/>
        </w:rPr>
        <w:t>турі</w:t>
      </w:r>
      <w:r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6"/>
          <w:szCs w:val="28"/>
        </w:rPr>
        <w:t>(на</w:t>
      </w:r>
      <w:r w:rsidR="00AC55D2" w:rsidRPr="008B1C12">
        <w:rPr>
          <w:spacing w:val="-6"/>
          <w:sz w:val="20"/>
          <w:szCs w:val="20"/>
        </w:rPr>
        <w:t xml:space="preserve"> </w:t>
      </w:r>
      <w:r>
        <w:rPr>
          <w:spacing w:val="-6"/>
          <w:szCs w:val="28"/>
        </w:rPr>
        <w:t>місцевості)</w:t>
      </w:r>
      <w:r w:rsidR="00AC55D2" w:rsidRPr="008B1C12">
        <w:rPr>
          <w:sz w:val="20"/>
          <w:szCs w:val="20"/>
        </w:rPr>
        <w:t xml:space="preserve"> </w:t>
      </w:r>
      <w:r w:rsidR="008B1C12">
        <w:rPr>
          <w:spacing w:val="-6"/>
          <w:szCs w:val="28"/>
        </w:rPr>
        <w:t>на</w:t>
      </w:r>
      <w:r w:rsidR="008B1C12"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6"/>
          <w:szCs w:val="28"/>
        </w:rPr>
        <w:t>земельну</w:t>
      </w:r>
      <w:r w:rsidR="00AC55D2"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4"/>
          <w:szCs w:val="28"/>
        </w:rPr>
        <w:t>частку</w:t>
      </w:r>
      <w:r w:rsidRPr="008B1C12">
        <w:rPr>
          <w:spacing w:val="-4"/>
          <w:sz w:val="20"/>
          <w:szCs w:val="20"/>
        </w:rPr>
        <w:t xml:space="preserve"> </w:t>
      </w:r>
      <w:r>
        <w:rPr>
          <w:spacing w:val="-4"/>
          <w:szCs w:val="28"/>
        </w:rPr>
        <w:t>(пай)</w:t>
      </w:r>
      <w:r>
        <w:rPr>
          <w:spacing w:val="-4"/>
          <w:sz w:val="24"/>
        </w:rPr>
        <w:t xml:space="preserve"> </w:t>
      </w:r>
    </w:p>
    <w:p w:rsidR="00AC55D2" w:rsidRDefault="0092202E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pacing w:val="-4"/>
          <w:szCs w:val="28"/>
        </w:rPr>
        <w:t>№</w:t>
      </w:r>
      <w:r w:rsidRPr="000442C2">
        <w:rPr>
          <w:spacing w:val="-4"/>
          <w:sz w:val="20"/>
          <w:szCs w:val="20"/>
        </w:rPr>
        <w:t> </w:t>
      </w:r>
      <w:r w:rsidR="005F1DC1">
        <w:rPr>
          <w:spacing w:val="-4"/>
          <w:szCs w:val="28"/>
        </w:rPr>
        <w:t>881</w:t>
      </w:r>
      <w:r w:rsidR="00175F18" w:rsidRPr="000442C2">
        <w:rPr>
          <w:spacing w:val="-4"/>
          <w:sz w:val="20"/>
          <w:szCs w:val="20"/>
        </w:rPr>
        <w:t xml:space="preserve"> </w:t>
      </w:r>
      <w:r w:rsidR="00175F18">
        <w:rPr>
          <w:spacing w:val="-4"/>
          <w:szCs w:val="28"/>
        </w:rPr>
        <w:t>(багаторічні</w:t>
      </w:r>
      <w:r w:rsidR="00AC55D2" w:rsidRPr="000442C2">
        <w:rPr>
          <w:sz w:val="20"/>
          <w:szCs w:val="20"/>
        </w:rPr>
        <w:t xml:space="preserve"> </w:t>
      </w:r>
      <w:r w:rsidR="00175F18">
        <w:rPr>
          <w:spacing w:val="-4"/>
          <w:szCs w:val="28"/>
        </w:rPr>
        <w:t>насадження</w:t>
      </w:r>
      <w:r w:rsidR="00175F18" w:rsidRPr="00AC55D2">
        <w:rPr>
          <w:spacing w:val="-4"/>
          <w:sz w:val="16"/>
          <w:szCs w:val="16"/>
        </w:rPr>
        <w:t xml:space="preserve"> </w:t>
      </w:r>
      <w:r w:rsidR="00175F18">
        <w:rPr>
          <w:spacing w:val="-4"/>
          <w:szCs w:val="28"/>
        </w:rPr>
        <w:t>—</w:t>
      </w:r>
      <w:r w:rsidR="00175F18" w:rsidRPr="00AC55D2">
        <w:rPr>
          <w:spacing w:val="-4"/>
          <w:sz w:val="16"/>
          <w:szCs w:val="16"/>
        </w:rPr>
        <w:t xml:space="preserve"> </w:t>
      </w:r>
      <w:proofErr w:type="spellStart"/>
      <w:r w:rsidR="00AC55D2">
        <w:rPr>
          <w:szCs w:val="28"/>
        </w:rPr>
        <w:t>орієнтов-</w:t>
      </w:r>
      <w:proofErr w:type="spellEnd"/>
    </w:p>
    <w:p w:rsidR="00AC55D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proofErr w:type="spellStart"/>
      <w:r>
        <w:rPr>
          <w:szCs w:val="28"/>
        </w:rPr>
        <w:t>ною</w:t>
      </w:r>
      <w:proofErr w:type="spellEnd"/>
      <w:r w:rsidR="00175F18">
        <w:rPr>
          <w:szCs w:val="28"/>
        </w:rPr>
        <w:t xml:space="preserve"> площею 0,</w:t>
      </w:r>
      <w:r>
        <w:rPr>
          <w:szCs w:val="28"/>
        </w:rPr>
        <w:t>63</w:t>
      </w:r>
      <w:r w:rsidR="00175F18">
        <w:rPr>
          <w:szCs w:val="28"/>
        </w:rPr>
        <w:t> га)</w:t>
      </w:r>
      <w:r>
        <w:rPr>
          <w:szCs w:val="28"/>
        </w:rPr>
        <w:t xml:space="preserve"> </w:t>
      </w:r>
      <w:r w:rsidR="00175F18">
        <w:rPr>
          <w:szCs w:val="28"/>
        </w:rPr>
        <w:t xml:space="preserve">за </w:t>
      </w:r>
      <w:r>
        <w:rPr>
          <w:spacing w:val="-4"/>
          <w:szCs w:val="28"/>
        </w:rPr>
        <w:t>межами</w:t>
      </w:r>
      <w:r w:rsidR="00175F18">
        <w:rPr>
          <w:spacing w:val="-4"/>
          <w:szCs w:val="28"/>
        </w:rPr>
        <w:t xml:space="preserve"> </w:t>
      </w:r>
      <w:r>
        <w:rPr>
          <w:spacing w:val="-8"/>
          <w:szCs w:val="28"/>
        </w:rPr>
        <w:t xml:space="preserve">населених </w:t>
      </w:r>
    </w:p>
    <w:p w:rsidR="000442C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pacing w:val="6"/>
          <w:szCs w:val="28"/>
        </w:rPr>
      </w:pPr>
      <w:r>
        <w:rPr>
          <w:spacing w:val="-8"/>
          <w:szCs w:val="28"/>
        </w:rPr>
        <w:t>пунктів</w:t>
      </w:r>
      <w:r w:rsidRPr="008B1C12">
        <w:rPr>
          <w:spacing w:val="-8"/>
          <w:szCs w:val="28"/>
        </w:rPr>
        <w:t xml:space="preserve"> </w:t>
      </w:r>
      <w:r w:rsidR="000442C2">
        <w:rPr>
          <w:spacing w:val="-8"/>
          <w:szCs w:val="28"/>
        </w:rPr>
        <w:t xml:space="preserve">   </w:t>
      </w:r>
      <w:r>
        <w:rPr>
          <w:spacing w:val="-8"/>
          <w:szCs w:val="28"/>
        </w:rPr>
        <w:t>Луцької</w:t>
      </w:r>
      <w:r w:rsidR="00175F18" w:rsidRPr="008B1C12">
        <w:rPr>
          <w:spacing w:val="-8"/>
          <w:szCs w:val="28"/>
        </w:rPr>
        <w:t xml:space="preserve"> </w:t>
      </w:r>
      <w:r w:rsidR="000442C2">
        <w:rPr>
          <w:spacing w:val="-8"/>
          <w:szCs w:val="28"/>
        </w:rPr>
        <w:t xml:space="preserve">   </w:t>
      </w:r>
      <w:r w:rsidR="00175F18">
        <w:rPr>
          <w:spacing w:val="-8"/>
          <w:szCs w:val="28"/>
        </w:rPr>
        <w:t>міської</w:t>
      </w:r>
      <w:r w:rsidRPr="008B1C12">
        <w:rPr>
          <w:szCs w:val="28"/>
        </w:rPr>
        <w:t xml:space="preserve"> </w:t>
      </w:r>
      <w:r w:rsidR="000442C2">
        <w:rPr>
          <w:szCs w:val="28"/>
        </w:rPr>
        <w:t xml:space="preserve">  </w:t>
      </w:r>
      <w:r w:rsidR="00175F18">
        <w:rPr>
          <w:spacing w:val="-8"/>
          <w:szCs w:val="28"/>
        </w:rPr>
        <w:t>терито</w:t>
      </w:r>
      <w:r w:rsidR="00175F18">
        <w:rPr>
          <w:szCs w:val="28"/>
        </w:rPr>
        <w:t>ріаль</w:t>
      </w:r>
      <w:r w:rsidR="00175F18">
        <w:rPr>
          <w:spacing w:val="6"/>
          <w:szCs w:val="28"/>
        </w:rPr>
        <w:t>ної</w:t>
      </w:r>
      <w:r w:rsidR="00175F18" w:rsidRPr="008B1C12">
        <w:rPr>
          <w:spacing w:val="6"/>
          <w:szCs w:val="28"/>
        </w:rPr>
        <w:t xml:space="preserve"> </w:t>
      </w:r>
    </w:p>
    <w:p w:rsidR="003B498F" w:rsidRPr="000442C2" w:rsidRDefault="004964E0">
      <w:pPr>
        <w:widowControl w:val="0"/>
        <w:tabs>
          <w:tab w:val="left" w:pos="4395"/>
          <w:tab w:val="left" w:pos="4678"/>
          <w:tab w:val="left" w:pos="4962"/>
        </w:tabs>
        <w:rPr>
          <w:spacing w:val="6"/>
          <w:szCs w:val="28"/>
        </w:rPr>
      </w:pPr>
      <w:r>
        <w:rPr>
          <w:spacing w:val="6"/>
          <w:szCs w:val="28"/>
        </w:rPr>
        <w:t xml:space="preserve">громади (с. </w:t>
      </w:r>
      <w:proofErr w:type="spellStart"/>
      <w:r>
        <w:rPr>
          <w:spacing w:val="6"/>
          <w:szCs w:val="28"/>
        </w:rPr>
        <w:t>Милушин</w:t>
      </w:r>
      <w:proofErr w:type="spellEnd"/>
      <w:r w:rsidR="00175F18">
        <w:rPr>
          <w:spacing w:val="6"/>
          <w:szCs w:val="28"/>
        </w:rPr>
        <w:t>)</w:t>
      </w:r>
    </w:p>
    <w:p w:rsidR="003B498F" w:rsidRDefault="003B498F">
      <w:pPr>
        <w:widowControl w:val="0"/>
        <w:tabs>
          <w:tab w:val="left" w:pos="4395"/>
          <w:tab w:val="left" w:pos="4678"/>
          <w:tab w:val="left" w:pos="4962"/>
        </w:tabs>
        <w:rPr>
          <w:sz w:val="12"/>
          <w:szCs w:val="10"/>
        </w:rPr>
      </w:pPr>
    </w:p>
    <w:p w:rsidR="003B498F" w:rsidRDefault="00580C15">
      <w:pPr>
        <w:ind w:firstLine="555"/>
        <w:jc w:val="both"/>
        <w:rPr>
          <w:spacing w:val="-6"/>
        </w:rPr>
      </w:pPr>
      <w:r>
        <w:rPr>
          <w:color w:val="111111"/>
          <w:spacing w:val="-6"/>
          <w:szCs w:val="28"/>
        </w:rPr>
        <w:t>Розглянувши заяву громадян</w:t>
      </w:r>
      <w:r w:rsidR="00A515F2">
        <w:rPr>
          <w:color w:val="111111"/>
          <w:spacing w:val="-6"/>
          <w:szCs w:val="28"/>
        </w:rPr>
        <w:t>и</w:t>
      </w:r>
      <w:r>
        <w:rPr>
          <w:color w:val="111111"/>
          <w:spacing w:val="-6"/>
          <w:szCs w:val="28"/>
        </w:rPr>
        <w:t>на</w:t>
      </w:r>
      <w:r w:rsidR="00175F18">
        <w:rPr>
          <w:color w:val="111111"/>
          <w:spacing w:val="-6"/>
          <w:szCs w:val="28"/>
        </w:rPr>
        <w:t xml:space="preserve"> </w:t>
      </w:r>
      <w:proofErr w:type="spellStart"/>
      <w:r>
        <w:rPr>
          <w:color w:val="111111"/>
          <w:spacing w:val="-6"/>
          <w:szCs w:val="28"/>
        </w:rPr>
        <w:t>Воротного</w:t>
      </w:r>
      <w:proofErr w:type="spellEnd"/>
      <w:r>
        <w:rPr>
          <w:color w:val="111111"/>
          <w:spacing w:val="-6"/>
          <w:szCs w:val="28"/>
        </w:rPr>
        <w:t xml:space="preserve"> Василя Володимировича</w:t>
      </w:r>
      <w:r w:rsidR="00175F18">
        <w:rPr>
          <w:color w:val="111111"/>
          <w:spacing w:val="-6"/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</w:t>
      </w:r>
      <w:r w:rsidR="00175F18">
        <w:rPr>
          <w:color w:val="111111"/>
          <w:spacing w:val="-4"/>
          <w:szCs w:val="28"/>
        </w:rPr>
        <w:t>№ </w:t>
      </w:r>
      <w:r w:rsidR="008B2F4C">
        <w:rPr>
          <w:spacing w:val="-4"/>
          <w:szCs w:val="28"/>
        </w:rPr>
        <w:t>881</w:t>
      </w:r>
      <w:r w:rsidR="00175F18">
        <w:rPr>
          <w:spacing w:val="-4"/>
          <w:szCs w:val="28"/>
        </w:rPr>
        <w:t xml:space="preserve"> (багаторічні насадження — орієнтовною</w:t>
      </w:r>
      <w:r w:rsidR="00175F18">
        <w:rPr>
          <w:spacing w:val="-4"/>
          <w:sz w:val="32"/>
          <w:szCs w:val="32"/>
        </w:rPr>
        <w:t xml:space="preserve"> </w:t>
      </w:r>
      <w:r w:rsidR="00175F18">
        <w:rPr>
          <w:spacing w:val="-4"/>
          <w:szCs w:val="28"/>
        </w:rPr>
        <w:t>площею</w:t>
      </w:r>
      <w:r w:rsidR="00175F18">
        <w:rPr>
          <w:spacing w:val="-4"/>
          <w:sz w:val="24"/>
        </w:rPr>
        <w:t xml:space="preserve"> </w:t>
      </w:r>
      <w:r w:rsidR="0014170A">
        <w:rPr>
          <w:spacing w:val="-4"/>
          <w:szCs w:val="28"/>
        </w:rPr>
        <w:t>0,63</w:t>
      </w:r>
      <w:r w:rsidR="00175F18">
        <w:rPr>
          <w:spacing w:val="-4"/>
          <w:szCs w:val="28"/>
        </w:rPr>
        <w:t> га)</w:t>
      </w:r>
      <w:r w:rsidR="00175F18">
        <w:rPr>
          <w:color w:val="111111"/>
          <w:spacing w:val="-6"/>
          <w:szCs w:val="28"/>
        </w:rPr>
        <w:t xml:space="preserve"> за межами населених пунктів Луцької міської територі</w:t>
      </w:r>
      <w:r w:rsidR="00F7725E">
        <w:rPr>
          <w:color w:val="111111"/>
          <w:spacing w:val="-6"/>
          <w:szCs w:val="28"/>
        </w:rPr>
        <w:t>альної громади (</w:t>
      </w:r>
      <w:proofErr w:type="spellStart"/>
      <w:r w:rsidR="00F7725E">
        <w:rPr>
          <w:color w:val="111111"/>
          <w:spacing w:val="-6"/>
          <w:szCs w:val="28"/>
        </w:rPr>
        <w:t>с. </w:t>
      </w:r>
      <w:r w:rsidR="00942E4F">
        <w:rPr>
          <w:color w:val="111111"/>
          <w:spacing w:val="-6"/>
          <w:szCs w:val="28"/>
        </w:rPr>
        <w:t>Милу</w:t>
      </w:r>
      <w:proofErr w:type="spellEnd"/>
      <w:r w:rsidR="00942E4F">
        <w:rPr>
          <w:color w:val="111111"/>
          <w:spacing w:val="-6"/>
          <w:szCs w:val="28"/>
        </w:rPr>
        <w:t>шин</w:t>
      </w:r>
      <w:r w:rsidR="00F7725E">
        <w:rPr>
          <w:color w:val="111111"/>
          <w:spacing w:val="-6"/>
          <w:szCs w:val="28"/>
        </w:rPr>
        <w:t>),</w:t>
      </w:r>
      <w:r w:rsidR="00175F18">
        <w:rPr>
          <w:spacing w:val="-6"/>
          <w:szCs w:val="28"/>
        </w:rPr>
        <w:t xml:space="preserve"> </w:t>
      </w:r>
      <w:r w:rsidR="00175F18">
        <w:rPr>
          <w:color w:val="000000"/>
          <w:spacing w:val="-6"/>
          <w:szCs w:val="28"/>
        </w:rPr>
        <w:t>сертифікат на право на земельну частку (пай), яка перебувала у колективній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6"/>
          <w:szCs w:val="28"/>
        </w:rPr>
        <w:t>власності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6"/>
          <w:szCs w:val="28"/>
        </w:rPr>
        <w:t>колишнього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8"/>
          <w:szCs w:val="28"/>
        </w:rPr>
        <w:t>колективного сільськогосподарського підприємства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8A4931">
        <w:rPr>
          <w:color w:val="000000"/>
          <w:spacing w:val="-6"/>
          <w:szCs w:val="28"/>
        </w:rPr>
        <w:t>«Агрофірма “Маяк”» від 15</w:t>
      </w:r>
      <w:r w:rsidR="00942E4F">
        <w:rPr>
          <w:color w:val="000000"/>
          <w:spacing w:val="-6"/>
          <w:szCs w:val="28"/>
        </w:rPr>
        <w:t>.</w:t>
      </w:r>
      <w:r w:rsidR="008A4931">
        <w:rPr>
          <w:color w:val="000000"/>
          <w:spacing w:val="-6"/>
          <w:szCs w:val="28"/>
        </w:rPr>
        <w:t>1</w:t>
      </w:r>
      <w:r w:rsidR="00175F18">
        <w:rPr>
          <w:color w:val="000000"/>
          <w:spacing w:val="-6"/>
          <w:szCs w:val="28"/>
        </w:rPr>
        <w:t>0</w:t>
      </w:r>
      <w:r w:rsidR="008A4931">
        <w:rPr>
          <w:color w:val="000000"/>
          <w:spacing w:val="-6"/>
          <w:szCs w:val="28"/>
        </w:rPr>
        <w:t>.1997</w:t>
      </w:r>
      <w:r w:rsidR="00175F18">
        <w:rPr>
          <w:color w:val="000000"/>
          <w:spacing w:val="-6"/>
          <w:szCs w:val="28"/>
        </w:rPr>
        <w:t>, серії ВЛ № </w:t>
      </w:r>
      <w:r w:rsidR="00F12E52">
        <w:rPr>
          <w:color w:val="000000"/>
          <w:spacing w:val="-6"/>
          <w:szCs w:val="28"/>
        </w:rPr>
        <w:t>0175904</w:t>
      </w:r>
      <w:r w:rsidR="00175F18">
        <w:rPr>
          <w:color w:val="000000"/>
          <w:spacing w:val="-6"/>
          <w:szCs w:val="28"/>
        </w:rPr>
        <w:t xml:space="preserve"> — виданий на підставі розпорядження голови Луцької районної державної адміністрації від 03.10.1997 № 365 та зареєстрований у Книзі реєстрації сертифікатів на право на земельну частку (пай) від </w:t>
      </w:r>
      <w:r w:rsidR="0014595B">
        <w:rPr>
          <w:color w:val="000000"/>
          <w:spacing w:val="-6"/>
          <w:szCs w:val="28"/>
          <w:lang w:eastAsia="ar-SA"/>
        </w:rPr>
        <w:t>1</w:t>
      </w:r>
      <w:r w:rsidR="00116E79">
        <w:rPr>
          <w:color w:val="000000"/>
          <w:spacing w:val="-6"/>
          <w:szCs w:val="28"/>
          <w:lang w:eastAsia="ar-SA"/>
        </w:rPr>
        <w:t>8</w:t>
      </w:r>
      <w:r w:rsidR="00357308">
        <w:rPr>
          <w:color w:val="000000"/>
          <w:spacing w:val="-6"/>
          <w:szCs w:val="28"/>
          <w:lang w:eastAsia="ar-SA"/>
        </w:rPr>
        <w:t>.</w:t>
      </w:r>
      <w:r w:rsidR="0014595B">
        <w:rPr>
          <w:color w:val="000000"/>
          <w:spacing w:val="-6"/>
          <w:szCs w:val="28"/>
          <w:lang w:eastAsia="ar-SA"/>
        </w:rPr>
        <w:t>1</w:t>
      </w:r>
      <w:r w:rsidR="00175F18">
        <w:rPr>
          <w:color w:val="000000"/>
          <w:spacing w:val="-6"/>
          <w:szCs w:val="28"/>
          <w:lang w:eastAsia="ar-SA"/>
        </w:rPr>
        <w:t>0</w:t>
      </w:r>
      <w:r w:rsidR="0014595B">
        <w:rPr>
          <w:color w:val="000000"/>
          <w:spacing w:val="-6"/>
          <w:szCs w:val="28"/>
          <w:lang w:eastAsia="ar-SA"/>
        </w:rPr>
        <w:t>.1997</w:t>
      </w:r>
      <w:r w:rsidR="004844BA">
        <w:rPr>
          <w:color w:val="000000"/>
          <w:spacing w:val="-6"/>
          <w:szCs w:val="28"/>
        </w:rPr>
        <w:t xml:space="preserve"> № 330</w:t>
      </w:r>
      <w:r w:rsidR="00175F18">
        <w:rPr>
          <w:color w:val="000000"/>
          <w:spacing w:val="-6"/>
          <w:szCs w:val="28"/>
        </w:rPr>
        <w:t>, розпорядження голови Луцької районної державної адміністрації</w:t>
      </w:r>
      <w:r w:rsidR="003223D1">
        <w:rPr>
          <w:color w:val="000000"/>
          <w:spacing w:val="-6"/>
          <w:szCs w:val="28"/>
        </w:rPr>
        <w:t xml:space="preserve"> від 04.07.2000 № 274</w:t>
      </w:r>
      <w:r w:rsidR="00175F18">
        <w:rPr>
          <w:color w:val="000000"/>
          <w:spacing w:val="-6"/>
          <w:szCs w:val="28"/>
        </w:rPr>
        <w:t xml:space="preserve"> «Про уточнення грошової оцінки сільськогосподарських угідь земель колективної власності, вартості та розміру земельної частки </w:t>
      </w:r>
      <w:r w:rsidR="00175F18" w:rsidRPr="00AC55D2">
        <w:rPr>
          <w:color w:val="000000"/>
          <w:spacing w:val="-6"/>
          <w:szCs w:val="28"/>
        </w:rPr>
        <w:t>(</w:t>
      </w:r>
      <w:r w:rsidR="00175F18">
        <w:rPr>
          <w:color w:val="000000"/>
          <w:spacing w:val="-6"/>
          <w:szCs w:val="28"/>
        </w:rPr>
        <w:t>паю</w:t>
      </w:r>
      <w:r w:rsidR="00175F18" w:rsidRPr="00AC55D2">
        <w:rPr>
          <w:color w:val="000000"/>
          <w:spacing w:val="-6"/>
          <w:szCs w:val="28"/>
        </w:rPr>
        <w:t>)</w:t>
      </w:r>
      <w:r w:rsidR="00175F18">
        <w:rPr>
          <w:color w:val="000000"/>
          <w:spacing w:val="-6"/>
          <w:szCs w:val="28"/>
        </w:rPr>
        <w:t xml:space="preserve"> в колишньому </w:t>
      </w:r>
      <w:r w:rsidR="00175F18">
        <w:rPr>
          <w:color w:val="000000"/>
          <w:spacing w:val="-6"/>
          <w:szCs w:val="28"/>
          <w:lang w:eastAsia="ar-SA"/>
        </w:rPr>
        <w:t>колективному сільськогосподарському підприємстві</w:t>
      </w:r>
      <w:r w:rsidR="00175F18">
        <w:rPr>
          <w:color w:val="000000"/>
          <w:spacing w:val="-6"/>
          <w:szCs w:val="28"/>
        </w:rPr>
        <w:t xml:space="preserve"> «Агрофірма “Маяк”</w:t>
      </w:r>
      <w:r w:rsidR="00175F18">
        <w:rPr>
          <w:color w:val="000000"/>
          <w:spacing w:val="-6"/>
          <w:szCs w:val="28"/>
          <w:lang w:eastAsia="ar-SA"/>
        </w:rPr>
        <w:t>»</w:t>
      </w:r>
      <w:r w:rsidR="00175F18">
        <w:rPr>
          <w:color w:val="000000"/>
          <w:spacing w:val="-6"/>
          <w:szCs w:val="28"/>
        </w:rPr>
        <w:t xml:space="preserve">, рішення </w:t>
      </w:r>
      <w:proofErr w:type="spellStart"/>
      <w:r w:rsidR="00175F18">
        <w:rPr>
          <w:color w:val="000000"/>
          <w:spacing w:val="-6"/>
          <w:szCs w:val="28"/>
        </w:rPr>
        <w:t>Маяківської</w:t>
      </w:r>
      <w:proofErr w:type="spellEnd"/>
      <w:r w:rsidR="00175F18">
        <w:rPr>
          <w:color w:val="000000"/>
          <w:spacing w:val="-6"/>
          <w:szCs w:val="28"/>
        </w:rPr>
        <w:t xml:space="preserve"> сільської ради Луцького району Волинської області </w:t>
      </w:r>
      <w:r w:rsidR="0066453E">
        <w:rPr>
          <w:color w:val="000000"/>
          <w:spacing w:val="-6"/>
          <w:szCs w:val="28"/>
        </w:rPr>
        <w:t xml:space="preserve">          </w:t>
      </w:r>
      <w:r w:rsidR="00175F18">
        <w:rPr>
          <w:color w:val="000000"/>
          <w:spacing w:val="-6"/>
          <w:szCs w:val="28"/>
        </w:rPr>
        <w:t xml:space="preserve">від 26.12.2001 № 16/17 «Про затвердження проекту організації території земель колективної власності колишнього </w:t>
      </w:r>
      <w:r w:rsidR="00175F18">
        <w:rPr>
          <w:color w:val="000000"/>
          <w:spacing w:val="-6"/>
          <w:szCs w:val="28"/>
          <w:lang w:eastAsia="ar-SA"/>
        </w:rPr>
        <w:t>колективного сільськогосподарського підприємства</w:t>
      </w:r>
      <w:r w:rsidR="00175F18">
        <w:rPr>
          <w:color w:val="000000"/>
          <w:spacing w:val="-6"/>
          <w:szCs w:val="28"/>
        </w:rPr>
        <w:t xml:space="preserve"> «Агрофірма “Маяк”», рішення </w:t>
      </w:r>
      <w:proofErr w:type="spellStart"/>
      <w:r w:rsidR="00175F18">
        <w:rPr>
          <w:color w:val="000000"/>
          <w:spacing w:val="-6"/>
          <w:szCs w:val="28"/>
        </w:rPr>
        <w:t>Маяківської</w:t>
      </w:r>
      <w:proofErr w:type="spellEnd"/>
      <w:r w:rsidR="00175F18">
        <w:rPr>
          <w:color w:val="000000"/>
          <w:spacing w:val="-6"/>
          <w:szCs w:val="28"/>
        </w:rPr>
        <w:t xml:space="preserve"> сільської ради Луцького району Волинської області від 26.12.2001 № 16/20 «Про передачу земельних часток </w:t>
      </w:r>
      <w:r w:rsidR="00175F18" w:rsidRPr="00AC55D2">
        <w:rPr>
          <w:color w:val="000000"/>
          <w:spacing w:val="-6"/>
          <w:szCs w:val="28"/>
        </w:rPr>
        <w:t>(</w:t>
      </w:r>
      <w:r w:rsidR="00175F18">
        <w:rPr>
          <w:color w:val="000000"/>
          <w:spacing w:val="-6"/>
          <w:szCs w:val="28"/>
        </w:rPr>
        <w:t>паїв</w:t>
      </w:r>
      <w:r w:rsidR="00175F18" w:rsidRPr="00AC55D2">
        <w:rPr>
          <w:color w:val="000000"/>
          <w:spacing w:val="-6"/>
          <w:szCs w:val="28"/>
        </w:rPr>
        <w:t>)</w:t>
      </w:r>
      <w:r w:rsidR="00175F18">
        <w:rPr>
          <w:color w:val="000000"/>
          <w:spacing w:val="-6"/>
          <w:szCs w:val="28"/>
        </w:rPr>
        <w:t xml:space="preserve"> в натурі та видачу державних актів на право приватної власності на землю»</w:t>
      </w:r>
      <w:r w:rsidR="00175F18">
        <w:rPr>
          <w:color w:val="111111"/>
          <w:spacing w:val="-6"/>
          <w:szCs w:val="28"/>
        </w:rPr>
        <w:t xml:space="preserve">, </w:t>
      </w:r>
      <w:r w:rsidR="00011F4C">
        <w:rPr>
          <w:color w:val="000000"/>
          <w:spacing w:val="-6"/>
          <w:szCs w:val="28"/>
        </w:rPr>
        <w:t xml:space="preserve">довідку </w:t>
      </w:r>
      <w:proofErr w:type="spellStart"/>
      <w:r w:rsidR="00011F4C">
        <w:rPr>
          <w:color w:val="000000"/>
          <w:spacing w:val="-6"/>
          <w:szCs w:val="28"/>
        </w:rPr>
        <w:t>в</w:t>
      </w:r>
      <w:r w:rsidR="0066453E">
        <w:rPr>
          <w:color w:val="000000"/>
          <w:spacing w:val="-6"/>
          <w:szCs w:val="28"/>
        </w:rPr>
        <w:t>.о</w:t>
      </w:r>
      <w:proofErr w:type="spellEnd"/>
      <w:r w:rsidR="00011F4C">
        <w:rPr>
          <w:color w:val="000000"/>
          <w:spacing w:val="-6"/>
          <w:szCs w:val="28"/>
        </w:rPr>
        <w:t>.</w:t>
      </w:r>
      <w:r w:rsidR="0066453E">
        <w:rPr>
          <w:color w:val="000000"/>
          <w:spacing w:val="-6"/>
          <w:szCs w:val="28"/>
        </w:rPr>
        <w:t xml:space="preserve"> </w:t>
      </w:r>
      <w:bookmarkStart w:id="0" w:name="_GoBack"/>
      <w:bookmarkEnd w:id="0"/>
      <w:r w:rsidR="0066453E">
        <w:rPr>
          <w:color w:val="000000"/>
          <w:spacing w:val="-6"/>
          <w:szCs w:val="28"/>
        </w:rPr>
        <w:t xml:space="preserve">старости </w:t>
      </w:r>
      <w:proofErr w:type="spellStart"/>
      <w:r w:rsidR="0066453E">
        <w:rPr>
          <w:color w:val="000000"/>
          <w:spacing w:val="-6"/>
          <w:szCs w:val="28"/>
        </w:rPr>
        <w:t>Княгининівського</w:t>
      </w:r>
      <w:proofErr w:type="spellEnd"/>
      <w:r w:rsidR="0066453E">
        <w:rPr>
          <w:color w:val="000000"/>
          <w:spacing w:val="-6"/>
          <w:szCs w:val="28"/>
        </w:rPr>
        <w:t xml:space="preserve"> </w:t>
      </w:r>
      <w:proofErr w:type="spellStart"/>
      <w:r w:rsidR="0066453E">
        <w:rPr>
          <w:color w:val="000000"/>
          <w:spacing w:val="-6"/>
          <w:szCs w:val="28"/>
        </w:rPr>
        <w:t>старостинського</w:t>
      </w:r>
      <w:proofErr w:type="spellEnd"/>
      <w:r w:rsidR="0066453E">
        <w:rPr>
          <w:color w:val="000000"/>
          <w:spacing w:val="-6"/>
          <w:szCs w:val="28"/>
        </w:rPr>
        <w:t xml:space="preserve"> округу від 24.10.2024 № 38-16/229/2024,</w:t>
      </w:r>
      <w:r w:rsidR="00175F18">
        <w:rPr>
          <w:color w:val="000000"/>
          <w:spacing w:val="-6"/>
          <w:szCs w:val="28"/>
        </w:rPr>
        <w:t xml:space="preserve"> </w:t>
      </w:r>
      <w:r w:rsidR="00175F18">
        <w:rPr>
          <w:color w:val="111111"/>
          <w:spacing w:val="-6"/>
          <w:szCs w:val="28"/>
        </w:rPr>
        <w:t>керуючись статтями 12, 22, 79-1, 96, 120, 121, пунктами 16, 17</w:t>
      </w:r>
      <w:r w:rsidR="004710EE">
        <w:rPr>
          <w:color w:val="111111"/>
          <w:spacing w:val="-6"/>
          <w:szCs w:val="28"/>
        </w:rPr>
        <w:t>, 24</w:t>
      </w:r>
      <w:r w:rsidR="00175F18">
        <w:rPr>
          <w:color w:val="111111"/>
          <w:spacing w:val="-6"/>
          <w:szCs w:val="28"/>
        </w:rPr>
        <w:t xml:space="preserve"> Перехідних положень Земельного кодексу України, Законом України «Про внесення змін до деяких законодавчих актів України щодо розмежування земель державної та комунальної власності», Законом </w:t>
      </w:r>
      <w:r w:rsidR="00175F18">
        <w:rPr>
          <w:color w:val="111111"/>
          <w:spacing w:val="-6"/>
          <w:szCs w:val="28"/>
        </w:rPr>
        <w:lastRenderedPageBreak/>
        <w:t>України «Про Державний земельний кадастр», Законом України «Про землеустрій», Законом України «Про порядок виділення в натурі (на місцевості) земельних ділянок власникам земельних часток (паїв)», постановою Кабінету Міністрів України від 17.10.2012 № 1051 «Про затвердження Порядку ведення Державного земельного кадастру», п</w:t>
      </w:r>
      <w:r w:rsidR="00175F18">
        <w:rPr>
          <w:color w:val="000000"/>
          <w:spacing w:val="-6"/>
          <w:szCs w:val="28"/>
          <w:lang w:eastAsia="uk-UA"/>
        </w:rPr>
        <w:t xml:space="preserve">остановою Верховної Ради України </w:t>
      </w:r>
      <w:r w:rsidR="0066453E">
        <w:rPr>
          <w:color w:val="000000"/>
          <w:spacing w:val="-6"/>
          <w:szCs w:val="28"/>
          <w:lang w:eastAsia="uk-UA"/>
        </w:rPr>
        <w:t xml:space="preserve">           </w:t>
      </w:r>
      <w:r w:rsidR="00175F18">
        <w:rPr>
          <w:color w:val="000000"/>
          <w:spacing w:val="-6"/>
          <w:szCs w:val="28"/>
          <w:lang w:eastAsia="uk-UA"/>
        </w:rPr>
        <w:t xml:space="preserve">від 17.07.2020 № 807-ІХ «Про утворення та ліквідацію районів», 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>розпорядженням Кабінету Міністрів України від 12.</w:t>
      </w:r>
      <w:r w:rsidR="00175F18" w:rsidRPr="00AC55D2">
        <w:rPr>
          <w:color w:val="000000"/>
          <w:spacing w:val="-6"/>
          <w:kern w:val="2"/>
          <w:szCs w:val="28"/>
          <w:shd w:val="clear" w:color="auto" w:fill="FFFFFF"/>
        </w:rPr>
        <w:t>06.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2020 № 708-р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«</w:t>
      </w:r>
      <w:r w:rsidR="00175F18">
        <w:rPr>
          <w:color w:val="111111"/>
          <w:spacing w:val="-6"/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»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, </w:t>
      </w:r>
      <w:r w:rsidR="00175F18">
        <w:rPr>
          <w:color w:val="111111"/>
          <w:spacing w:val="-6"/>
          <w:szCs w:val="28"/>
        </w:rPr>
        <w:t>рішенням Луцької міської ради від 17.12.2020 № 1/20 «Про реорганізацію сільських рад шляхом приєднання до Луцької міської ради»</w:t>
      </w:r>
      <w:r w:rsidR="00175F18">
        <w:rPr>
          <w:color w:val="000000"/>
          <w:spacing w:val="-6"/>
          <w:szCs w:val="28"/>
          <w:lang w:eastAsia="uk-UA"/>
        </w:rPr>
        <w:t>, статтями 26, 59 та пунктом 6</w:t>
      </w:r>
      <w:r w:rsidR="00175F18">
        <w:rPr>
          <w:color w:val="000000"/>
          <w:spacing w:val="-6"/>
          <w:szCs w:val="28"/>
          <w:vertAlign w:val="superscript"/>
          <w:lang w:eastAsia="uk-UA"/>
        </w:rPr>
        <w:t>-1</w:t>
      </w:r>
      <w:r w:rsidR="00175F18">
        <w:rPr>
          <w:color w:val="000000"/>
          <w:spacing w:val="-6"/>
          <w:szCs w:val="28"/>
          <w:lang w:eastAsia="uk-UA"/>
        </w:rPr>
        <w:t xml:space="preserve"> розділу </w:t>
      </w:r>
      <w:r w:rsidR="00175F18">
        <w:rPr>
          <w:color w:val="000000"/>
          <w:spacing w:val="-6"/>
          <w:szCs w:val="28"/>
          <w:lang w:val="en-US" w:eastAsia="uk-UA"/>
        </w:rPr>
        <w:t>V</w:t>
      </w:r>
      <w:r w:rsidR="00175F18">
        <w:rPr>
          <w:color w:val="000000"/>
          <w:spacing w:val="-6"/>
          <w:szCs w:val="28"/>
          <w:lang w:eastAsia="uk-UA"/>
        </w:rPr>
        <w:t xml:space="preserve"> Прикінцевих та перехідних положень Закону України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175F18">
        <w:rPr>
          <w:color w:val="000000"/>
          <w:spacing w:val="-6"/>
          <w:szCs w:val="28"/>
          <w:lang w:eastAsia="uk-UA"/>
        </w:rPr>
        <w:t>Про місцеве самоврядування в Україні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175F18">
        <w:rPr>
          <w:color w:val="111111"/>
          <w:spacing w:val="-6"/>
          <w:szCs w:val="28"/>
        </w:rPr>
        <w:t>, міська рада</w:t>
      </w:r>
    </w:p>
    <w:p w:rsidR="003B498F" w:rsidRDefault="003B498F">
      <w:pPr>
        <w:jc w:val="both"/>
        <w:rPr>
          <w:sz w:val="24"/>
          <w:szCs w:val="21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3B498F" w:rsidRDefault="003B498F">
      <w:pPr>
        <w:jc w:val="both"/>
        <w:rPr>
          <w:sz w:val="12"/>
          <w:szCs w:val="10"/>
        </w:rPr>
      </w:pP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1. Надати </w:t>
      </w:r>
      <w:r w:rsidR="0066453E">
        <w:rPr>
          <w:color w:val="111111"/>
          <w:spacing w:val="-6"/>
          <w:szCs w:val="28"/>
        </w:rPr>
        <w:t>громадянину</w:t>
      </w:r>
      <w:r w:rsidR="00032F25">
        <w:rPr>
          <w:color w:val="111111"/>
          <w:spacing w:val="-6"/>
          <w:szCs w:val="28"/>
        </w:rPr>
        <w:t xml:space="preserve"> </w:t>
      </w:r>
      <w:proofErr w:type="spellStart"/>
      <w:r w:rsidR="0066453E">
        <w:rPr>
          <w:color w:val="111111"/>
          <w:spacing w:val="-6"/>
          <w:szCs w:val="28"/>
        </w:rPr>
        <w:t>Воротному</w:t>
      </w:r>
      <w:proofErr w:type="spellEnd"/>
      <w:r w:rsidR="0066453E">
        <w:rPr>
          <w:color w:val="111111"/>
          <w:spacing w:val="-6"/>
          <w:szCs w:val="28"/>
        </w:rPr>
        <w:t xml:space="preserve"> Василю Володимировичу</w:t>
      </w:r>
      <w:r>
        <w:rPr>
          <w:spacing w:val="-8"/>
          <w:szCs w:val="28"/>
        </w:rPr>
        <w:t xml:space="preserve"> 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</w:t>
      </w:r>
      <w:r w:rsidR="0066453E">
        <w:rPr>
          <w:spacing w:val="-8"/>
          <w:szCs w:val="28"/>
        </w:rPr>
        <w:t>881</w:t>
      </w:r>
      <w:r>
        <w:rPr>
          <w:spacing w:val="-8"/>
          <w:szCs w:val="28"/>
        </w:rPr>
        <w:t>, відповідно до сертифіката на</w:t>
      </w:r>
      <w:r w:rsidR="00D811BC">
        <w:rPr>
          <w:spacing w:val="-8"/>
          <w:szCs w:val="28"/>
        </w:rPr>
        <w:t xml:space="preserve"> право на земельну частку (пай)</w:t>
      </w:r>
      <w:r w:rsidR="00476605">
        <w:rPr>
          <w:spacing w:val="-8"/>
          <w:szCs w:val="28"/>
        </w:rPr>
        <w:t>,</w:t>
      </w:r>
      <w:r w:rsidR="003E2059">
        <w:rPr>
          <w:spacing w:val="-8"/>
          <w:szCs w:val="28"/>
        </w:rPr>
        <w:t xml:space="preserve"> </w:t>
      </w:r>
      <w:r w:rsidR="0066453E">
        <w:rPr>
          <w:spacing w:val="-8"/>
          <w:szCs w:val="28"/>
        </w:rPr>
        <w:t xml:space="preserve">          </w:t>
      </w:r>
      <w:r>
        <w:rPr>
          <w:spacing w:val="-8"/>
          <w:szCs w:val="28"/>
        </w:rPr>
        <w:t xml:space="preserve">від </w:t>
      </w:r>
      <w:r w:rsidR="0066453E">
        <w:rPr>
          <w:color w:val="000000"/>
          <w:spacing w:val="-6"/>
          <w:szCs w:val="28"/>
        </w:rPr>
        <w:t>15</w:t>
      </w:r>
      <w:r w:rsidR="00D811BC">
        <w:rPr>
          <w:color w:val="000000"/>
          <w:spacing w:val="-6"/>
          <w:szCs w:val="28"/>
        </w:rPr>
        <w:t>.</w:t>
      </w:r>
      <w:r w:rsidR="0066453E">
        <w:rPr>
          <w:color w:val="000000"/>
          <w:spacing w:val="-6"/>
          <w:szCs w:val="28"/>
        </w:rPr>
        <w:t>1</w:t>
      </w:r>
      <w:r>
        <w:rPr>
          <w:color w:val="000000"/>
          <w:spacing w:val="-6"/>
          <w:szCs w:val="28"/>
        </w:rPr>
        <w:t>0</w:t>
      </w:r>
      <w:r w:rsidR="0066453E">
        <w:rPr>
          <w:color w:val="000000"/>
          <w:spacing w:val="-6"/>
          <w:szCs w:val="28"/>
        </w:rPr>
        <w:t>.1997</w:t>
      </w:r>
      <w:r>
        <w:rPr>
          <w:color w:val="000000"/>
          <w:spacing w:val="-6"/>
          <w:szCs w:val="28"/>
        </w:rPr>
        <w:t xml:space="preserve"> серії ВЛ</w:t>
      </w:r>
      <w:r w:rsidR="0066453E">
        <w:rPr>
          <w:color w:val="000000"/>
          <w:spacing w:val="-6"/>
          <w:szCs w:val="28"/>
        </w:rPr>
        <w:t> № 0175904</w:t>
      </w:r>
      <w:r>
        <w:rPr>
          <w:color w:val="000000"/>
          <w:spacing w:val="-6"/>
          <w:szCs w:val="28"/>
        </w:rPr>
        <w:t xml:space="preserve">, </w:t>
      </w:r>
      <w:r>
        <w:rPr>
          <w:color w:val="111111"/>
          <w:spacing w:val="-6"/>
          <w:szCs w:val="28"/>
        </w:rPr>
        <w:t xml:space="preserve">зареєстрованого у Книзі реєстрації сертифікатів на право на земельну частку (пай) від </w:t>
      </w:r>
      <w:r w:rsidR="0066453E">
        <w:rPr>
          <w:spacing w:val="-6"/>
          <w:szCs w:val="28"/>
          <w:lang w:eastAsia="ar-SA"/>
        </w:rPr>
        <w:t>18</w:t>
      </w:r>
      <w:r w:rsidR="00DB678D">
        <w:rPr>
          <w:spacing w:val="-6"/>
          <w:szCs w:val="28"/>
          <w:lang w:eastAsia="ar-SA"/>
        </w:rPr>
        <w:t>.</w:t>
      </w:r>
      <w:r w:rsidR="0066453E">
        <w:rPr>
          <w:spacing w:val="-6"/>
          <w:szCs w:val="28"/>
          <w:lang w:eastAsia="ar-SA"/>
        </w:rPr>
        <w:t>1</w:t>
      </w:r>
      <w:r>
        <w:rPr>
          <w:spacing w:val="-6"/>
          <w:szCs w:val="28"/>
          <w:lang w:eastAsia="ar-SA"/>
        </w:rPr>
        <w:t>0</w:t>
      </w:r>
      <w:r w:rsidR="0066453E">
        <w:rPr>
          <w:spacing w:val="-6"/>
          <w:szCs w:val="28"/>
          <w:lang w:eastAsia="ar-SA"/>
        </w:rPr>
        <w:t>.1997</w:t>
      </w:r>
      <w:r w:rsidR="0066453E">
        <w:rPr>
          <w:color w:val="111111"/>
          <w:spacing w:val="-6"/>
          <w:szCs w:val="28"/>
        </w:rPr>
        <w:t xml:space="preserve"> № </w:t>
      </w:r>
      <w:r w:rsidR="00B569EF">
        <w:rPr>
          <w:color w:val="111111"/>
          <w:spacing w:val="-6"/>
          <w:szCs w:val="28"/>
        </w:rPr>
        <w:t>330</w:t>
      </w:r>
      <w:r>
        <w:rPr>
          <w:color w:val="111111"/>
          <w:spacing w:val="-6"/>
          <w:szCs w:val="28"/>
        </w:rPr>
        <w:t xml:space="preserve">, </w:t>
      </w:r>
      <w:r>
        <w:rPr>
          <w:spacing w:val="-8"/>
          <w:szCs w:val="28"/>
        </w:rPr>
        <w:t>орієнтовною площею 0,</w:t>
      </w:r>
      <w:r w:rsidR="000F43FD">
        <w:rPr>
          <w:spacing w:val="-8"/>
          <w:szCs w:val="28"/>
        </w:rPr>
        <w:t>63</w:t>
      </w:r>
      <w:r>
        <w:rPr>
          <w:spacing w:val="-8"/>
          <w:szCs w:val="28"/>
        </w:rPr>
        <w:t> га (багаторічні насадження) за межами населених пунктів Луцької міської терит</w:t>
      </w:r>
      <w:r w:rsidR="00DA0F8D">
        <w:rPr>
          <w:spacing w:val="-8"/>
          <w:szCs w:val="28"/>
        </w:rPr>
        <w:t>оріальної громади (</w:t>
      </w:r>
      <w:proofErr w:type="spellStart"/>
      <w:r w:rsidR="00DA0F8D">
        <w:rPr>
          <w:spacing w:val="-8"/>
          <w:szCs w:val="28"/>
        </w:rPr>
        <w:t>с. Милу</w:t>
      </w:r>
      <w:proofErr w:type="spellEnd"/>
      <w:r w:rsidR="00DA0F8D">
        <w:rPr>
          <w:spacing w:val="-8"/>
          <w:szCs w:val="28"/>
        </w:rPr>
        <w:t>шин</w:t>
      </w:r>
      <w:r>
        <w:rPr>
          <w:spacing w:val="-8"/>
          <w:szCs w:val="28"/>
        </w:rPr>
        <w:t>), згідно з додатком.</w:t>
      </w:r>
    </w:p>
    <w:p w:rsidR="003B498F" w:rsidRDefault="00175F18">
      <w:pPr>
        <w:ind w:firstLine="567"/>
        <w:jc w:val="both"/>
      </w:pPr>
      <w:r>
        <w:rPr>
          <w:color w:val="000000"/>
          <w:spacing w:val="-8"/>
          <w:szCs w:val="28"/>
        </w:rPr>
        <w:t xml:space="preserve">2. Зобов’язати </w:t>
      </w:r>
      <w:r w:rsidR="0066453E">
        <w:rPr>
          <w:color w:val="111111"/>
          <w:spacing w:val="-6"/>
          <w:szCs w:val="28"/>
        </w:rPr>
        <w:t>громадянина</w:t>
      </w:r>
      <w:r w:rsidR="007460D6">
        <w:rPr>
          <w:color w:val="111111"/>
          <w:spacing w:val="-6"/>
          <w:szCs w:val="28"/>
        </w:rPr>
        <w:t xml:space="preserve"> </w:t>
      </w:r>
      <w:proofErr w:type="spellStart"/>
      <w:r w:rsidR="0066453E">
        <w:rPr>
          <w:color w:val="111111"/>
          <w:spacing w:val="-6"/>
          <w:szCs w:val="28"/>
        </w:rPr>
        <w:t>Воротного</w:t>
      </w:r>
      <w:proofErr w:type="spellEnd"/>
      <w:r w:rsidR="0066453E">
        <w:rPr>
          <w:color w:val="111111"/>
          <w:spacing w:val="-6"/>
          <w:szCs w:val="28"/>
        </w:rPr>
        <w:t xml:space="preserve"> Василя Володимировича</w:t>
      </w:r>
      <w:r>
        <w:rPr>
          <w:color w:val="000000"/>
          <w:spacing w:val="-8"/>
          <w:szCs w:val="28"/>
        </w:rPr>
        <w:t xml:space="preserve"> розробити технічну документацію із землеустрою щодо встановлення (відновлення) меж земельної ділянки в натурі (на місцевості</w:t>
      </w:r>
      <w:r w:rsidR="00B569EF">
        <w:rPr>
          <w:color w:val="000000"/>
          <w:spacing w:val="-8"/>
          <w:szCs w:val="28"/>
        </w:rPr>
        <w:t>) на земельну частку (пай) № 881</w:t>
      </w:r>
      <w:r>
        <w:rPr>
          <w:color w:val="000000"/>
          <w:spacing w:val="-8"/>
          <w:szCs w:val="28"/>
        </w:rPr>
        <w:t>,</w:t>
      </w:r>
      <w:r>
        <w:rPr>
          <w:color w:val="FF0000"/>
          <w:spacing w:val="-8"/>
          <w:szCs w:val="28"/>
        </w:rPr>
        <w:t xml:space="preserve"> </w:t>
      </w:r>
      <w:r>
        <w:rPr>
          <w:color w:val="000000"/>
          <w:spacing w:val="-8"/>
          <w:szCs w:val="28"/>
        </w:rPr>
        <w:t xml:space="preserve">відповідно до сертифіката на право на земельну частку (пай), від </w:t>
      </w:r>
      <w:r w:rsidR="00B569EF">
        <w:rPr>
          <w:color w:val="000000"/>
          <w:spacing w:val="-6"/>
          <w:szCs w:val="28"/>
        </w:rPr>
        <w:t>15.10.1997</w:t>
      </w:r>
      <w:r w:rsidR="00476605">
        <w:rPr>
          <w:color w:val="000000"/>
          <w:spacing w:val="-6"/>
          <w:szCs w:val="28"/>
        </w:rPr>
        <w:t xml:space="preserve"> серії ВЛ № </w:t>
      </w:r>
      <w:r w:rsidR="00B569EF">
        <w:rPr>
          <w:color w:val="000000"/>
          <w:spacing w:val="-6"/>
          <w:szCs w:val="28"/>
        </w:rPr>
        <w:t>0175904</w:t>
      </w:r>
      <w:r>
        <w:rPr>
          <w:color w:val="000000"/>
          <w:spacing w:val="-6"/>
          <w:szCs w:val="28"/>
        </w:rPr>
        <w:t xml:space="preserve">, зареєстрованого у Книзі реєстрації сертифікатів на право на земельну частку (пай) від </w:t>
      </w:r>
      <w:r w:rsidR="00B569EF">
        <w:rPr>
          <w:spacing w:val="-6"/>
          <w:szCs w:val="28"/>
          <w:lang w:eastAsia="ar-SA"/>
        </w:rPr>
        <w:t>18.10.1997</w:t>
      </w:r>
      <w:r w:rsidR="00B569EF">
        <w:rPr>
          <w:color w:val="111111"/>
          <w:spacing w:val="-6"/>
          <w:szCs w:val="28"/>
        </w:rPr>
        <w:t xml:space="preserve"> № 330</w:t>
      </w:r>
      <w:r>
        <w:rPr>
          <w:color w:val="000000"/>
          <w:spacing w:val="-6"/>
          <w:szCs w:val="28"/>
        </w:rPr>
        <w:t xml:space="preserve">, </w:t>
      </w:r>
      <w:r>
        <w:rPr>
          <w:color w:val="000000"/>
          <w:spacing w:val="-8"/>
          <w:szCs w:val="28"/>
        </w:rPr>
        <w:t>орієнтовною площею 0,63 га (багаторічні насадження)</w:t>
      </w:r>
      <w:r w:rsidR="00D466AB">
        <w:rPr>
          <w:color w:val="000000"/>
          <w:spacing w:val="-8"/>
          <w:szCs w:val="28"/>
        </w:rPr>
        <w:t xml:space="preserve"> </w:t>
      </w:r>
      <w:r w:rsidR="00D466AB">
        <w:rPr>
          <w:spacing w:val="-8"/>
          <w:szCs w:val="28"/>
        </w:rPr>
        <w:t>за межами населених пунктів Луцької міської терит</w:t>
      </w:r>
      <w:r w:rsidR="00476605">
        <w:rPr>
          <w:spacing w:val="-8"/>
          <w:szCs w:val="28"/>
        </w:rPr>
        <w:t>оріальної громади (</w:t>
      </w:r>
      <w:proofErr w:type="spellStart"/>
      <w:r w:rsidR="00476605">
        <w:rPr>
          <w:spacing w:val="-8"/>
          <w:szCs w:val="28"/>
        </w:rPr>
        <w:t>с. Милу</w:t>
      </w:r>
      <w:proofErr w:type="spellEnd"/>
      <w:r w:rsidR="00476605">
        <w:rPr>
          <w:spacing w:val="-8"/>
          <w:szCs w:val="28"/>
        </w:rPr>
        <w:t>шин</w:t>
      </w:r>
      <w:r w:rsidR="00D466AB">
        <w:rPr>
          <w:spacing w:val="-8"/>
          <w:szCs w:val="28"/>
        </w:rPr>
        <w:t>)</w:t>
      </w:r>
      <w:r w:rsidR="00D86586">
        <w:rPr>
          <w:spacing w:val="-8"/>
          <w:szCs w:val="28"/>
        </w:rPr>
        <w:t>,</w:t>
      </w:r>
      <w:r>
        <w:rPr>
          <w:color w:val="000000"/>
          <w:spacing w:val="-8"/>
          <w:szCs w:val="28"/>
        </w:rPr>
        <w:t xml:space="preserve"> в порядку визначеному чинним законодавством України та подати її на затвердження до міської ради.</w:t>
      </w: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pacing w:val="-8"/>
          <w:szCs w:val="28"/>
        </w:rPr>
        <w:t>Чебелюк</w:t>
      </w:r>
      <w:proofErr w:type="spellEnd"/>
      <w:r>
        <w:rPr>
          <w:spacing w:val="-8"/>
          <w:szCs w:val="28"/>
        </w:rPr>
        <w:t>  та постійну комісію міської ради з питань земельних відносин та земельного кадастру.</w:t>
      </w:r>
    </w:p>
    <w:p w:rsidR="003B498F" w:rsidRDefault="003B498F">
      <w:pPr>
        <w:tabs>
          <w:tab w:val="left" w:pos="720"/>
        </w:tabs>
        <w:ind w:firstLine="709"/>
        <w:jc w:val="both"/>
        <w:rPr>
          <w:szCs w:val="28"/>
        </w:rPr>
      </w:pPr>
    </w:p>
    <w:p w:rsidR="00C64311" w:rsidRDefault="00C64311">
      <w:pPr>
        <w:tabs>
          <w:tab w:val="left" w:pos="720"/>
        </w:tabs>
        <w:ind w:firstLine="709"/>
        <w:jc w:val="both"/>
        <w:rPr>
          <w:szCs w:val="28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3B498F" w:rsidRDefault="003B498F">
      <w:pPr>
        <w:jc w:val="both"/>
        <w:rPr>
          <w:szCs w:val="28"/>
        </w:rPr>
      </w:pPr>
    </w:p>
    <w:p w:rsidR="00C64311" w:rsidRDefault="00C64311">
      <w:pPr>
        <w:jc w:val="both"/>
        <w:rPr>
          <w:szCs w:val="28"/>
        </w:rPr>
      </w:pPr>
    </w:p>
    <w:p w:rsidR="003B498F" w:rsidRDefault="00175F18">
      <w:r>
        <w:rPr>
          <w:sz w:val="24"/>
        </w:rPr>
        <w:t>Туз 777 863</w:t>
      </w:r>
    </w:p>
    <w:sectPr w:rsidR="003B498F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A749E"/>
    <w:multiLevelType w:val="multilevel"/>
    <w:tmpl w:val="40D45D9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B498F"/>
    <w:rsid w:val="00011F4C"/>
    <w:rsid w:val="00032F25"/>
    <w:rsid w:val="000442C2"/>
    <w:rsid w:val="000D48EE"/>
    <w:rsid w:val="000F43FD"/>
    <w:rsid w:val="00116E79"/>
    <w:rsid w:val="0014170A"/>
    <w:rsid w:val="00143850"/>
    <w:rsid w:val="0014595B"/>
    <w:rsid w:val="00175F18"/>
    <w:rsid w:val="00234AB7"/>
    <w:rsid w:val="00241356"/>
    <w:rsid w:val="002E691F"/>
    <w:rsid w:val="003223D1"/>
    <w:rsid w:val="003477D3"/>
    <w:rsid w:val="00357308"/>
    <w:rsid w:val="003B498F"/>
    <w:rsid w:val="003D41AB"/>
    <w:rsid w:val="003D41F1"/>
    <w:rsid w:val="003E2059"/>
    <w:rsid w:val="004710EE"/>
    <w:rsid w:val="00476605"/>
    <w:rsid w:val="004844BA"/>
    <w:rsid w:val="004964E0"/>
    <w:rsid w:val="004E66D0"/>
    <w:rsid w:val="004F18E3"/>
    <w:rsid w:val="00580C15"/>
    <w:rsid w:val="005E565A"/>
    <w:rsid w:val="005F1DC1"/>
    <w:rsid w:val="00605D18"/>
    <w:rsid w:val="00630576"/>
    <w:rsid w:val="0066453E"/>
    <w:rsid w:val="006A7AA8"/>
    <w:rsid w:val="006C751E"/>
    <w:rsid w:val="0072665A"/>
    <w:rsid w:val="00730614"/>
    <w:rsid w:val="007460D6"/>
    <w:rsid w:val="008A4931"/>
    <w:rsid w:val="008B1C12"/>
    <w:rsid w:val="008B2F4C"/>
    <w:rsid w:val="0092202E"/>
    <w:rsid w:val="00942E4F"/>
    <w:rsid w:val="00955409"/>
    <w:rsid w:val="00961BDF"/>
    <w:rsid w:val="00A515F2"/>
    <w:rsid w:val="00AC55D2"/>
    <w:rsid w:val="00AD4657"/>
    <w:rsid w:val="00AF085A"/>
    <w:rsid w:val="00AF2006"/>
    <w:rsid w:val="00B31E74"/>
    <w:rsid w:val="00B569EF"/>
    <w:rsid w:val="00B95CF7"/>
    <w:rsid w:val="00C64311"/>
    <w:rsid w:val="00CD3B65"/>
    <w:rsid w:val="00D466AB"/>
    <w:rsid w:val="00D811BC"/>
    <w:rsid w:val="00D86586"/>
    <w:rsid w:val="00DA0F8D"/>
    <w:rsid w:val="00DB678D"/>
    <w:rsid w:val="00ED1788"/>
    <w:rsid w:val="00F00CEE"/>
    <w:rsid w:val="00F12E52"/>
    <w:rsid w:val="00F26E95"/>
    <w:rsid w:val="00F7725E"/>
    <w:rsid w:val="00F90E1C"/>
    <w:rsid w:val="00F9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784D63"/>
    <w:pPr>
      <w:ind w:left="720"/>
      <w:contextualSpacing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</Pages>
  <Words>3101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Пользователь</cp:lastModifiedBy>
  <cp:revision>520</cp:revision>
  <cp:lastPrinted>2024-11-01T13:50:00Z</cp:lastPrinted>
  <dcterms:created xsi:type="dcterms:W3CDTF">2024-09-03T12:32:00Z</dcterms:created>
  <dcterms:modified xsi:type="dcterms:W3CDTF">2024-11-07T07:33:00Z</dcterms:modified>
  <dc:language>uk-UA</dc:language>
</cp:coreProperties>
</file>