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4501"/>
      </w:tblGrid>
      <w:tr w:rsidR="004D2059" w14:paraId="7940A39E" w14:textId="77777777" w:rsidTr="00122F28">
        <w:tc>
          <w:tcPr>
            <w:tcW w:w="5070" w:type="dxa"/>
          </w:tcPr>
          <w:p w14:paraId="01CA242F" w14:textId="77777777" w:rsidR="004D2059" w:rsidRDefault="004D2059" w:rsidP="00D77D96">
            <w:pPr>
              <w:tabs>
                <w:tab w:val="left" w:pos="2694"/>
              </w:tabs>
              <w:suppressAutoHyphens w:val="0"/>
              <w:jc w:val="both"/>
              <w:rPr>
                <w:rFonts w:ascii="Times New Roman" w:eastAsia="Arial Unicode MS" w:hAnsi="Times New Roman" w:cs="Times New Roman"/>
                <w:kern w:val="0"/>
                <w:sz w:val="28"/>
                <w:szCs w:val="28"/>
                <w:u w:color="000000"/>
                <w:lang w:eastAsia="uk-UA" w:bidi="ar-SA"/>
              </w:rPr>
            </w:pPr>
          </w:p>
        </w:tc>
        <w:tc>
          <w:tcPr>
            <w:tcW w:w="4501" w:type="dxa"/>
          </w:tcPr>
          <w:p w14:paraId="42DADC84" w14:textId="77777777" w:rsidR="004D2059" w:rsidRDefault="004D2059" w:rsidP="004D2059">
            <w:pPr>
              <w:suppressAutoHyphens w:val="0"/>
              <w:jc w:val="both"/>
            </w:pPr>
            <w:r>
              <w:rPr>
                <w:rFonts w:ascii="Times New Roman" w:eastAsia="Arial Unicode MS" w:hAnsi="Times New Roman" w:cs="Times New Roman"/>
                <w:kern w:val="0"/>
                <w:sz w:val="28"/>
                <w:szCs w:val="28"/>
                <w:u w:color="000000"/>
                <w:lang w:eastAsia="uk-UA" w:bidi="ar-SA"/>
              </w:rPr>
              <w:t xml:space="preserve">Додаток </w:t>
            </w:r>
          </w:p>
          <w:p w14:paraId="614A8BB2" w14:textId="77777777" w:rsidR="004D2059" w:rsidRDefault="00122F28" w:rsidP="004D2059">
            <w:pPr>
              <w:suppressAutoHyphens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kern w:val="0"/>
                <w:sz w:val="28"/>
                <w:szCs w:val="28"/>
                <w:u w:color="000000"/>
                <w:lang w:eastAsia="uk-UA" w:bidi="ar-SA"/>
              </w:rPr>
              <w:t xml:space="preserve">до </w:t>
            </w:r>
            <w:r w:rsidR="004D2059">
              <w:rPr>
                <w:rFonts w:ascii="Times New Roman" w:eastAsia="Arial Unicode MS" w:hAnsi="Times New Roman" w:cs="Times New Roman"/>
                <w:color w:val="000000"/>
                <w:kern w:val="0"/>
                <w:sz w:val="28"/>
                <w:szCs w:val="28"/>
                <w:u w:color="000000"/>
                <w:lang w:eastAsia="uk-UA" w:bidi="ar-SA"/>
              </w:rPr>
              <w:t xml:space="preserve">розпорядження міського голови </w:t>
            </w:r>
          </w:p>
          <w:p w14:paraId="03DE110C" w14:textId="77777777" w:rsidR="004D2059" w:rsidRDefault="004D2059" w:rsidP="004D2059">
            <w:pPr>
              <w:suppressAutoHyphens w:val="0"/>
              <w:jc w:val="both"/>
              <w:rPr>
                <w:rFonts w:ascii="Times New Roman" w:eastAsia="Arial Unicode MS" w:hAnsi="Times New Roman" w:cs="Times New Roman"/>
                <w:kern w:val="0"/>
                <w:sz w:val="28"/>
                <w:szCs w:val="28"/>
                <w:u w:color="000000"/>
                <w:lang w:eastAsia="uk-UA" w:bidi="ar-SA"/>
              </w:rPr>
            </w:pPr>
            <w:r>
              <w:rPr>
                <w:rFonts w:ascii="Times New Roman" w:eastAsia="Arial Unicode MS" w:hAnsi="Times New Roman" w:cs="Times New Roman"/>
                <w:kern w:val="0"/>
                <w:sz w:val="28"/>
                <w:szCs w:val="28"/>
                <w:lang w:eastAsia="uk-UA" w:bidi="ar-SA"/>
              </w:rPr>
              <w:t>_______________ № ______</w:t>
            </w:r>
          </w:p>
        </w:tc>
      </w:tr>
    </w:tbl>
    <w:p w14:paraId="3FD1CF52" w14:textId="77777777" w:rsidR="00F868AD" w:rsidRDefault="00F868AD" w:rsidP="004D2059">
      <w:pPr>
        <w:rPr>
          <w:rFonts w:ascii="Times New Roman" w:eastAsia="Arial Unicode MS" w:hAnsi="Times New Roman" w:cs="Times New Roman"/>
          <w:bCs/>
          <w:kern w:val="0"/>
          <w:sz w:val="28"/>
          <w:szCs w:val="28"/>
          <w:u w:color="000000"/>
          <w:lang w:eastAsia="uk-UA" w:bidi="ar-SA"/>
        </w:rPr>
      </w:pPr>
    </w:p>
    <w:p w14:paraId="59A8E1E6" w14:textId="77777777" w:rsidR="00BB53BF" w:rsidRDefault="00BB53BF">
      <w:pPr>
        <w:jc w:val="center"/>
        <w:rPr>
          <w:rFonts w:ascii="Times New Roman" w:eastAsia="Arial Unicode MS" w:hAnsi="Times New Roman" w:cs="Times New Roman"/>
          <w:bCs/>
          <w:kern w:val="0"/>
          <w:sz w:val="28"/>
          <w:szCs w:val="28"/>
          <w:u w:color="000000"/>
          <w:lang w:eastAsia="uk-UA" w:bidi="ar-SA"/>
        </w:rPr>
      </w:pPr>
    </w:p>
    <w:p w14:paraId="6F0B5E6B" w14:textId="04E4D415" w:rsidR="00F868AD" w:rsidRDefault="004D2059">
      <w:pPr>
        <w:jc w:val="center"/>
      </w:pPr>
      <w:r>
        <w:rPr>
          <w:rFonts w:ascii="Times New Roman" w:eastAsia="Arial Unicode MS" w:hAnsi="Times New Roman" w:cs="Times New Roman"/>
          <w:bCs/>
          <w:kern w:val="0"/>
          <w:sz w:val="28"/>
          <w:szCs w:val="28"/>
          <w:u w:color="000000"/>
          <w:lang w:eastAsia="uk-UA" w:bidi="ar-SA"/>
        </w:rPr>
        <w:t>С</w:t>
      </w:r>
      <w:r w:rsidR="00D77D96">
        <w:rPr>
          <w:rFonts w:ascii="Times New Roman" w:eastAsia="Arial Unicode MS" w:hAnsi="Times New Roman" w:cs="Times New Roman"/>
          <w:bCs/>
          <w:kern w:val="0"/>
          <w:sz w:val="28"/>
          <w:szCs w:val="28"/>
          <w:u w:color="000000"/>
          <w:lang w:eastAsia="uk-UA" w:bidi="ar-SA"/>
        </w:rPr>
        <w:t>КЛАД</w:t>
      </w:r>
    </w:p>
    <w:p w14:paraId="223222B6" w14:textId="5488719C" w:rsidR="00F868AD" w:rsidRDefault="004D2059">
      <w:pPr>
        <w:jc w:val="center"/>
      </w:pPr>
      <w:r>
        <w:rPr>
          <w:rFonts w:ascii="Times New Roman" w:eastAsia="Arial Unicode MS" w:hAnsi="Times New Roman" w:cs="Times New Roman"/>
          <w:bCs/>
          <w:kern w:val="0"/>
          <w:sz w:val="28"/>
          <w:szCs w:val="28"/>
          <w:u w:color="000000"/>
          <w:lang w:eastAsia="uk-UA" w:bidi="ar-SA"/>
        </w:rPr>
        <w:t xml:space="preserve">робочої групи </w:t>
      </w:r>
      <w:r w:rsidRPr="004D2059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u w:color="000000"/>
          <w:lang w:eastAsia="ru-RU" w:bidi="ar-SA"/>
        </w:rPr>
        <w:t xml:space="preserve">з розробки концепції </w:t>
      </w:r>
      <w:proofErr w:type="spellStart"/>
      <w:r w:rsidRPr="004D2059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u w:color="000000"/>
          <w:lang w:eastAsia="ru-RU" w:bidi="ar-SA"/>
        </w:rPr>
        <w:t>проєкту</w:t>
      </w:r>
      <w:proofErr w:type="spellEnd"/>
      <w:r w:rsidRPr="004D2059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u w:color="000000"/>
          <w:lang w:eastAsia="ru-RU" w:bidi="ar-SA"/>
        </w:rPr>
        <w:t xml:space="preserve"> «</w:t>
      </w:r>
      <w:r w:rsidRPr="004D2059">
        <w:rPr>
          <w:rFonts w:ascii="Times New Roman" w:eastAsia="Times New Roman" w:hAnsi="Times New Roman"/>
          <w:bCs/>
          <w:color w:val="000000"/>
          <w:kern w:val="0"/>
          <w:sz w:val="28"/>
          <w:szCs w:val="28"/>
          <w:u w:color="000000"/>
          <w:lang w:eastAsia="ru-RU" w:bidi="ar-SA"/>
        </w:rPr>
        <w:t xml:space="preserve">Смарагдова мережа річки </w:t>
      </w:r>
      <w:proofErr w:type="spellStart"/>
      <w:r w:rsidRPr="004D2059">
        <w:rPr>
          <w:rFonts w:ascii="Times New Roman" w:eastAsia="Times New Roman" w:hAnsi="Times New Roman"/>
          <w:bCs/>
          <w:color w:val="000000"/>
          <w:kern w:val="0"/>
          <w:sz w:val="28"/>
          <w:szCs w:val="28"/>
          <w:u w:color="000000"/>
          <w:lang w:eastAsia="ru-RU" w:bidi="ar-SA"/>
        </w:rPr>
        <w:t>Сапалаївка</w:t>
      </w:r>
      <w:proofErr w:type="spellEnd"/>
      <w:r w:rsidRPr="004D2059">
        <w:rPr>
          <w:rFonts w:ascii="Times New Roman" w:eastAsia="Times New Roman" w:hAnsi="Times New Roman"/>
          <w:bCs/>
          <w:color w:val="000000"/>
          <w:kern w:val="0"/>
          <w:sz w:val="28"/>
          <w:szCs w:val="28"/>
          <w:u w:color="000000"/>
          <w:lang w:eastAsia="ru-RU" w:bidi="ar-SA"/>
        </w:rPr>
        <w:t xml:space="preserve"> у м. Луцьк</w:t>
      </w:r>
      <w:r w:rsidR="00D77D96">
        <w:rPr>
          <w:rFonts w:ascii="Times New Roman" w:eastAsia="Times New Roman" w:hAnsi="Times New Roman"/>
          <w:bCs/>
          <w:color w:val="000000"/>
          <w:kern w:val="0"/>
          <w:sz w:val="28"/>
          <w:szCs w:val="28"/>
          <w:u w:color="000000"/>
          <w:lang w:eastAsia="ru-RU" w:bidi="ar-SA"/>
        </w:rPr>
        <w:t>у</w:t>
      </w:r>
      <w:r w:rsidRPr="004D2059">
        <w:rPr>
          <w:rFonts w:ascii="Times New Roman" w:eastAsia="Times New Roman" w:hAnsi="Times New Roman"/>
          <w:bCs/>
          <w:color w:val="000000"/>
          <w:kern w:val="0"/>
          <w:sz w:val="28"/>
          <w:szCs w:val="28"/>
          <w:u w:color="000000"/>
          <w:lang w:eastAsia="ru-RU" w:bidi="ar-SA"/>
        </w:rPr>
        <w:t xml:space="preserve"> </w:t>
      </w:r>
      <w:r w:rsidR="00D77D96">
        <w:rPr>
          <w:rFonts w:ascii="Times New Roman" w:eastAsia="Times New Roman" w:hAnsi="Times New Roman"/>
          <w:bCs/>
          <w:color w:val="000000"/>
          <w:kern w:val="0"/>
          <w:sz w:val="28"/>
          <w:szCs w:val="28"/>
          <w:u w:color="000000"/>
          <w:lang w:eastAsia="ru-RU" w:bidi="ar-SA"/>
        </w:rPr>
        <w:t>–</w:t>
      </w:r>
      <w:r w:rsidRPr="004D2059">
        <w:rPr>
          <w:rFonts w:ascii="Times New Roman" w:eastAsia="Times New Roman" w:hAnsi="Times New Roman"/>
          <w:bCs/>
          <w:color w:val="000000"/>
          <w:kern w:val="0"/>
          <w:sz w:val="28"/>
          <w:szCs w:val="28"/>
          <w:u w:color="000000"/>
          <w:lang w:eastAsia="ru-RU" w:bidi="ar-SA"/>
        </w:rPr>
        <w:t xml:space="preserve"> виконання адаптаційних заходів до зміни клімату»</w:t>
      </w:r>
      <w:r w:rsidRPr="004D2059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u w:color="000000"/>
          <w:lang w:eastAsia="ru-RU" w:bidi="ar-SA"/>
        </w:rPr>
        <w:t xml:space="preserve"> в рамках </w:t>
      </w:r>
      <w:proofErr w:type="spellStart"/>
      <w:r w:rsidRPr="004D2059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u w:color="000000"/>
          <w:lang w:eastAsia="ru-RU" w:bidi="ar-SA"/>
        </w:rPr>
        <w:t>проєкту</w:t>
      </w:r>
      <w:proofErr w:type="spellEnd"/>
      <w:r w:rsidRPr="004D2059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u w:color="000000"/>
          <w:lang w:eastAsia="ru-RU" w:bidi="ar-SA"/>
        </w:rPr>
        <w:t xml:space="preserve"> «Декарбонізація та стійкість до зміни клімату в країнах Східного партнерстві </w:t>
      </w:r>
      <w:r w:rsidR="00D77D9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u w:color="000000"/>
          <w:lang w:eastAsia="ru-RU" w:bidi="ar-SA"/>
        </w:rPr>
        <w:t>–</w:t>
      </w:r>
      <w:r w:rsidRPr="004D2059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u w:color="000000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u w:color="000000"/>
          <w:lang w:val="ru-RU" w:eastAsia="ru-RU" w:bidi="ar-SA"/>
        </w:rPr>
        <w:t>EU</w:t>
      </w:r>
      <w:r w:rsidRPr="004D2059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u w:color="000000"/>
          <w:lang w:eastAsia="ru-RU" w:bidi="ar-SA"/>
        </w:rPr>
        <w:t>4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u w:color="000000"/>
          <w:lang w:val="ru-RU" w:eastAsia="ru-RU" w:bidi="ar-SA"/>
        </w:rPr>
        <w:t>ClimateResilience</w:t>
      </w:r>
      <w:proofErr w:type="spellEnd"/>
      <w:r w:rsidRPr="004D2059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u w:color="000000"/>
          <w:lang w:eastAsia="ru-RU" w:bidi="ar-SA"/>
        </w:rPr>
        <w:t xml:space="preserve">»  </w:t>
      </w:r>
    </w:p>
    <w:p w14:paraId="786A730F" w14:textId="77777777" w:rsidR="00F868AD" w:rsidRDefault="00F868AD">
      <w:pPr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u w:color="000000"/>
          <w:lang w:eastAsia="ru-RU" w:bidi="ar-SA"/>
        </w:rPr>
      </w:pPr>
    </w:p>
    <w:p w14:paraId="03351850" w14:textId="77777777" w:rsidR="00BB53BF" w:rsidRPr="004D2059" w:rsidRDefault="00BB53BF">
      <w:pPr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u w:color="000000"/>
          <w:lang w:eastAsia="ru-RU" w:bidi="ar-SA"/>
        </w:rPr>
      </w:pPr>
    </w:p>
    <w:tbl>
      <w:tblPr>
        <w:tblW w:w="9347" w:type="dxa"/>
        <w:jc w:val="center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070"/>
        <w:gridCol w:w="425"/>
        <w:gridCol w:w="4852"/>
      </w:tblGrid>
      <w:tr w:rsidR="00F868AD" w14:paraId="7232E08C" w14:textId="77777777" w:rsidTr="00D77D96">
        <w:trPr>
          <w:trHeight w:val="211"/>
          <w:jc w:val="center"/>
        </w:trPr>
        <w:tc>
          <w:tcPr>
            <w:tcW w:w="4070" w:type="dxa"/>
            <w:shd w:val="clear" w:color="auto" w:fill="auto"/>
          </w:tcPr>
          <w:p w14:paraId="26CD0993" w14:textId="77777777" w:rsidR="00F868AD" w:rsidRDefault="004D2059">
            <w:pPr>
              <w:widowControl w:val="0"/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Чебелюк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Ірина Іванівна</w:t>
            </w:r>
          </w:p>
        </w:tc>
        <w:tc>
          <w:tcPr>
            <w:tcW w:w="425" w:type="dxa"/>
            <w:shd w:val="clear" w:color="auto" w:fill="auto"/>
          </w:tcPr>
          <w:p w14:paraId="22F52173" w14:textId="77777777" w:rsidR="00F868AD" w:rsidRDefault="004D2059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852" w:type="dxa"/>
            <w:shd w:val="clear" w:color="auto" w:fill="auto"/>
          </w:tcPr>
          <w:p w14:paraId="3110F279" w14:textId="77777777" w:rsidR="00F868AD" w:rsidRDefault="004D2059">
            <w:pPr>
              <w:pStyle w:val="a7"/>
              <w:suppressAutoHyphens/>
              <w:spacing w:after="0"/>
              <w:jc w:val="both"/>
            </w:pPr>
            <w:r>
              <w:rPr>
                <w:rFonts w:eastAsia="Arial Unicode MS"/>
              </w:rPr>
              <w:t>заступник міського голови, голова робочої групи</w:t>
            </w:r>
          </w:p>
        </w:tc>
      </w:tr>
      <w:tr w:rsidR="00F868AD" w14:paraId="45DC1A6A" w14:textId="77777777" w:rsidTr="00D77D96">
        <w:trPr>
          <w:trHeight w:val="329"/>
          <w:jc w:val="center"/>
        </w:trPr>
        <w:tc>
          <w:tcPr>
            <w:tcW w:w="4070" w:type="dxa"/>
            <w:shd w:val="clear" w:color="auto" w:fill="auto"/>
          </w:tcPr>
          <w:p w14:paraId="24DD5DD6" w14:textId="77777777" w:rsidR="00F868AD" w:rsidRDefault="004D2059">
            <w:pPr>
              <w:widowControl w:val="0"/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Смаль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Борис Анатолійович</w:t>
            </w:r>
          </w:p>
        </w:tc>
        <w:tc>
          <w:tcPr>
            <w:tcW w:w="425" w:type="dxa"/>
            <w:shd w:val="clear" w:color="auto" w:fill="auto"/>
          </w:tcPr>
          <w:p w14:paraId="5B65A1B3" w14:textId="77777777" w:rsidR="00F868AD" w:rsidRDefault="004D2059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852" w:type="dxa"/>
            <w:shd w:val="clear" w:color="auto" w:fill="auto"/>
          </w:tcPr>
          <w:p w14:paraId="64F92A64" w14:textId="5130444D" w:rsidR="00F868AD" w:rsidRDefault="004D2059">
            <w:pPr>
              <w:pStyle w:val="a7"/>
              <w:suppressAutoHyphens/>
              <w:spacing w:after="0"/>
              <w:jc w:val="both"/>
            </w:pPr>
            <w:r>
              <w:rPr>
                <w:rFonts w:eastAsia="Arial Unicode MS"/>
              </w:rPr>
              <w:t>директор департаменту економічної політики</w:t>
            </w:r>
            <w:r w:rsidR="00D77D96">
              <w:rPr>
                <w:rFonts w:eastAsia="Arial Unicode MS"/>
              </w:rPr>
              <w:t xml:space="preserve"> </w:t>
            </w:r>
            <w:r>
              <w:rPr>
                <w:rFonts w:eastAsia="Arial Unicode MS"/>
              </w:rPr>
              <w:t>міської ради, заступник голови робочої групи</w:t>
            </w:r>
          </w:p>
        </w:tc>
      </w:tr>
      <w:tr w:rsidR="00ED0C2E" w14:paraId="20769406" w14:textId="77777777" w:rsidTr="00D77D96">
        <w:trPr>
          <w:trHeight w:val="329"/>
          <w:jc w:val="center"/>
        </w:trPr>
        <w:tc>
          <w:tcPr>
            <w:tcW w:w="4070" w:type="dxa"/>
            <w:shd w:val="clear" w:color="auto" w:fill="auto"/>
          </w:tcPr>
          <w:p w14:paraId="27EE376A" w14:textId="77777777" w:rsidR="00ED0C2E" w:rsidRDefault="00ED0C2E" w:rsidP="00D7378E">
            <w:pPr>
              <w:widowControl w:val="0"/>
              <w:spacing w:line="259" w:lineRule="auto"/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Федорчук Ілона Володимирівна</w:t>
            </w:r>
          </w:p>
        </w:tc>
        <w:tc>
          <w:tcPr>
            <w:tcW w:w="425" w:type="dxa"/>
            <w:shd w:val="clear" w:color="auto" w:fill="auto"/>
          </w:tcPr>
          <w:p w14:paraId="78D0AE5A" w14:textId="77777777" w:rsidR="00ED0C2E" w:rsidRDefault="00ED0C2E" w:rsidP="00D7378E">
            <w:pPr>
              <w:widowControl w:val="0"/>
              <w:spacing w:line="259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852" w:type="dxa"/>
            <w:shd w:val="clear" w:color="auto" w:fill="auto"/>
          </w:tcPr>
          <w:p w14:paraId="78BDB285" w14:textId="77777777" w:rsidR="00ED0C2E" w:rsidRDefault="00ED0C2E" w:rsidP="00D7378E">
            <w:pPr>
              <w:pStyle w:val="a7"/>
              <w:suppressAutoHyphens/>
              <w:spacing w:after="0"/>
              <w:jc w:val="both"/>
            </w:pPr>
            <w:r>
              <w:rPr>
                <w:rFonts w:eastAsia="Calibri"/>
                <w:lang w:eastAsia="en-US"/>
              </w:rPr>
              <w:t xml:space="preserve">головний спеціаліст департаменту економічної політики міської ради, </w:t>
            </w:r>
            <w:r>
              <w:rPr>
                <w:rFonts w:eastAsia="Arial Unicode MS"/>
                <w:lang w:eastAsia="en-US"/>
              </w:rPr>
              <w:t>секретар робочої групи</w:t>
            </w:r>
          </w:p>
        </w:tc>
      </w:tr>
      <w:tr w:rsidR="00ED0C2E" w14:paraId="193E3A0F" w14:textId="77777777" w:rsidTr="00D77D96">
        <w:trPr>
          <w:trHeight w:val="1084"/>
          <w:jc w:val="center"/>
        </w:trPr>
        <w:tc>
          <w:tcPr>
            <w:tcW w:w="4070" w:type="dxa"/>
            <w:shd w:val="clear" w:color="auto" w:fill="auto"/>
          </w:tcPr>
          <w:p w14:paraId="00197FD4" w14:textId="77777777" w:rsidR="00ED0C2E" w:rsidRDefault="00ED0C2E">
            <w:pPr>
              <w:widowContro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Величковський Іван Іванович</w:t>
            </w:r>
          </w:p>
        </w:tc>
        <w:tc>
          <w:tcPr>
            <w:tcW w:w="425" w:type="dxa"/>
            <w:shd w:val="clear" w:color="auto" w:fill="auto"/>
          </w:tcPr>
          <w:p w14:paraId="6D498CBA" w14:textId="77777777" w:rsidR="00ED0C2E" w:rsidRDefault="00ED0C2E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852" w:type="dxa"/>
            <w:shd w:val="clear" w:color="auto" w:fill="auto"/>
          </w:tcPr>
          <w:p w14:paraId="39A8BBED" w14:textId="77777777" w:rsidR="00ED0C2E" w:rsidRDefault="00ED0C2E">
            <w:pPr>
              <w:pStyle w:val="a7"/>
              <w:suppressAutoHyphens/>
              <w:spacing w:after="0"/>
              <w:jc w:val="both"/>
            </w:pPr>
            <w:r>
              <w:rPr>
                <w:rFonts w:eastAsia="Arial Unicode MS"/>
              </w:rPr>
              <w:t>головний спеціаліст відділу аналітики та моніторингу внутрішньої діяльності департаменту економічної політики міської ради</w:t>
            </w:r>
          </w:p>
        </w:tc>
      </w:tr>
      <w:tr w:rsidR="00ED0C2E" w14:paraId="5CD1C4A6" w14:textId="77777777" w:rsidTr="00D77D96">
        <w:trPr>
          <w:jc w:val="center"/>
        </w:trPr>
        <w:tc>
          <w:tcPr>
            <w:tcW w:w="4070" w:type="dxa"/>
            <w:shd w:val="clear" w:color="auto" w:fill="auto"/>
          </w:tcPr>
          <w:p w14:paraId="03460574" w14:textId="77777777" w:rsidR="00ED0C2E" w:rsidRDefault="00ED0C2E">
            <w:pPr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Гаврилюк Сергій Вікторович</w:t>
            </w:r>
          </w:p>
        </w:tc>
        <w:tc>
          <w:tcPr>
            <w:tcW w:w="425" w:type="dxa"/>
            <w:shd w:val="clear" w:color="auto" w:fill="auto"/>
          </w:tcPr>
          <w:p w14:paraId="304BE8DE" w14:textId="77777777" w:rsidR="00ED0C2E" w:rsidRDefault="00ED0C2E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852" w:type="dxa"/>
            <w:shd w:val="clear" w:color="auto" w:fill="auto"/>
          </w:tcPr>
          <w:p w14:paraId="6B314931" w14:textId="77777777" w:rsidR="00ED0C2E" w:rsidRDefault="00ED0C2E">
            <w:pPr>
              <w:pStyle w:val="a7"/>
              <w:suppressAutoHyphens/>
              <w:spacing w:after="0"/>
              <w:jc w:val="both"/>
            </w:pPr>
            <w:r>
              <w:t>перший заступник директора департаменту житлово-комунального господарства міської ради</w:t>
            </w:r>
          </w:p>
        </w:tc>
      </w:tr>
      <w:tr w:rsidR="00ED0C2E" w14:paraId="2CA218BD" w14:textId="77777777" w:rsidTr="00D77D96">
        <w:trPr>
          <w:trHeight w:val="621"/>
          <w:jc w:val="center"/>
        </w:trPr>
        <w:tc>
          <w:tcPr>
            <w:tcW w:w="4070" w:type="dxa"/>
            <w:shd w:val="clear" w:color="auto" w:fill="auto"/>
          </w:tcPr>
          <w:p w14:paraId="76720B36" w14:textId="77777777" w:rsidR="00ED0C2E" w:rsidRDefault="00ED0C2E">
            <w:pPr>
              <w:widowContro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Гула Софія Вікторівна</w:t>
            </w:r>
          </w:p>
        </w:tc>
        <w:tc>
          <w:tcPr>
            <w:tcW w:w="425" w:type="dxa"/>
            <w:shd w:val="clear" w:color="auto" w:fill="auto"/>
          </w:tcPr>
          <w:p w14:paraId="102520F0" w14:textId="77777777" w:rsidR="00ED0C2E" w:rsidRDefault="00ED0C2E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852" w:type="dxa"/>
            <w:shd w:val="clear" w:color="auto" w:fill="auto"/>
          </w:tcPr>
          <w:p w14:paraId="7B6D56A6" w14:textId="77777777" w:rsidR="00ED0C2E" w:rsidRDefault="00ED0C2E">
            <w:pPr>
              <w:pStyle w:val="a7"/>
              <w:suppressAutoHyphens/>
              <w:spacing w:after="0"/>
              <w:jc w:val="both"/>
            </w:pPr>
            <w:r>
              <w:rPr>
                <w:rFonts w:eastAsia="Arial Unicode MS"/>
              </w:rPr>
              <w:t>заступник директора департаменту містобудування, земельних ресурсів та реклами міської ради, начальник управління земельних ресурсів</w:t>
            </w:r>
          </w:p>
        </w:tc>
      </w:tr>
      <w:tr w:rsidR="00ED0C2E" w14:paraId="146D5DD4" w14:textId="77777777" w:rsidTr="00D77D96">
        <w:trPr>
          <w:trHeight w:val="621"/>
          <w:jc w:val="center"/>
        </w:trPr>
        <w:tc>
          <w:tcPr>
            <w:tcW w:w="4070" w:type="dxa"/>
            <w:shd w:val="clear" w:color="auto" w:fill="auto"/>
          </w:tcPr>
          <w:p w14:paraId="619BDD01" w14:textId="77777777" w:rsidR="00ED0C2E" w:rsidRDefault="00ED0C2E">
            <w:pPr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Гуменюк Віктор Миколайович</w:t>
            </w:r>
          </w:p>
        </w:tc>
        <w:tc>
          <w:tcPr>
            <w:tcW w:w="425" w:type="dxa"/>
            <w:shd w:val="clear" w:color="auto" w:fill="auto"/>
          </w:tcPr>
          <w:p w14:paraId="337A611B" w14:textId="77777777" w:rsidR="00ED0C2E" w:rsidRDefault="00ED0C2E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852" w:type="dxa"/>
            <w:shd w:val="clear" w:color="auto" w:fill="auto"/>
          </w:tcPr>
          <w:p w14:paraId="78EC184E" w14:textId="30334D0B" w:rsidR="00ED0C2E" w:rsidRDefault="00ED0C2E">
            <w:pPr>
              <w:pStyle w:val="a7"/>
              <w:suppressAutoHyphens/>
              <w:spacing w:after="0"/>
              <w:jc w:val="both"/>
            </w:pPr>
            <w:r>
              <w:t xml:space="preserve">директор </w:t>
            </w:r>
            <w:r w:rsidR="00D77D96">
              <w:t>КП</w:t>
            </w:r>
            <w:r>
              <w:t xml:space="preserve"> «</w:t>
            </w:r>
            <w:proofErr w:type="spellStart"/>
            <w:r>
              <w:t>Луцькводоканал</w:t>
            </w:r>
            <w:proofErr w:type="spellEnd"/>
            <w:r>
              <w:t>»</w:t>
            </w:r>
          </w:p>
        </w:tc>
      </w:tr>
      <w:tr w:rsidR="00ED0C2E" w14:paraId="651DDF98" w14:textId="77777777" w:rsidTr="00D77D96">
        <w:trPr>
          <w:trHeight w:val="621"/>
          <w:jc w:val="center"/>
        </w:trPr>
        <w:tc>
          <w:tcPr>
            <w:tcW w:w="4070" w:type="dxa"/>
            <w:shd w:val="clear" w:color="auto" w:fill="auto"/>
          </w:tcPr>
          <w:p w14:paraId="42B53A4C" w14:textId="77777777" w:rsidR="00ED0C2E" w:rsidRDefault="00ED0C2E">
            <w:pPr>
              <w:widowControl w:val="0"/>
              <w:jc w:val="both"/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lang w:eastAsia="en-US" w:bidi="ar-SA"/>
              </w:rPr>
              <w:t>Журавська Галина Юріївна</w:t>
            </w:r>
          </w:p>
        </w:tc>
        <w:tc>
          <w:tcPr>
            <w:tcW w:w="425" w:type="dxa"/>
            <w:shd w:val="clear" w:color="auto" w:fill="auto"/>
          </w:tcPr>
          <w:p w14:paraId="3D8A5CDC" w14:textId="77777777" w:rsidR="00ED0C2E" w:rsidRDefault="00ED0C2E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852" w:type="dxa"/>
            <w:shd w:val="clear" w:color="auto" w:fill="auto"/>
          </w:tcPr>
          <w:p w14:paraId="0019494E" w14:textId="27E2124F" w:rsidR="00ED0C2E" w:rsidRDefault="00ED0C2E">
            <w:pPr>
              <w:widowControl w:val="0"/>
              <w:jc w:val="both"/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lang w:eastAsia="ru-RU"/>
              </w:rPr>
              <w:t xml:space="preserve">експерт зі сталого енергетичного розвитку та клімату, Українська некомерційна енергетична агенція </w:t>
            </w:r>
            <w:r w:rsidR="00D77D9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lang w:eastAsia="ru-RU"/>
              </w:rPr>
              <w:t xml:space="preserve">              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lang w:eastAsia="ru-RU"/>
              </w:rPr>
              <w:t>(за згодою)</w:t>
            </w:r>
          </w:p>
        </w:tc>
      </w:tr>
      <w:tr w:rsidR="00ED0C2E" w14:paraId="6F32DE39" w14:textId="77777777" w:rsidTr="00D77D96">
        <w:trPr>
          <w:trHeight w:val="621"/>
          <w:jc w:val="center"/>
        </w:trPr>
        <w:tc>
          <w:tcPr>
            <w:tcW w:w="4070" w:type="dxa"/>
            <w:shd w:val="clear" w:color="auto" w:fill="auto"/>
          </w:tcPr>
          <w:p w14:paraId="4617B525" w14:textId="77777777" w:rsidR="00ED0C2E" w:rsidRDefault="00ED0C2E">
            <w:pPr>
              <w:widowControl w:val="0"/>
              <w:spacing w:line="259" w:lineRule="auto"/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Лисак Оксана Віталіївна</w:t>
            </w:r>
          </w:p>
        </w:tc>
        <w:tc>
          <w:tcPr>
            <w:tcW w:w="425" w:type="dxa"/>
            <w:shd w:val="clear" w:color="auto" w:fill="auto"/>
          </w:tcPr>
          <w:p w14:paraId="168D1546" w14:textId="77777777" w:rsidR="00ED0C2E" w:rsidRDefault="00ED0C2E">
            <w:pPr>
              <w:widowControl w:val="0"/>
              <w:spacing w:line="259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852" w:type="dxa"/>
            <w:shd w:val="clear" w:color="auto" w:fill="auto"/>
          </w:tcPr>
          <w:p w14:paraId="3D75E72F" w14:textId="77777777" w:rsidR="00ED0C2E" w:rsidRDefault="00ED0C2E">
            <w:pPr>
              <w:pStyle w:val="a7"/>
              <w:suppressAutoHyphens/>
              <w:spacing w:after="0"/>
              <w:jc w:val="both"/>
            </w:pPr>
            <w:r>
              <w:rPr>
                <w:rFonts w:eastAsia="Calibri"/>
                <w:lang w:eastAsia="en-US"/>
              </w:rPr>
              <w:t>начальник відділу екології міської ради</w:t>
            </w:r>
          </w:p>
        </w:tc>
      </w:tr>
      <w:tr w:rsidR="00ED0C2E" w14:paraId="1CFE4C1C" w14:textId="77777777" w:rsidTr="00D77D96">
        <w:trPr>
          <w:trHeight w:val="621"/>
          <w:jc w:val="center"/>
        </w:trPr>
        <w:tc>
          <w:tcPr>
            <w:tcW w:w="4070" w:type="dxa"/>
            <w:shd w:val="clear" w:color="auto" w:fill="auto"/>
          </w:tcPr>
          <w:p w14:paraId="0D841CFB" w14:textId="77777777" w:rsidR="00ED0C2E" w:rsidRDefault="00ED0C2E">
            <w:pPr>
              <w:widowContro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Омельчук Сергій Васильович</w:t>
            </w:r>
          </w:p>
        </w:tc>
        <w:tc>
          <w:tcPr>
            <w:tcW w:w="425" w:type="dxa"/>
            <w:shd w:val="clear" w:color="auto" w:fill="auto"/>
          </w:tcPr>
          <w:p w14:paraId="20588ECB" w14:textId="77777777" w:rsidR="00ED0C2E" w:rsidRDefault="00ED0C2E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852" w:type="dxa"/>
            <w:shd w:val="clear" w:color="auto" w:fill="auto"/>
          </w:tcPr>
          <w:p w14:paraId="006AD1C6" w14:textId="77777777" w:rsidR="00ED0C2E" w:rsidRDefault="00ED0C2E">
            <w:pPr>
              <w:pStyle w:val="a7"/>
              <w:suppressAutoHyphens/>
              <w:spacing w:after="0"/>
              <w:jc w:val="both"/>
            </w:pPr>
            <w:r>
              <w:rPr>
                <w:rFonts w:eastAsia="Arial Unicode MS"/>
              </w:rPr>
              <w:t>заступник директора департаменту економічної політики міської ради, начальник відділу інвестиційної політики</w:t>
            </w:r>
          </w:p>
        </w:tc>
      </w:tr>
      <w:tr w:rsidR="00ED0C2E" w14:paraId="22651848" w14:textId="77777777" w:rsidTr="00D77D96">
        <w:trPr>
          <w:trHeight w:val="57"/>
          <w:jc w:val="center"/>
        </w:trPr>
        <w:tc>
          <w:tcPr>
            <w:tcW w:w="4070" w:type="dxa"/>
            <w:shd w:val="clear" w:color="auto" w:fill="auto"/>
          </w:tcPr>
          <w:p w14:paraId="62BA83F8" w14:textId="77777777" w:rsidR="00ED0C2E" w:rsidRDefault="00ED0C2E">
            <w:pPr>
              <w:widowControl w:val="0"/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Пахолюк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Тарас Орестович</w:t>
            </w:r>
          </w:p>
        </w:tc>
        <w:tc>
          <w:tcPr>
            <w:tcW w:w="425" w:type="dxa"/>
            <w:shd w:val="clear" w:color="auto" w:fill="auto"/>
          </w:tcPr>
          <w:p w14:paraId="2865B678" w14:textId="77777777" w:rsidR="00ED0C2E" w:rsidRDefault="00ED0C2E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852" w:type="dxa"/>
            <w:shd w:val="clear" w:color="auto" w:fill="auto"/>
          </w:tcPr>
          <w:p w14:paraId="6115F501" w14:textId="77777777" w:rsidR="00ED0C2E" w:rsidRDefault="00ED0C2E">
            <w:pPr>
              <w:widowControl w:val="0"/>
              <w:jc w:val="both"/>
              <w:rPr>
                <w:shd w:val="clear" w:color="auto" w:fill="FFFFFF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shd w:val="clear" w:color="auto" w:fill="FFFFFF"/>
                <w:lang w:eastAsia="ru-RU"/>
              </w:rPr>
              <w:t>міський планувальник, архітектор, голова громадської організації «Місто. Перезавантаження» (за згодою)</w:t>
            </w:r>
          </w:p>
        </w:tc>
      </w:tr>
      <w:tr w:rsidR="00ED0C2E" w14:paraId="724953CD" w14:textId="77777777" w:rsidTr="00D77D96">
        <w:trPr>
          <w:trHeight w:val="57"/>
          <w:jc w:val="center"/>
        </w:trPr>
        <w:tc>
          <w:tcPr>
            <w:tcW w:w="4070" w:type="dxa"/>
            <w:shd w:val="clear" w:color="auto" w:fill="auto"/>
          </w:tcPr>
          <w:p w14:paraId="1B6151BC" w14:textId="77777777" w:rsidR="00ED0C2E" w:rsidRDefault="00ED0C2E">
            <w:pPr>
              <w:widowControl w:val="0"/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Трикуш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 xml:space="preserve"> Анатолій Анатолійович</w:t>
            </w:r>
          </w:p>
        </w:tc>
        <w:tc>
          <w:tcPr>
            <w:tcW w:w="425" w:type="dxa"/>
            <w:shd w:val="clear" w:color="auto" w:fill="auto"/>
          </w:tcPr>
          <w:p w14:paraId="7F894906" w14:textId="77777777" w:rsidR="00ED0C2E" w:rsidRDefault="00ED0C2E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852" w:type="dxa"/>
            <w:shd w:val="clear" w:color="auto" w:fill="auto"/>
          </w:tcPr>
          <w:p w14:paraId="50C36011" w14:textId="77777777" w:rsidR="00ED0C2E" w:rsidRDefault="00ED0C2E">
            <w:pPr>
              <w:pStyle w:val="a7"/>
              <w:suppressAutoHyphens/>
              <w:spacing w:after="0"/>
              <w:jc w:val="both"/>
            </w:pPr>
            <w:r>
              <w:rPr>
                <w:rFonts w:eastAsia="Calibri"/>
                <w:color w:val="000000"/>
                <w:lang w:eastAsia="en-US"/>
              </w:rPr>
              <w:t>начальник відділу обслуговування і ремонту зливової каналізації та доріг ЛСКАП «</w:t>
            </w:r>
            <w:proofErr w:type="spellStart"/>
            <w:r>
              <w:rPr>
                <w:rFonts w:eastAsia="Calibri"/>
                <w:color w:val="000000"/>
                <w:lang w:eastAsia="en-US"/>
              </w:rPr>
              <w:t>Луцькспецкомунтранс</w:t>
            </w:r>
            <w:proofErr w:type="spellEnd"/>
            <w:r>
              <w:rPr>
                <w:rFonts w:eastAsia="Calibri"/>
                <w:color w:val="000000"/>
                <w:lang w:eastAsia="en-US"/>
              </w:rPr>
              <w:t>»</w:t>
            </w:r>
          </w:p>
        </w:tc>
      </w:tr>
    </w:tbl>
    <w:p w14:paraId="0220C155" w14:textId="77777777" w:rsidR="00F868AD" w:rsidRDefault="00F868AD">
      <w:pPr>
        <w:suppressAutoHyphens w:val="0"/>
        <w:ind w:firstLine="5040"/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u w:color="000000"/>
          <w:lang w:eastAsia="uk-UA" w:bidi="ar-SA"/>
        </w:rPr>
      </w:pPr>
    </w:p>
    <w:p w14:paraId="3DA5960C" w14:textId="77777777" w:rsidR="00F868AD" w:rsidRDefault="00F868AD">
      <w:pPr>
        <w:suppressAutoHyphens w:val="0"/>
        <w:ind w:firstLine="5040"/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u w:color="000000"/>
          <w:lang w:eastAsia="uk-UA" w:bidi="ar-SA"/>
        </w:rPr>
      </w:pPr>
    </w:p>
    <w:p w14:paraId="147A1EBC" w14:textId="77777777" w:rsidR="00F868AD" w:rsidRDefault="00F868AD">
      <w:pPr>
        <w:suppressAutoHyphens w:val="0"/>
        <w:ind w:firstLine="5040"/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u w:color="000000"/>
          <w:lang w:eastAsia="uk-UA" w:bidi="ar-SA"/>
        </w:rPr>
      </w:pPr>
    </w:p>
    <w:p w14:paraId="2BF9CAA5" w14:textId="77777777" w:rsidR="00F868AD" w:rsidRDefault="004D2059">
      <w:pPr>
        <w:tabs>
          <w:tab w:val="left" w:pos="1335"/>
        </w:tabs>
        <w:suppressAutoHyphens w:val="0"/>
        <w:rPr>
          <w:rFonts w:ascii="Times New Roman" w:hAnsi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bCs/>
          <w:color w:val="000000"/>
          <w:kern w:val="0"/>
          <w:sz w:val="28"/>
          <w:szCs w:val="28"/>
          <w:u w:color="FF0000"/>
          <w:lang w:eastAsia="uk-UA" w:bidi="ar-SA"/>
        </w:rPr>
        <w:t>Заступник міського голови,</w:t>
      </w:r>
    </w:p>
    <w:p w14:paraId="28DFE632" w14:textId="77777777" w:rsidR="00F868AD" w:rsidRDefault="004D2059">
      <w:pPr>
        <w:tabs>
          <w:tab w:val="left" w:pos="1335"/>
        </w:tabs>
        <w:suppressAutoHyphens w:val="0"/>
        <w:rPr>
          <w:rFonts w:ascii="Times New Roman" w:hAnsi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bCs/>
          <w:color w:val="000000"/>
          <w:kern w:val="0"/>
          <w:sz w:val="28"/>
          <w:szCs w:val="28"/>
          <w:u w:color="FF0000"/>
          <w:lang w:eastAsia="uk-UA" w:bidi="ar-SA"/>
        </w:rPr>
        <w:t xml:space="preserve">керуючий справами виконкому                                             Юрій ВЕРБИЧ </w:t>
      </w:r>
    </w:p>
    <w:p w14:paraId="308EE63B" w14:textId="77777777" w:rsidR="00F868AD" w:rsidRDefault="00F868AD">
      <w:pPr>
        <w:suppressAutoHyphens w:val="0"/>
        <w:jc w:val="both"/>
      </w:pPr>
    </w:p>
    <w:p w14:paraId="752325A5" w14:textId="77777777" w:rsidR="00F868AD" w:rsidRDefault="00F868AD">
      <w:pPr>
        <w:suppressAutoHyphens w:val="0"/>
        <w:jc w:val="both"/>
      </w:pPr>
    </w:p>
    <w:p w14:paraId="60681E54" w14:textId="77777777" w:rsidR="00F868AD" w:rsidRDefault="004D2059">
      <w:pPr>
        <w:suppressAutoHyphens w:val="0"/>
        <w:jc w:val="both"/>
      </w:pPr>
      <w:r>
        <w:rPr>
          <w:rFonts w:ascii="Times New Roman" w:eastAsia="Arial Unicode MS" w:hAnsi="Times New Roman" w:cs="Arial Unicode MS"/>
          <w:color w:val="000000"/>
          <w:kern w:val="0"/>
          <w:u w:color="000000"/>
          <w:lang w:val="ru-RU" w:eastAsia="uk-UA" w:bidi="ar-SA"/>
        </w:rPr>
        <w:t>Смаль 777 955</w:t>
      </w:r>
    </w:p>
    <w:sectPr w:rsidR="00F868AD" w:rsidSect="00D77D9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701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6393DF" w14:textId="77777777" w:rsidR="00171480" w:rsidRDefault="00171480" w:rsidP="00EF581D">
      <w:r>
        <w:separator/>
      </w:r>
    </w:p>
  </w:endnote>
  <w:endnote w:type="continuationSeparator" w:id="0">
    <w:p w14:paraId="4B196A48" w14:textId="77777777" w:rsidR="00171480" w:rsidRDefault="00171480" w:rsidP="00EF5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649738" w14:textId="77777777" w:rsidR="00EF581D" w:rsidRDefault="00EF581D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5BC0F3" w14:textId="77777777" w:rsidR="00EF581D" w:rsidRDefault="00EF581D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5864AB" w14:textId="77777777" w:rsidR="00EF581D" w:rsidRDefault="00EF581D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72D77E" w14:textId="77777777" w:rsidR="00171480" w:rsidRDefault="00171480" w:rsidP="00EF581D">
      <w:r>
        <w:separator/>
      </w:r>
    </w:p>
  </w:footnote>
  <w:footnote w:type="continuationSeparator" w:id="0">
    <w:p w14:paraId="672AAD01" w14:textId="77777777" w:rsidR="00171480" w:rsidRDefault="00171480" w:rsidP="00EF58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95485E" w14:textId="77777777" w:rsidR="00EF581D" w:rsidRDefault="00EF581D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740F58" w14:textId="77777777" w:rsidR="00EF581D" w:rsidRDefault="00EF581D">
    <w:pPr>
      <w:pStyle w:val="ab"/>
    </w:pPr>
  </w:p>
  <w:p w14:paraId="0A7D5566" w14:textId="77777777" w:rsidR="008F580D" w:rsidRDefault="008F580D">
    <w:pPr>
      <w:pStyle w:val="ab"/>
    </w:pPr>
  </w:p>
  <w:p w14:paraId="0541E6E6" w14:textId="77777777" w:rsidR="00EF581D" w:rsidRDefault="00EF581D">
    <w:pPr>
      <w:pStyle w:val="ab"/>
    </w:pPr>
  </w:p>
  <w:p w14:paraId="4C43CBE9" w14:textId="77777777" w:rsidR="00EF581D" w:rsidRDefault="00EF581D">
    <w:pPr>
      <w:pStyle w:val="ab"/>
    </w:pPr>
  </w:p>
  <w:p w14:paraId="5FF298FD" w14:textId="77777777" w:rsidR="00EF581D" w:rsidRDefault="00EF581D" w:rsidP="00EF581D">
    <w:pPr>
      <w:pStyle w:val="ab"/>
      <w:jc w:val="center"/>
      <w:rPr>
        <w:rFonts w:ascii="Times New Roman" w:hAnsi="Times New Roman" w:cs="Times New Roman"/>
        <w:color w:val="000000" w:themeColor="text1"/>
        <w:sz w:val="28"/>
        <w:szCs w:val="28"/>
      </w:rPr>
    </w:pPr>
    <w:r w:rsidRPr="00EF581D">
      <w:rPr>
        <w:rFonts w:ascii="Times New Roman" w:hAnsi="Times New Roman" w:cs="Times New Roman"/>
        <w:color w:val="000000" w:themeColor="text1"/>
        <w:sz w:val="28"/>
        <w:szCs w:val="28"/>
      </w:rPr>
      <w:t>2</w:t>
    </w:r>
  </w:p>
  <w:p w14:paraId="78E3F899" w14:textId="77777777" w:rsidR="00FB543C" w:rsidRPr="00FB543C" w:rsidRDefault="00FB543C" w:rsidP="00EF581D">
    <w:pPr>
      <w:pStyle w:val="ab"/>
      <w:jc w:val="center"/>
      <w:rPr>
        <w:rFonts w:ascii="Times New Roman" w:hAnsi="Times New Roman" w:cs="Times New Roman"/>
        <w:color w:val="000000" w:themeColor="text1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FB1782" w14:textId="77777777" w:rsidR="00EF581D" w:rsidRDefault="00EF581D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09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68AD"/>
    <w:rsid w:val="00075851"/>
    <w:rsid w:val="00122F28"/>
    <w:rsid w:val="00171480"/>
    <w:rsid w:val="00224761"/>
    <w:rsid w:val="002D66CE"/>
    <w:rsid w:val="00361EA0"/>
    <w:rsid w:val="003E3E97"/>
    <w:rsid w:val="0040235B"/>
    <w:rsid w:val="004849AB"/>
    <w:rsid w:val="004D2059"/>
    <w:rsid w:val="004D7687"/>
    <w:rsid w:val="005D2D27"/>
    <w:rsid w:val="005F4229"/>
    <w:rsid w:val="006B4687"/>
    <w:rsid w:val="00785089"/>
    <w:rsid w:val="007B07D7"/>
    <w:rsid w:val="008378D3"/>
    <w:rsid w:val="00886181"/>
    <w:rsid w:val="008F580D"/>
    <w:rsid w:val="00941FA9"/>
    <w:rsid w:val="00AD519B"/>
    <w:rsid w:val="00B001E8"/>
    <w:rsid w:val="00B55F8E"/>
    <w:rsid w:val="00BB53BF"/>
    <w:rsid w:val="00BD0C91"/>
    <w:rsid w:val="00D24D6A"/>
    <w:rsid w:val="00D77D96"/>
    <w:rsid w:val="00E2470A"/>
    <w:rsid w:val="00ED0C2E"/>
    <w:rsid w:val="00EF581D"/>
    <w:rsid w:val="00F868AD"/>
    <w:rsid w:val="00FB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2F4F4E"/>
  <w15:docId w15:val="{C87AE7C5-0E9E-4742-8D27-947993EA9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Arial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68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F868AD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F868AD"/>
    <w:pPr>
      <w:spacing w:after="140" w:line="276" w:lineRule="auto"/>
    </w:pPr>
  </w:style>
  <w:style w:type="paragraph" w:styleId="a5">
    <w:name w:val="List"/>
    <w:basedOn w:val="a4"/>
    <w:rsid w:val="00F868AD"/>
  </w:style>
  <w:style w:type="paragraph" w:customStyle="1" w:styleId="1">
    <w:name w:val="Назва об'єкта1"/>
    <w:basedOn w:val="a"/>
    <w:qFormat/>
    <w:rsid w:val="00F868AD"/>
    <w:pPr>
      <w:suppressLineNumbers/>
      <w:spacing w:before="120" w:after="120"/>
    </w:pPr>
    <w:rPr>
      <w:i/>
      <w:iCs/>
    </w:rPr>
  </w:style>
  <w:style w:type="paragraph" w:customStyle="1" w:styleId="a6">
    <w:name w:val="Покажчик"/>
    <w:basedOn w:val="a"/>
    <w:qFormat/>
    <w:rsid w:val="00F868AD"/>
    <w:pPr>
      <w:suppressLineNumbers/>
    </w:pPr>
  </w:style>
  <w:style w:type="paragraph" w:styleId="a7">
    <w:name w:val="List Paragraph"/>
    <w:basedOn w:val="a"/>
    <w:qFormat/>
    <w:rsid w:val="00F868AD"/>
    <w:pPr>
      <w:widowControl w:val="0"/>
      <w:suppressAutoHyphens w:val="0"/>
      <w:spacing w:after="200"/>
    </w:pPr>
    <w:rPr>
      <w:rFonts w:ascii="Times New Roman" w:eastAsia="Times New Roman" w:hAnsi="Times New Roman" w:cs="Times New Roman"/>
      <w:kern w:val="0"/>
      <w:sz w:val="28"/>
      <w:szCs w:val="28"/>
      <w:lang w:eastAsia="uk-UA" w:bidi="ar-SA"/>
    </w:rPr>
  </w:style>
  <w:style w:type="paragraph" w:customStyle="1" w:styleId="a8">
    <w:name w:val="Вміст таблиці"/>
    <w:basedOn w:val="a"/>
    <w:qFormat/>
    <w:rsid w:val="00F868AD"/>
    <w:pPr>
      <w:widowControl w:val="0"/>
      <w:suppressLineNumbers/>
    </w:pPr>
  </w:style>
  <w:style w:type="paragraph" w:customStyle="1" w:styleId="a9">
    <w:name w:val="Заголовок таблиці"/>
    <w:basedOn w:val="a8"/>
    <w:qFormat/>
    <w:rsid w:val="00F868AD"/>
    <w:pPr>
      <w:jc w:val="center"/>
    </w:pPr>
    <w:rPr>
      <w:b/>
      <w:bCs/>
    </w:rPr>
  </w:style>
  <w:style w:type="table" w:styleId="aa">
    <w:name w:val="Table Grid"/>
    <w:basedOn w:val="a1"/>
    <w:uiPriority w:val="59"/>
    <w:rsid w:val="004D20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header"/>
    <w:basedOn w:val="a"/>
    <w:link w:val="ac"/>
    <w:uiPriority w:val="99"/>
    <w:semiHidden/>
    <w:unhideWhenUsed/>
    <w:rsid w:val="00EF581D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Верхній колонтитул Знак"/>
    <w:basedOn w:val="a0"/>
    <w:link w:val="ab"/>
    <w:uiPriority w:val="99"/>
    <w:semiHidden/>
    <w:rsid w:val="00EF581D"/>
    <w:rPr>
      <w:rFonts w:cs="Mangal"/>
      <w:szCs w:val="21"/>
    </w:rPr>
  </w:style>
  <w:style w:type="paragraph" w:styleId="ad">
    <w:name w:val="footer"/>
    <w:basedOn w:val="a"/>
    <w:link w:val="ae"/>
    <w:uiPriority w:val="99"/>
    <w:semiHidden/>
    <w:unhideWhenUsed/>
    <w:rsid w:val="00EF581D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e">
    <w:name w:val="Нижній колонтитул Знак"/>
    <w:basedOn w:val="a0"/>
    <w:link w:val="ad"/>
    <w:uiPriority w:val="99"/>
    <w:semiHidden/>
    <w:rsid w:val="00EF581D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1207</Words>
  <Characters>688</Characters>
  <Application>Microsoft Office Word</Application>
  <DocSecurity>0</DocSecurity>
  <Lines>5</Lines>
  <Paragraphs>3</Paragraphs>
  <ScaleCrop>false</ScaleCrop>
  <Company>Reanimator Extreme Edition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fedorchuk</dc:creator>
  <cp:lastModifiedBy>Ірина Демидюк</cp:lastModifiedBy>
  <cp:revision>18</cp:revision>
  <cp:lastPrinted>2024-11-07T11:02:00Z</cp:lastPrinted>
  <dcterms:created xsi:type="dcterms:W3CDTF">2024-11-11T08:53:00Z</dcterms:created>
  <dcterms:modified xsi:type="dcterms:W3CDTF">2024-11-11T15:24:00Z</dcterms:modified>
  <dc:language>uk-UA</dc:language>
</cp:coreProperties>
</file>