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A75C9" w14:textId="1081A881" w:rsidR="003A20A8" w:rsidRDefault="008F1CCE">
      <w:pPr>
        <w:tabs>
          <w:tab w:val="left" w:pos="4320"/>
        </w:tabs>
        <w:jc w:val="center"/>
      </w:pPr>
      <w:r>
        <w:rPr>
          <w:noProof/>
        </w:rPr>
        <w:pict w14:anchorId="0F79EE16">
          <v:rect id="_x0000_tole_rId2" o:spid="_x0000_s1030" style="position:absolute;left:0;text-align:left;margin-left:.05pt;margin-top:.05pt;width:49.9pt;height:49.9pt;z-index:251656192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" filled="f" stroked="f" strokeweight="0"/>
        </w:pict>
      </w:r>
      <w:r>
        <w:rPr>
          <w:noProof/>
        </w:rPr>
        <w:pict w14:anchorId="60EB3364">
          <v:rect id="shape_0" o:spid="_x0000_s1029" style="position:absolute;left:0;text-align:left;margin-left:.05pt;margin-top:.05pt;width:49.95pt;height:49.95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" filled="f" stroked="f" strokeweight="0"/>
        </w:pict>
      </w:r>
      <w:r>
        <w:rPr>
          <w:noProof/>
        </w:rPr>
        <w:pict w14:anchorId="7956DFB8">
          <v:rect id="_x0000_s1028" style="position:absolute;left:0;text-align:left;margin-left:.05pt;margin-top:.05pt;width:50pt;height:50pt;z-index:251658240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</w:pict>
      </w:r>
      <w:r>
        <w:pict w14:anchorId="4EDC1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 w:rsidR="000D6AA0">
        <w:object w:dxaOrig="3105" w:dyaOrig="3300" w14:anchorId="6D33A167">
          <v:shape id="ole_rId2" o:spid="_x0000_i1025" type="#_x0000_t75" style="width:57.1pt;height:59.05pt;visibility:visible;mso-wrap-distance-right:0" o:ole="">
            <v:imagedata r:id="rId8" o:title=""/>
          </v:shape>
          <o:OLEObject Type="Embed" ProgID="PBrush" ShapeID="ole_rId2" DrawAspect="Content" ObjectID="_1793173865" r:id="rId9"/>
        </w:object>
      </w:r>
    </w:p>
    <w:p w14:paraId="2E959535" w14:textId="77777777" w:rsidR="003A20A8" w:rsidRDefault="003A20A8">
      <w:pPr>
        <w:jc w:val="center"/>
        <w:rPr>
          <w:sz w:val="16"/>
          <w:szCs w:val="16"/>
        </w:rPr>
      </w:pPr>
    </w:p>
    <w:p w14:paraId="3B89EF64" w14:textId="77777777" w:rsidR="003A20A8" w:rsidRDefault="000762F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5B1A0B4" w14:textId="77777777" w:rsidR="003A20A8" w:rsidRDefault="003A20A8">
      <w:pPr>
        <w:rPr>
          <w:color w:val="FF0000"/>
          <w:sz w:val="10"/>
          <w:szCs w:val="10"/>
        </w:rPr>
      </w:pPr>
    </w:p>
    <w:p w14:paraId="7A6ED6E7" w14:textId="77777777" w:rsidR="003A20A8" w:rsidRDefault="000762F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93760FF" w14:textId="77777777" w:rsidR="003A20A8" w:rsidRDefault="003A20A8">
      <w:pPr>
        <w:jc w:val="center"/>
        <w:rPr>
          <w:b/>
          <w:bCs/>
          <w:sz w:val="20"/>
          <w:szCs w:val="20"/>
        </w:rPr>
      </w:pPr>
    </w:p>
    <w:p w14:paraId="2C90BA87" w14:textId="77777777" w:rsidR="003A20A8" w:rsidRDefault="000762F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750A71B" w14:textId="77777777" w:rsidR="003A20A8" w:rsidRDefault="003A20A8">
      <w:pPr>
        <w:jc w:val="center"/>
        <w:rPr>
          <w:bCs/>
          <w:sz w:val="40"/>
          <w:szCs w:val="40"/>
        </w:rPr>
      </w:pPr>
    </w:p>
    <w:p w14:paraId="7C279D62" w14:textId="77777777" w:rsidR="003A20A8" w:rsidRDefault="000762FB" w:rsidP="000D6AA0">
      <w:pPr>
        <w:pStyle w:val="tj"/>
        <w:shd w:val="clear" w:color="auto" w:fill="FFFFFF"/>
        <w:tabs>
          <w:tab w:val="left" w:pos="1843"/>
          <w:tab w:val="left" w:pos="4395"/>
        </w:tabs>
        <w:spacing w:before="240" w:beforeAutospacing="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6B4BFE9F" w14:textId="77777777" w:rsidR="003A20A8" w:rsidRPr="00B6225E" w:rsidRDefault="000762FB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  <w:r w:rsidRPr="00B6225E">
        <w:rPr>
          <w:sz w:val="27"/>
          <w:szCs w:val="27"/>
        </w:rPr>
        <w:t>Про перерозподіл видатків бюджету Луцької міської територіальної громади</w:t>
      </w:r>
    </w:p>
    <w:p w14:paraId="4663351A" w14:textId="77777777" w:rsidR="003A20A8" w:rsidRPr="00B6225E" w:rsidRDefault="003A20A8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14:paraId="66F8F485" w14:textId="2A117A30" w:rsidR="003A20A8" w:rsidRPr="00B6225E" w:rsidRDefault="000762FB">
      <w:pPr>
        <w:ind w:firstLine="567"/>
        <w:jc w:val="both"/>
        <w:rPr>
          <w:sz w:val="27"/>
          <w:szCs w:val="27"/>
        </w:rPr>
      </w:pPr>
      <w:r w:rsidRPr="00B6225E">
        <w:rPr>
          <w:sz w:val="27"/>
          <w:szCs w:val="27"/>
        </w:rPr>
        <w:t>Відповідно до статті 23 Бюджетного кодексу України та Закону України «Про місцеве самоврядування в Україні», з метою забезпечення проведення видатків з бюджету Луцької міської територіальної громади у 202</w:t>
      </w:r>
      <w:r w:rsidR="006538FE" w:rsidRPr="00B6225E">
        <w:rPr>
          <w:sz w:val="27"/>
          <w:szCs w:val="27"/>
        </w:rPr>
        <w:t>4</w:t>
      </w:r>
      <w:r w:rsidRPr="00B6225E">
        <w:rPr>
          <w:sz w:val="27"/>
          <w:szCs w:val="27"/>
        </w:rPr>
        <w:t xml:space="preserve"> році виконавчий комітет міської ради</w:t>
      </w:r>
    </w:p>
    <w:p w14:paraId="06D3BA5C" w14:textId="77777777" w:rsidR="003A20A8" w:rsidRPr="00B6225E" w:rsidRDefault="003A20A8">
      <w:pPr>
        <w:rPr>
          <w:sz w:val="27"/>
          <w:szCs w:val="27"/>
        </w:rPr>
      </w:pPr>
    </w:p>
    <w:p w14:paraId="03A11532" w14:textId="77777777" w:rsidR="003A20A8" w:rsidRPr="00B6225E" w:rsidRDefault="000762FB">
      <w:pPr>
        <w:rPr>
          <w:sz w:val="27"/>
          <w:szCs w:val="27"/>
        </w:rPr>
      </w:pPr>
      <w:r w:rsidRPr="00B6225E">
        <w:rPr>
          <w:sz w:val="27"/>
          <w:szCs w:val="27"/>
        </w:rPr>
        <w:t>ВИРІШИВ:</w:t>
      </w:r>
    </w:p>
    <w:p w14:paraId="61FDCC46" w14:textId="77777777" w:rsidR="003A20A8" w:rsidRPr="00B6225E" w:rsidRDefault="003A20A8">
      <w:pPr>
        <w:pStyle w:val="Iauiue"/>
        <w:ind w:firstLine="567"/>
        <w:jc w:val="both"/>
        <w:rPr>
          <w:color w:val="000000"/>
          <w:sz w:val="27"/>
          <w:szCs w:val="27"/>
          <w:lang w:val="uk-UA"/>
        </w:rPr>
      </w:pPr>
    </w:p>
    <w:p w14:paraId="6092871F" w14:textId="20981989" w:rsidR="003A20A8" w:rsidRPr="00B6225E" w:rsidRDefault="000762FB">
      <w:pPr>
        <w:pStyle w:val="Iauiue"/>
        <w:ind w:firstLine="567"/>
        <w:jc w:val="both"/>
        <w:rPr>
          <w:color w:val="000000"/>
          <w:sz w:val="27"/>
          <w:szCs w:val="27"/>
          <w:lang w:val="uk-UA"/>
        </w:rPr>
      </w:pPr>
      <w:r w:rsidRPr="00B6225E">
        <w:rPr>
          <w:color w:val="000000"/>
          <w:sz w:val="27"/>
          <w:szCs w:val="27"/>
          <w:lang w:val="uk-UA"/>
        </w:rPr>
        <w:t xml:space="preserve">Здійснити перерозподіл видатків бюджету Луцької міської територіальної громади по </w:t>
      </w:r>
      <w:r w:rsidR="006538FE" w:rsidRPr="00B6225E">
        <w:rPr>
          <w:color w:val="000000"/>
          <w:sz w:val="27"/>
          <w:szCs w:val="27"/>
          <w:lang w:val="uk-UA"/>
        </w:rPr>
        <w:t>виконавчому комітету</w:t>
      </w:r>
      <w:r w:rsidR="00B6225E" w:rsidRPr="00B6225E">
        <w:rPr>
          <w:color w:val="000000"/>
          <w:sz w:val="27"/>
          <w:szCs w:val="27"/>
          <w:lang w:val="uk-UA"/>
        </w:rPr>
        <w:t>:</w:t>
      </w:r>
    </w:p>
    <w:p w14:paraId="7780F65B" w14:textId="0E31AFE1" w:rsidR="006538FE" w:rsidRPr="00B6225E" w:rsidRDefault="00BD7048" w:rsidP="006538FE">
      <w:pPr>
        <w:pStyle w:val="Iauiue"/>
        <w:ind w:firstLine="567"/>
        <w:jc w:val="both"/>
        <w:rPr>
          <w:sz w:val="27"/>
          <w:szCs w:val="27"/>
          <w:lang w:val="uk-UA" w:eastAsia="uk-UA"/>
        </w:rPr>
      </w:pPr>
      <w:r w:rsidRPr="00B6225E">
        <w:rPr>
          <w:sz w:val="27"/>
          <w:szCs w:val="27"/>
          <w:lang w:val="uk-UA" w:eastAsia="uk-UA"/>
        </w:rPr>
        <w:t>1.1. З</w:t>
      </w:r>
      <w:r w:rsidR="006538FE" w:rsidRPr="00B6225E">
        <w:rPr>
          <w:sz w:val="27"/>
          <w:szCs w:val="27"/>
          <w:lang w:val="uk-UA" w:eastAsia="uk-UA"/>
        </w:rPr>
        <w:t>меншити видатки</w:t>
      </w:r>
      <w:r w:rsidR="00B6225E" w:rsidRPr="00B6225E">
        <w:rPr>
          <w:sz w:val="27"/>
          <w:szCs w:val="27"/>
          <w:lang w:val="uk-UA" w:eastAsia="uk-UA"/>
        </w:rPr>
        <w:t xml:space="preserve"> на проведення загальноміських заходів на виконання Програми розвитку культури Луцької міської територіальної громади на 2022-2025 роки в сумі 556 500 грн.</w:t>
      </w:r>
    </w:p>
    <w:p w14:paraId="1230DB5C" w14:textId="17DDA22B" w:rsidR="00BD7048" w:rsidRPr="00B6225E" w:rsidRDefault="00BD7048" w:rsidP="006538FE">
      <w:pPr>
        <w:pStyle w:val="Iauiue"/>
        <w:ind w:firstLine="567"/>
        <w:jc w:val="both"/>
        <w:rPr>
          <w:sz w:val="27"/>
          <w:szCs w:val="27"/>
          <w:lang w:val="uk-UA" w:eastAsia="uk-UA"/>
        </w:rPr>
      </w:pPr>
      <w:r w:rsidRPr="00B6225E">
        <w:rPr>
          <w:sz w:val="27"/>
          <w:szCs w:val="27"/>
          <w:lang w:val="uk-UA" w:eastAsia="uk-UA"/>
        </w:rPr>
        <w:t xml:space="preserve">1.2. Збільшити видатки для комунальної установи «ХАБ ВЕТЕРАН» в сумі </w:t>
      </w:r>
      <w:r w:rsidR="00F51AE8" w:rsidRPr="00B6225E">
        <w:rPr>
          <w:sz w:val="27"/>
          <w:szCs w:val="27"/>
          <w:lang w:val="uk-UA" w:eastAsia="uk-UA"/>
        </w:rPr>
        <w:t>556 500 грн</w:t>
      </w:r>
      <w:r w:rsidR="008F1CCE">
        <w:rPr>
          <w:sz w:val="27"/>
          <w:szCs w:val="27"/>
          <w:lang w:val="uk-UA" w:eastAsia="uk-UA"/>
        </w:rPr>
        <w:t xml:space="preserve"> на</w:t>
      </w:r>
      <w:r w:rsidRPr="00B6225E">
        <w:rPr>
          <w:sz w:val="27"/>
          <w:szCs w:val="27"/>
          <w:lang w:val="uk-UA" w:eastAsia="uk-UA"/>
        </w:rPr>
        <w:t>:</w:t>
      </w:r>
    </w:p>
    <w:p w14:paraId="0854C9D3" w14:textId="70833E73" w:rsidR="006538FE" w:rsidRPr="00B6225E" w:rsidRDefault="006538FE" w:rsidP="006538FE">
      <w:pPr>
        <w:pStyle w:val="Iauiue"/>
        <w:ind w:firstLine="567"/>
        <w:jc w:val="both"/>
        <w:rPr>
          <w:sz w:val="27"/>
          <w:szCs w:val="27"/>
          <w:lang w:val="uk-UA" w:eastAsia="uk-UA"/>
        </w:rPr>
      </w:pPr>
      <w:r w:rsidRPr="00B6225E">
        <w:rPr>
          <w:sz w:val="27"/>
          <w:szCs w:val="27"/>
          <w:lang w:val="uk-UA" w:eastAsia="uk-UA"/>
        </w:rPr>
        <w:t>облаштування робочого м</w:t>
      </w:r>
      <w:r w:rsidR="00BD7048" w:rsidRPr="00B6225E">
        <w:rPr>
          <w:sz w:val="27"/>
          <w:szCs w:val="27"/>
          <w:lang w:val="uk-UA" w:eastAsia="uk-UA"/>
        </w:rPr>
        <w:t xml:space="preserve">ісця інваліда в сумі </w:t>
      </w:r>
      <w:r w:rsidR="00F51AE8" w:rsidRPr="00B6225E">
        <w:rPr>
          <w:sz w:val="27"/>
          <w:szCs w:val="27"/>
          <w:lang w:val="uk-UA" w:eastAsia="uk-UA"/>
        </w:rPr>
        <w:t>13</w:t>
      </w:r>
      <w:r w:rsidR="00BD7048" w:rsidRPr="00B6225E">
        <w:rPr>
          <w:sz w:val="27"/>
          <w:szCs w:val="27"/>
          <w:lang w:val="uk-UA" w:eastAsia="uk-UA"/>
        </w:rPr>
        <w:t>6 500 грн;</w:t>
      </w:r>
    </w:p>
    <w:p w14:paraId="1E6D9C7D" w14:textId="55202C75" w:rsidR="00BD7048" w:rsidRPr="00B6225E" w:rsidRDefault="00BD7048" w:rsidP="006538FE">
      <w:pPr>
        <w:pStyle w:val="Iauiue"/>
        <w:ind w:firstLine="567"/>
        <w:jc w:val="both"/>
        <w:rPr>
          <w:color w:val="191919"/>
          <w:sz w:val="27"/>
          <w:szCs w:val="27"/>
          <w:shd w:val="clear" w:color="auto" w:fill="FFFFFF"/>
          <w:lang w:val="uk-UA"/>
        </w:rPr>
      </w:pPr>
      <w:r w:rsidRPr="00B6225E">
        <w:rPr>
          <w:sz w:val="27"/>
          <w:szCs w:val="27"/>
          <w:shd w:val="clear" w:color="auto" w:fill="FFFFFF"/>
          <w:lang w:val="uk-UA"/>
        </w:rPr>
        <w:t>оплату збору на обов’язкове державне пенсійне страхування при першій  державній реєстрації легкового автомоб</w:t>
      </w:r>
      <w:r w:rsidRPr="00B6225E">
        <w:rPr>
          <w:color w:val="191919"/>
          <w:sz w:val="27"/>
          <w:szCs w:val="27"/>
          <w:shd w:val="clear" w:color="auto" w:fill="FFFFFF"/>
          <w:lang w:val="uk-UA"/>
        </w:rPr>
        <w:t>іля в сумі 130 000 грн;</w:t>
      </w:r>
    </w:p>
    <w:p w14:paraId="37CF4778" w14:textId="4743DA07" w:rsidR="006538FE" w:rsidRPr="00B6225E" w:rsidRDefault="00BD7048" w:rsidP="006538FE">
      <w:pPr>
        <w:pStyle w:val="Iauiue"/>
        <w:ind w:firstLine="567"/>
        <w:jc w:val="both"/>
        <w:rPr>
          <w:sz w:val="27"/>
          <w:szCs w:val="27"/>
          <w:lang w:val="uk-UA" w:eastAsia="uk-UA"/>
        </w:rPr>
      </w:pPr>
      <w:r w:rsidRPr="00B6225E">
        <w:rPr>
          <w:sz w:val="27"/>
          <w:szCs w:val="27"/>
          <w:lang w:val="uk-UA" w:eastAsia="uk-UA"/>
        </w:rPr>
        <w:t>поточні видатки на придбання товарів та оплати послуг в сумі 290 000 грн.</w:t>
      </w:r>
    </w:p>
    <w:p w14:paraId="65B4E352" w14:textId="2977F559" w:rsidR="003A20A8" w:rsidRPr="00B6225E" w:rsidRDefault="000762FB" w:rsidP="006538FE">
      <w:pPr>
        <w:pStyle w:val="Iauiue"/>
        <w:ind w:firstLine="567"/>
        <w:jc w:val="both"/>
        <w:rPr>
          <w:sz w:val="27"/>
          <w:szCs w:val="27"/>
          <w:lang w:val="uk-UA"/>
        </w:rPr>
      </w:pPr>
      <w:r w:rsidRPr="00B6225E">
        <w:rPr>
          <w:sz w:val="27"/>
          <w:szCs w:val="27"/>
          <w:lang w:val="uk-UA"/>
        </w:rPr>
        <w:t>2.</w:t>
      </w:r>
      <w:r w:rsidRPr="00B6225E">
        <w:rPr>
          <w:sz w:val="27"/>
          <w:szCs w:val="27"/>
        </w:rPr>
        <w:t> </w:t>
      </w:r>
      <w:r w:rsidRPr="00B6225E">
        <w:rPr>
          <w:sz w:val="27"/>
          <w:szCs w:val="27"/>
          <w:lang w:val="uk-UA"/>
        </w:rPr>
        <w:t>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725AE10E" w14:textId="77777777" w:rsidR="003A20A8" w:rsidRPr="00B6225E" w:rsidRDefault="000762F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B6225E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B6225E">
        <w:rPr>
          <w:sz w:val="27"/>
          <w:szCs w:val="27"/>
        </w:rPr>
        <w:t>Чебелюк</w:t>
      </w:r>
      <w:proofErr w:type="spellEnd"/>
      <w:r w:rsidRPr="00B6225E">
        <w:rPr>
          <w:sz w:val="27"/>
          <w:szCs w:val="27"/>
        </w:rPr>
        <w:t>.</w:t>
      </w:r>
    </w:p>
    <w:p w14:paraId="07219DE7" w14:textId="77777777" w:rsidR="000D6AA0" w:rsidRDefault="000D6AA0">
      <w:pPr>
        <w:jc w:val="both"/>
        <w:rPr>
          <w:sz w:val="27"/>
          <w:szCs w:val="27"/>
        </w:rPr>
      </w:pPr>
    </w:p>
    <w:p w14:paraId="4E5666E2" w14:textId="77777777" w:rsidR="008F1CCE" w:rsidRPr="00B6225E" w:rsidRDefault="008F1CCE">
      <w:pPr>
        <w:jc w:val="both"/>
        <w:rPr>
          <w:sz w:val="27"/>
          <w:szCs w:val="27"/>
        </w:rPr>
      </w:pPr>
    </w:p>
    <w:p w14:paraId="440145E1" w14:textId="77777777" w:rsidR="003A20A8" w:rsidRPr="00B6225E" w:rsidRDefault="000762FB">
      <w:pPr>
        <w:jc w:val="both"/>
        <w:rPr>
          <w:sz w:val="27"/>
          <w:szCs w:val="27"/>
        </w:rPr>
      </w:pPr>
      <w:r w:rsidRPr="00B6225E">
        <w:rPr>
          <w:sz w:val="27"/>
          <w:szCs w:val="27"/>
        </w:rPr>
        <w:t>Міський голова</w:t>
      </w:r>
      <w:r w:rsidRPr="00B6225E">
        <w:rPr>
          <w:sz w:val="27"/>
          <w:szCs w:val="27"/>
        </w:rPr>
        <w:tab/>
      </w:r>
      <w:r w:rsidRPr="00B6225E">
        <w:rPr>
          <w:sz w:val="27"/>
          <w:szCs w:val="27"/>
        </w:rPr>
        <w:tab/>
      </w:r>
      <w:r w:rsidRPr="00B6225E">
        <w:rPr>
          <w:sz w:val="27"/>
          <w:szCs w:val="27"/>
        </w:rPr>
        <w:tab/>
      </w:r>
      <w:r w:rsidRPr="00B6225E">
        <w:rPr>
          <w:sz w:val="27"/>
          <w:szCs w:val="27"/>
        </w:rPr>
        <w:tab/>
      </w:r>
      <w:r w:rsidRPr="00B6225E">
        <w:rPr>
          <w:sz w:val="27"/>
          <w:szCs w:val="27"/>
        </w:rPr>
        <w:tab/>
      </w:r>
      <w:r w:rsidRPr="00B6225E">
        <w:rPr>
          <w:sz w:val="27"/>
          <w:szCs w:val="27"/>
        </w:rPr>
        <w:tab/>
      </w:r>
      <w:r w:rsidRPr="00B6225E">
        <w:rPr>
          <w:sz w:val="27"/>
          <w:szCs w:val="27"/>
        </w:rPr>
        <w:tab/>
      </w:r>
      <w:r w:rsidRPr="00B6225E">
        <w:rPr>
          <w:sz w:val="27"/>
          <w:szCs w:val="27"/>
        </w:rPr>
        <w:tab/>
        <w:t>Ігор ПОЛІЩУК</w:t>
      </w:r>
    </w:p>
    <w:p w14:paraId="3319A9BC" w14:textId="77777777" w:rsidR="003A20A8" w:rsidRDefault="003A20A8">
      <w:pPr>
        <w:jc w:val="both"/>
        <w:rPr>
          <w:sz w:val="27"/>
          <w:szCs w:val="27"/>
        </w:rPr>
      </w:pPr>
    </w:p>
    <w:p w14:paraId="63B5D8E5" w14:textId="77777777" w:rsidR="008F1CCE" w:rsidRPr="00B6225E" w:rsidRDefault="008F1CCE">
      <w:pPr>
        <w:jc w:val="both"/>
        <w:rPr>
          <w:sz w:val="27"/>
          <w:szCs w:val="27"/>
        </w:rPr>
      </w:pPr>
      <w:bookmarkStart w:id="0" w:name="_GoBack"/>
      <w:bookmarkEnd w:id="0"/>
    </w:p>
    <w:p w14:paraId="7A9158DA" w14:textId="77777777" w:rsidR="003A20A8" w:rsidRPr="00B6225E" w:rsidRDefault="000762FB">
      <w:pPr>
        <w:jc w:val="both"/>
        <w:rPr>
          <w:sz w:val="27"/>
          <w:szCs w:val="27"/>
        </w:rPr>
      </w:pPr>
      <w:r w:rsidRPr="00B6225E">
        <w:rPr>
          <w:sz w:val="27"/>
          <w:szCs w:val="27"/>
        </w:rPr>
        <w:t>Заступник міського голови,</w:t>
      </w:r>
    </w:p>
    <w:p w14:paraId="350A8EF1" w14:textId="77777777" w:rsidR="003A20A8" w:rsidRPr="00B6225E" w:rsidRDefault="000762FB">
      <w:pPr>
        <w:jc w:val="both"/>
        <w:rPr>
          <w:sz w:val="27"/>
          <w:szCs w:val="27"/>
        </w:rPr>
      </w:pPr>
      <w:r w:rsidRPr="00B6225E">
        <w:rPr>
          <w:sz w:val="27"/>
          <w:szCs w:val="27"/>
        </w:rPr>
        <w:t>керуючий справами виконкому</w:t>
      </w:r>
      <w:r w:rsidRPr="00B6225E">
        <w:rPr>
          <w:sz w:val="27"/>
          <w:szCs w:val="27"/>
        </w:rPr>
        <w:tab/>
      </w:r>
      <w:r w:rsidRPr="00B6225E">
        <w:rPr>
          <w:sz w:val="27"/>
          <w:szCs w:val="27"/>
        </w:rPr>
        <w:tab/>
      </w:r>
      <w:r w:rsidRPr="00B6225E">
        <w:rPr>
          <w:sz w:val="27"/>
          <w:szCs w:val="27"/>
        </w:rPr>
        <w:tab/>
      </w:r>
      <w:r w:rsidRPr="00B6225E">
        <w:rPr>
          <w:sz w:val="27"/>
          <w:szCs w:val="27"/>
        </w:rPr>
        <w:tab/>
      </w:r>
      <w:r w:rsidRPr="00B6225E">
        <w:rPr>
          <w:sz w:val="27"/>
          <w:szCs w:val="27"/>
        </w:rPr>
        <w:tab/>
        <w:t>Юрій ВЕРБИЧ</w:t>
      </w:r>
    </w:p>
    <w:p w14:paraId="23D9F98D" w14:textId="77777777" w:rsidR="003A20A8" w:rsidRDefault="003A20A8">
      <w:pPr>
        <w:jc w:val="both"/>
        <w:rPr>
          <w:sz w:val="28"/>
          <w:szCs w:val="28"/>
        </w:rPr>
      </w:pPr>
    </w:p>
    <w:p w14:paraId="7C47692A" w14:textId="570E4E71" w:rsidR="003A20A8" w:rsidRDefault="000762FB">
      <w:pPr>
        <w:jc w:val="both"/>
      </w:pPr>
      <w:proofErr w:type="spellStart"/>
      <w:r>
        <w:t>Єлова</w:t>
      </w:r>
      <w:proofErr w:type="spellEnd"/>
      <w:r>
        <w:t xml:space="preserve"> 720 614</w:t>
      </w:r>
    </w:p>
    <w:sectPr w:rsidR="003A20A8" w:rsidSect="000D6AA0">
      <w:headerReference w:type="default" r:id="rId10"/>
      <w:pgSz w:w="11906" w:h="16838"/>
      <w:pgMar w:top="39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9337D" w14:textId="77777777" w:rsidR="00696E75" w:rsidRDefault="00696E75">
      <w:r>
        <w:separator/>
      </w:r>
    </w:p>
  </w:endnote>
  <w:endnote w:type="continuationSeparator" w:id="0">
    <w:p w14:paraId="6978D243" w14:textId="77777777" w:rsidR="00696E75" w:rsidRDefault="0069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F01DC" w14:textId="77777777" w:rsidR="00696E75" w:rsidRDefault="00696E75">
      <w:r>
        <w:separator/>
      </w:r>
    </w:p>
  </w:footnote>
  <w:footnote w:type="continuationSeparator" w:id="0">
    <w:p w14:paraId="79EFC6B7" w14:textId="77777777" w:rsidR="00696E75" w:rsidRDefault="0069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587184"/>
      <w:docPartObj>
        <w:docPartGallery w:val="Page Numbers (Top of Page)"/>
        <w:docPartUnique/>
      </w:docPartObj>
    </w:sdtPr>
    <w:sdtEndPr/>
    <w:sdtContent>
      <w:p w14:paraId="2DB2540B" w14:textId="77777777" w:rsidR="003A20A8" w:rsidRDefault="000762FB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B6225E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D4EFFA4" w14:textId="77777777" w:rsidR="003A20A8" w:rsidRDefault="003A20A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0A8"/>
    <w:rsid w:val="000762FB"/>
    <w:rsid w:val="000D6AA0"/>
    <w:rsid w:val="003A20A8"/>
    <w:rsid w:val="003D65A3"/>
    <w:rsid w:val="006538FE"/>
    <w:rsid w:val="00696E75"/>
    <w:rsid w:val="008F1CCE"/>
    <w:rsid w:val="009F1049"/>
    <w:rsid w:val="00B6225E"/>
    <w:rsid w:val="00BD7048"/>
    <w:rsid w:val="00F5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AF26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D7927"/>
    <w:pPr>
      <w:spacing w:after="140" w:line="276" w:lineRule="auto"/>
    </w:pPr>
  </w:style>
  <w:style w:type="paragraph" w:styleId="a9">
    <w:name w:val="List"/>
    <w:basedOn w:val="a8"/>
    <w:rsid w:val="006D792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D7927"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0F4C1-4B77-40E7-A0AC-41AC20D7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91</cp:revision>
  <cp:lastPrinted>2024-11-15T08:59:00Z</cp:lastPrinted>
  <dcterms:created xsi:type="dcterms:W3CDTF">2022-09-12T12:58:00Z</dcterms:created>
  <dcterms:modified xsi:type="dcterms:W3CDTF">2024-11-15T09:05:00Z</dcterms:modified>
  <dc:language>uk-UA</dc:language>
</cp:coreProperties>
</file>