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E0F9A" w14:textId="77777777" w:rsidR="00FC775D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1</w:t>
      </w:r>
    </w:p>
    <w:p w14:paraId="20D958D8" w14:textId="77777777" w:rsidR="00FC775D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4D321E66" w14:textId="77777777" w:rsidR="00FC775D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16C51748" w14:textId="77777777" w:rsidR="00FC775D" w:rsidRDefault="00FC775D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221AF209" w14:textId="77777777" w:rsidR="00FC775D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7EC404AE" w14:textId="77777777" w:rsidR="00FC775D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послуг з проведення експертної грошової оцінки земельної ділянки комунальної власності несільськогосподарського призначення на вул. </w:t>
      </w:r>
      <w:proofErr w:type="spellStart"/>
      <w:r>
        <w:rPr>
          <w:sz w:val="28"/>
          <w:szCs w:val="28"/>
        </w:rPr>
        <w:t>Кічкарівська</w:t>
      </w:r>
      <w:proofErr w:type="spellEnd"/>
      <w:r>
        <w:rPr>
          <w:sz w:val="28"/>
          <w:szCs w:val="28"/>
        </w:rPr>
        <w:t>, 41-А у м. Луцьку, виготовлення звіту про її оцінку та надання рецензії на звіт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40F47701" w14:textId="77777777" w:rsidR="00FC775D" w:rsidRDefault="00FC775D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7D863B80" w14:textId="77777777" w:rsidR="00FC775D" w:rsidRDefault="00000000">
      <w:pPr>
        <w:pStyle w:val="a9"/>
        <w:ind w:left="0" w:right="170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21A58B0C" w14:textId="77777777" w:rsidR="00FC775D" w:rsidRDefault="00FC775D">
      <w:pPr>
        <w:pStyle w:val="a9"/>
        <w:spacing w:before="4"/>
        <w:ind w:left="0"/>
        <w:jc w:val="left"/>
        <w:rPr>
          <w:sz w:val="28"/>
          <w:szCs w:val="28"/>
        </w:rPr>
      </w:pPr>
    </w:p>
    <w:p w14:paraId="66D4146A" w14:textId="77777777" w:rsidR="00FC775D" w:rsidRDefault="00000000">
      <w:pPr>
        <w:pStyle w:val="1"/>
        <w:ind w:left="0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7120042A" w14:textId="77777777" w:rsidR="00FC775D" w:rsidRDefault="00000000">
      <w:pPr>
        <w:pStyle w:val="a9"/>
        <w:spacing w:before="5"/>
        <w:ind w:left="0" w:right="172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744CC168" w14:textId="77777777" w:rsidR="00FC775D" w:rsidRDefault="00000000">
      <w:pPr>
        <w:shd w:val="clear" w:color="auto" w:fill="FFFFFF"/>
        <w:ind w:right="170"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Україні», зі змінами, термін дії воєнного стану продовжено </w:t>
      </w:r>
      <w:r>
        <w:rPr>
          <w:color w:val="000000"/>
          <w:sz w:val="28"/>
          <w:szCs w:val="28"/>
        </w:rPr>
        <w:t>до 08</w:t>
      </w:r>
      <w:r>
        <w:rPr>
          <w:sz w:val="28"/>
          <w:szCs w:val="28"/>
        </w:rPr>
        <w:t>.02.2025.</w:t>
      </w:r>
    </w:p>
    <w:p w14:paraId="3FA4A040" w14:textId="77777777" w:rsidR="00FC775D" w:rsidRDefault="00000000">
      <w:pPr>
        <w:pStyle w:val="a9"/>
        <w:ind w:left="0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29A49FA0" w14:textId="77777777" w:rsidR="00FC775D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lastRenderedPageBreak/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2B8C97F1" w14:textId="77777777" w:rsidR="00FC775D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4BADB1B8" w14:textId="77777777" w:rsidR="00FC775D" w:rsidRDefault="00000000">
      <w:pPr>
        <w:pStyle w:val="a9"/>
        <w:ind w:left="0" w:right="17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6187D062" w14:textId="77777777" w:rsidR="00FC775D" w:rsidRDefault="00000000">
      <w:pPr>
        <w:pStyle w:val="a9"/>
        <w:ind w:left="0" w:right="17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32523910" w14:textId="77777777" w:rsidR="00FC775D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1763DF26" w14:textId="77777777" w:rsidR="00FC775D" w:rsidRDefault="00000000">
      <w:pPr>
        <w:pStyle w:val="a9"/>
        <w:ind w:left="0" w:right="163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6D748174" w14:textId="77777777" w:rsidR="00FC775D" w:rsidRDefault="00000000">
      <w:pPr>
        <w:pStyle w:val="a9"/>
        <w:ind w:left="0" w:right="170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lastRenderedPageBreak/>
        <w:t xml:space="preserve">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 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29973860" w14:textId="77777777" w:rsidR="00FC775D" w:rsidRDefault="00000000">
      <w:pPr>
        <w:pStyle w:val="a9"/>
        <w:ind w:left="0" w:right="154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UA-2024-11-05-014759-a,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UA-2024-11-05-014759-a.</w:t>
      </w:r>
    </w:p>
    <w:p w14:paraId="295A90D2" w14:textId="77777777" w:rsidR="00FC775D" w:rsidRDefault="00000000">
      <w:pPr>
        <w:pStyle w:val="a9"/>
        <w:ind w:left="0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127288E1" w14:textId="77777777" w:rsidR="00FC775D" w:rsidRDefault="00000000">
      <w:pPr>
        <w:pStyle w:val="a9"/>
        <w:spacing w:before="1"/>
        <w:ind w:left="0" w:right="174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здійснення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4EF9E93E" w14:textId="77777777" w:rsidR="00FC775D" w:rsidRDefault="00000000">
      <w:pPr>
        <w:pStyle w:val="a9"/>
        <w:ind w:left="0" w:right="158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6475D0A1" w14:textId="77777777" w:rsidR="00FC775D" w:rsidRDefault="00000000">
      <w:pPr>
        <w:pStyle w:val="a9"/>
        <w:ind w:left="0" w:right="170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16D199EA" w14:textId="77777777" w:rsidR="00FC775D" w:rsidRDefault="00FC775D">
      <w:pPr>
        <w:pStyle w:val="a9"/>
        <w:ind w:left="0" w:right="180"/>
        <w:rPr>
          <w:color w:val="000000"/>
          <w:sz w:val="28"/>
          <w:szCs w:val="28"/>
        </w:rPr>
      </w:pPr>
    </w:p>
    <w:p w14:paraId="020A6F4B" w14:textId="77777777" w:rsidR="00FC775D" w:rsidRDefault="00FC775D">
      <w:pPr>
        <w:pStyle w:val="a9"/>
        <w:ind w:left="0" w:right="180"/>
        <w:rPr>
          <w:color w:val="000000"/>
          <w:sz w:val="28"/>
          <w:szCs w:val="28"/>
        </w:rPr>
      </w:pPr>
    </w:p>
    <w:p w14:paraId="655C3615" w14:textId="77777777" w:rsidR="00FC775D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1D93B96C" w14:textId="77777777" w:rsidR="00FC775D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Юрій ВЕРБИЧ</w:t>
      </w:r>
    </w:p>
    <w:p w14:paraId="473D1D08" w14:textId="77777777" w:rsidR="00FC775D" w:rsidRDefault="00FC775D">
      <w:pPr>
        <w:pStyle w:val="a9"/>
        <w:ind w:left="0" w:right="180"/>
        <w:rPr>
          <w:sz w:val="28"/>
          <w:szCs w:val="28"/>
        </w:rPr>
      </w:pPr>
    </w:p>
    <w:p w14:paraId="0E8F899C" w14:textId="77777777" w:rsidR="00FC775D" w:rsidRDefault="00FC775D">
      <w:pPr>
        <w:pStyle w:val="a9"/>
        <w:ind w:left="0" w:right="180"/>
        <w:rPr>
          <w:sz w:val="28"/>
          <w:szCs w:val="28"/>
        </w:rPr>
      </w:pPr>
    </w:p>
    <w:p w14:paraId="339EE703" w14:textId="77777777" w:rsidR="00FC775D" w:rsidRDefault="00000000">
      <w:pPr>
        <w:pStyle w:val="a9"/>
        <w:ind w:left="0" w:right="18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7211208C" w14:textId="77777777" w:rsidR="00FC775D" w:rsidRDefault="00FC775D">
      <w:pPr>
        <w:pStyle w:val="a9"/>
        <w:ind w:left="0" w:right="180"/>
      </w:pPr>
    </w:p>
    <w:sectPr w:rsidR="00FC775D" w:rsidSect="00157557">
      <w:headerReference w:type="default" r:id="rId6"/>
      <w:pgSz w:w="11906" w:h="16838"/>
      <w:pgMar w:top="1134" w:right="567" w:bottom="1418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F97B0" w14:textId="77777777" w:rsidR="00FC10F2" w:rsidRDefault="00FC10F2">
      <w:r>
        <w:separator/>
      </w:r>
    </w:p>
  </w:endnote>
  <w:endnote w:type="continuationSeparator" w:id="0">
    <w:p w14:paraId="39C7D881" w14:textId="77777777" w:rsidR="00FC10F2" w:rsidRDefault="00FC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F98F5" w14:textId="77777777" w:rsidR="00FC10F2" w:rsidRDefault="00FC10F2">
      <w:r>
        <w:separator/>
      </w:r>
    </w:p>
  </w:footnote>
  <w:footnote w:type="continuationSeparator" w:id="0">
    <w:p w14:paraId="3E0E4F67" w14:textId="77777777" w:rsidR="00FC10F2" w:rsidRDefault="00FC1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1866239"/>
      <w:docPartObj>
        <w:docPartGallery w:val="Page Numbers (Top of Page)"/>
        <w:docPartUnique/>
      </w:docPartObj>
    </w:sdtPr>
    <w:sdtContent>
      <w:p w14:paraId="3F3F7722" w14:textId="77777777" w:rsidR="00FC775D" w:rsidRDefault="00FC775D">
        <w:pPr>
          <w:pStyle w:val="a5"/>
          <w:jc w:val="center"/>
        </w:pPr>
      </w:p>
      <w:p w14:paraId="00CA30B7" w14:textId="77777777" w:rsidR="00FC775D" w:rsidRDefault="00FC775D">
        <w:pPr>
          <w:pStyle w:val="a5"/>
          <w:jc w:val="center"/>
        </w:pPr>
      </w:p>
      <w:p w14:paraId="67BB9C64" w14:textId="77777777" w:rsidR="00FC775D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236BA636" w14:textId="77777777" w:rsidR="00FC775D" w:rsidRDefault="00FC77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5D"/>
    <w:rsid w:val="00157557"/>
    <w:rsid w:val="00E151EC"/>
    <w:rsid w:val="00F64A8B"/>
    <w:rsid w:val="00FC10F2"/>
    <w:rsid w:val="00FC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5830"/>
  <w15:docId w15:val="{6DE077EC-D2AE-4D3F-952F-5C333982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4410</Words>
  <Characters>2515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12</cp:revision>
  <cp:lastPrinted>2023-09-15T13:53:00Z</cp:lastPrinted>
  <dcterms:created xsi:type="dcterms:W3CDTF">2024-07-30T11:58:00Z</dcterms:created>
  <dcterms:modified xsi:type="dcterms:W3CDTF">2024-11-29T12:16:00Z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Created">
    <vt:filetime>2023-03-24T00:00:00Z</vt:filetime>
  </property>
  <property fmtid="{D5CDD505-2E9C-101B-9397-08002B2CF9AE}" pid="5" name="Creator">
    <vt:lpwstr>PDFium</vt:lpwstr>
  </property>
  <property fmtid="{D5CDD505-2E9C-101B-9397-08002B2CF9AE}" pid="6" name="LastSaved">
    <vt:filetime>2023-03-24T00:00:00Z</vt:filetime>
  </property>
</Properties>
</file>