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6D0D9F" w14:textId="77777777" w:rsidR="00B019D7" w:rsidRPr="00B06520" w:rsidRDefault="00B019D7" w:rsidP="009A47AE">
      <w:pPr>
        <w:ind w:left="9923"/>
        <w:rPr>
          <w:lang w:val="uk-UA"/>
        </w:rPr>
      </w:pPr>
      <w:r w:rsidRPr="00B06520">
        <w:rPr>
          <w:color w:val="000000"/>
          <w:sz w:val="28"/>
          <w:szCs w:val="28"/>
          <w:lang w:val="uk-UA"/>
        </w:rPr>
        <w:t>Додаток 2</w:t>
      </w:r>
    </w:p>
    <w:p w14:paraId="26B06C26" w14:textId="77777777" w:rsidR="00B019D7" w:rsidRPr="00B06520" w:rsidRDefault="00B019D7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комунального підприємства «Луцький зоопарк» на </w:t>
      </w:r>
    </w:p>
    <w:p w14:paraId="5931AA0C" w14:textId="242A5145" w:rsidR="00B019D7" w:rsidRPr="00B06520" w:rsidRDefault="00D66E20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2024</w:t>
      </w:r>
      <w:r w:rsidR="009A47AE">
        <w:rPr>
          <w:bCs/>
          <w:color w:val="000000"/>
          <w:sz w:val="28"/>
          <w:szCs w:val="28"/>
          <w:lang w:val="uk-UA"/>
        </w:rPr>
        <w:t>–</w:t>
      </w:r>
      <w:r>
        <w:rPr>
          <w:bCs/>
          <w:color w:val="000000"/>
          <w:sz w:val="28"/>
          <w:szCs w:val="28"/>
          <w:lang w:val="uk-UA"/>
        </w:rPr>
        <w:t>2025</w:t>
      </w:r>
      <w:r w:rsidR="00B019D7" w:rsidRPr="00B06520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615569B2" w14:textId="77777777" w:rsidR="00B019D7" w:rsidRPr="00B06520" w:rsidRDefault="00B019D7" w:rsidP="009A47AE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14:paraId="24C4BB9D" w14:textId="77777777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14:paraId="2A5E49BB" w14:textId="7321FD36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</w:t>
      </w:r>
      <w:r w:rsidR="00067D30">
        <w:rPr>
          <w:b/>
          <w:bCs/>
          <w:color w:val="000000"/>
          <w:sz w:val="28"/>
          <w:szCs w:val="28"/>
          <w:lang w:val="uk-UA"/>
        </w:rPr>
        <w:t>тку КП «Луцький зоопарк» на 2024</w:t>
      </w:r>
      <w:r w:rsidR="009A47AE">
        <w:rPr>
          <w:b/>
          <w:bCs/>
          <w:color w:val="000000"/>
          <w:sz w:val="28"/>
          <w:szCs w:val="28"/>
          <w:lang w:val="uk-UA"/>
        </w:rPr>
        <w:t>–</w:t>
      </w:r>
      <w:r w:rsidR="00067D30">
        <w:rPr>
          <w:b/>
          <w:bCs/>
          <w:color w:val="000000"/>
          <w:sz w:val="28"/>
          <w:szCs w:val="28"/>
          <w:lang w:val="uk-UA"/>
        </w:rPr>
        <w:t>2025</w:t>
      </w:r>
      <w:r w:rsidRPr="00B06520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7E3F60A6" w14:textId="77777777" w:rsidR="00B019D7" w:rsidRPr="00B06520" w:rsidRDefault="00B019D7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17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268"/>
        <w:gridCol w:w="1417"/>
        <w:gridCol w:w="1843"/>
        <w:gridCol w:w="1845"/>
        <w:gridCol w:w="2268"/>
        <w:gridCol w:w="3128"/>
      </w:tblGrid>
      <w:tr w:rsidR="00B06520" w:rsidRPr="00B06520" w14:paraId="1361AFA7" w14:textId="77777777" w:rsidTr="005B2ACD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B8B6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1A6D" w14:textId="77777777" w:rsidR="00B06520" w:rsidRPr="00B06520" w:rsidRDefault="00B06520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4882F" w14:textId="77777777" w:rsidR="00B06520" w:rsidRPr="00B06520" w:rsidRDefault="00B06520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62F1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14:paraId="05F598BD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2E54" w14:textId="77777777" w:rsidR="00B06520" w:rsidRPr="00B06520" w:rsidRDefault="00B06520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11AC" w14:textId="77777777" w:rsidR="00B06520" w:rsidRPr="00B06520" w:rsidRDefault="00B06520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E66D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B06520" w:rsidRPr="00B06520" w14:paraId="742354C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5B28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DDED" w14:textId="77777777" w:rsidR="00B06520" w:rsidRPr="00B06520" w:rsidRDefault="00B06520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BC97B" w14:textId="77777777" w:rsidR="00B06520" w:rsidRPr="00B06520" w:rsidRDefault="00B06520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3B3D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7EE8" w14:textId="77777777" w:rsidR="00B06520" w:rsidRPr="00B06520" w:rsidRDefault="00B06520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6BC4" w14:textId="77777777" w:rsidR="00B06520" w:rsidRPr="00B06520" w:rsidRDefault="00B06520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FDBE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14:paraId="7F843D0F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75CE4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1F5819" w14:paraId="01928BFF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D1E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14:paraId="581962F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3B40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 w:rsidR="00B06520"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BF5D1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3E86" w14:textId="2F469C78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6E39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6ED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37B7C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3A5192A" w14:textId="7D0C1FDF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13</w:t>
            </w:r>
            <w:r w:rsidRPr="00AE0044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D41693" w:rsidRPr="00AE0044">
              <w:rPr>
                <w:color w:val="000000"/>
                <w:sz w:val="26"/>
                <w:szCs w:val="26"/>
                <w:lang w:val="uk-UA"/>
              </w:rPr>
              <w:t>7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4748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B019D7" w:rsidRPr="00B06520" w14:paraId="20366EB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16C6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9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BC6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662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81C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D4FF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71B2" w14:textId="70D3BEFF" w:rsidR="00B019D7" w:rsidRPr="00AE0044" w:rsidRDefault="0051322E" w:rsidP="00067D30">
            <w:pPr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07214">
              <w:rPr>
                <w:color w:val="000000"/>
                <w:sz w:val="26"/>
                <w:szCs w:val="26"/>
                <w:lang w:val="en-US"/>
              </w:rPr>
              <w:t>1 9</w:t>
            </w:r>
            <w:r w:rsidR="00067D30" w:rsidRPr="00307214">
              <w:rPr>
                <w:color w:val="000000"/>
                <w:sz w:val="26"/>
                <w:szCs w:val="26"/>
                <w:lang w:val="en-US"/>
              </w:rPr>
              <w:t>50</w:t>
            </w:r>
            <w:r w:rsidR="00067D30" w:rsidRPr="00307214">
              <w:rPr>
                <w:color w:val="000000"/>
                <w:sz w:val="26"/>
                <w:szCs w:val="26"/>
                <w:lang w:val="uk-UA"/>
              </w:rPr>
              <w:t>,</w:t>
            </w:r>
            <w:r w:rsidR="00067D30" w:rsidRPr="00307214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B7F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3E29295" w14:textId="77777777" w:rsidTr="005B2ACD">
        <w:trPr>
          <w:trHeight w:val="65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CAA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84BA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F71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359C" w14:textId="1E6A4448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50E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8BD9" w14:textId="77777777" w:rsidR="00B019D7" w:rsidRPr="009A47AE" w:rsidRDefault="00B019D7" w:rsidP="00B019D7">
            <w:pPr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0E205" w14:textId="73642302" w:rsidR="00B019D7" w:rsidRPr="00AE0044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uk-UA"/>
              </w:rPr>
              <w:t>15 25</w:t>
            </w:r>
            <w:r w:rsidR="00067D30" w:rsidRPr="00307214">
              <w:rPr>
                <w:color w:val="000000"/>
                <w:sz w:val="26"/>
                <w:szCs w:val="26"/>
                <w:lang w:val="uk-UA"/>
              </w:rPr>
              <w:t>0</w:t>
            </w:r>
            <w:r w:rsidR="00B019D7" w:rsidRPr="0030721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99A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7581049" w14:textId="77777777" w:rsidTr="005B2ACD">
        <w:trPr>
          <w:trHeight w:val="5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32B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BFD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A23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254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E47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59E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486F" w14:textId="5A08EFA6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2 600,0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A48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1E8E73B" w14:textId="77777777" w:rsidTr="005B2ACD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854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2.</w:t>
            </w:r>
          </w:p>
          <w:p w14:paraId="5F87D16F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A6FD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66C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F131" w14:textId="0D15906A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DB57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59D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57B82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2D6FE63F" w14:textId="37FFA94C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2 900,0</w:t>
            </w:r>
          </w:p>
          <w:p w14:paraId="38E0C55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AABD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B019D7" w:rsidRPr="00B06520" w14:paraId="5C263C62" w14:textId="77777777" w:rsidTr="005B2ACD">
        <w:trPr>
          <w:trHeight w:val="72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A2B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2FF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806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2EA6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67B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438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18C25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20AA50F1" w14:textId="06BD0895" w:rsidR="00B019D7" w:rsidRPr="00AE0044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uk-UA"/>
              </w:rPr>
              <w:t>37</w:t>
            </w:r>
            <w:r w:rsidR="00067D30" w:rsidRPr="00307214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40EFFDCD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8698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5A23F90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7669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E41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C88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ED3F" w14:textId="1D76E4ED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22E8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C41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7D8C" w14:textId="502768DD" w:rsidR="00B019D7" w:rsidRPr="00B06520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uk-UA"/>
              </w:rPr>
              <w:t>3 2</w:t>
            </w:r>
            <w:r w:rsidR="00067D30" w:rsidRPr="0030721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A0E4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B600D65" w14:textId="77777777" w:rsidTr="005B2ACD">
        <w:trPr>
          <w:trHeight w:val="13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D50A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F7C0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2A5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7F7D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C6D8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35F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3B58" w14:textId="59A443C7" w:rsidR="00B019D7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570,0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B672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1D33369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E9C3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  <w:p w14:paraId="42EB5FC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AC6AD9C" w14:textId="77777777" w:rsidR="00B019D7" w:rsidRPr="00B06520" w:rsidRDefault="00B019D7" w:rsidP="00B019D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22B9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3E00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8D89" w14:textId="15C38A79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38E5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7B98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6474A" w14:textId="4CEEAFBE" w:rsidR="00B019D7" w:rsidRPr="00AE0044" w:rsidRDefault="0051322E" w:rsidP="00B019D7">
            <w:pPr>
              <w:suppressAutoHyphens w:val="0"/>
              <w:jc w:val="center"/>
              <w:rPr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uk-UA"/>
              </w:rPr>
              <w:t>1 71</w:t>
            </w:r>
            <w:r w:rsidR="00B019D7" w:rsidRPr="0030721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9BF7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B019D7" w:rsidRPr="00B06520" w14:paraId="23B014B0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34A8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1859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8105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76C6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6E8AF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7B2E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78C6B" w14:textId="4251406C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2D69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C4DC76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65AA3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E99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23A6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3963" w14:textId="2B597CFF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7F1B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5F71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5F83E" w14:textId="2235A8D0" w:rsidR="00B019D7" w:rsidRPr="00AE0044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uk-UA"/>
              </w:rPr>
              <w:t>2 25</w:t>
            </w:r>
            <w:r w:rsidR="00B019D7" w:rsidRPr="0030721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1ACB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83D3E3A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74BE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B6A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9FC3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76E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A885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0DD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95063" w14:textId="0CC13FB3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F142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97C73C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91B5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14:paraId="66EA1A5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579E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2456" w14:textId="77777777" w:rsidR="00B019D7" w:rsidRPr="00B06520" w:rsidRDefault="00B019D7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C35" w14:textId="23928C4C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0CB5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548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3BB3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B3B2EBF" w14:textId="2503EFD4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  <w:p w14:paraId="587D44C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7092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B019D7" w:rsidRPr="00B06520" w14:paraId="53EB291D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31C0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CD8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622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344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F3D2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A9A9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C2B7" w14:textId="6E700719" w:rsidR="00B019D7" w:rsidRPr="0051322E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en-US"/>
              </w:rPr>
              <w:t>420</w:t>
            </w:r>
            <w:r w:rsidRPr="0030721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FA5D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C3A57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13D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775A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8567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D6D0" w14:textId="455909B0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E3A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08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C09A" w14:textId="793E15A4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1 700,0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A5B1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203D09D" w14:textId="77777777" w:rsidTr="005B2ACD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B88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2A0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32F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F3A3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403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823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6B5AC" w14:textId="5BA2D53A" w:rsidR="00B019D7" w:rsidRPr="00AE0044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0721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4447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71FBCE2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FE2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14:paraId="35305C2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C4366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14:paraId="57C263DD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DFDE2" w14:textId="77777777" w:rsidR="00B019D7" w:rsidRPr="00B06520" w:rsidRDefault="00B019D7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1B6D3" w14:textId="1D26A11D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6975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9F2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238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5233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14:paraId="7C0140CC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EA841D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DFDC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50D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FA71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8E6A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9832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A11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5AA8D" w14:textId="33F7E327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20,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A9B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64DBA2E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316A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8989A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0B9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4EF4" w14:textId="08E9C7E0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D6F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59A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6738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14:paraId="5ADA7CB9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FA30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DA55815" w14:textId="77777777" w:rsidTr="005B2ACD">
        <w:trPr>
          <w:trHeight w:val="112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358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D519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F920D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DD2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189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BBA51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4A89B" w14:textId="77777777" w:rsidR="00B019D7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20,0</w:t>
            </w:r>
          </w:p>
          <w:p w14:paraId="47577E42" w14:textId="1ADFF988" w:rsidR="00067D30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372B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E0CCF45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09E6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  <w:p w14:paraId="2355BF7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AB9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8BF22" w14:textId="0291CC4A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 xml:space="preserve"> (податок на прибуток, ПДВ)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92C95" w14:textId="1DD79F2E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0109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781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49BCF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A16E2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B019D7" w:rsidRPr="00B06520" w14:paraId="5DAEFBC8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448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232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F5D8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2A2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B77F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50F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930" w14:textId="61AB3462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F0C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20E051F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058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6FD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D2A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46608" w14:textId="04A5DC85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B0E75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6784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0B9C5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981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9CEC22B" w14:textId="77777777" w:rsidTr="005B2ACD">
        <w:trPr>
          <w:trHeight w:val="113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71F2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BB9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F88A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87B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CE0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6B0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3FD1" w14:textId="2768981E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FEF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D4C7BB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B91D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14:paraId="5D168AA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B5DB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6B33" w14:textId="0C08B466" w:rsidR="00B019D7" w:rsidRPr="00B06520" w:rsidRDefault="00B019D7" w:rsidP="005B2ACD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Паливо, обслуговування та ремонт авт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отранспортних засобів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F58CC" w14:textId="183F5F4F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E58B6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E065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66212" w14:textId="3B643D7A" w:rsidR="00B019D7" w:rsidRPr="00AE0044" w:rsidRDefault="0051322E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C739EC">
              <w:rPr>
                <w:sz w:val="26"/>
                <w:szCs w:val="26"/>
                <w:lang w:val="uk-UA"/>
              </w:rPr>
              <w:t>19</w:t>
            </w:r>
            <w:r w:rsidR="00C61973" w:rsidRPr="00C739EC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08E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Проведення фінансово-господарської діяльності зоопарку. Утримання підприємства </w:t>
            </w:r>
          </w:p>
        </w:tc>
      </w:tr>
      <w:tr w:rsidR="00B019D7" w:rsidRPr="00B06520" w14:paraId="4DAA783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BD0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6A3C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0AE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029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49B0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CB9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DF8E2" w14:textId="226DF8A3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C33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EC51C82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6CB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050D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04B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0506" w14:textId="53435210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8C8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C63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495C" w14:textId="61089242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D2C9B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A20AD7D" w14:textId="77777777" w:rsidTr="005B2ACD">
        <w:trPr>
          <w:trHeight w:val="10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9E2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688B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8CDB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9E15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7A9F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13CC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49CE4" w14:textId="6CBEB504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3BC6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DA05BC0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72F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14:paraId="0CC376C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6C3C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51FA0" w14:textId="38E0139B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вольєрів та споруд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нових експозицій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1132" w14:textId="424AC30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7D5C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9163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686D1" w14:textId="2EAE8E9B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A804" w14:textId="05C9F716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 видів, занесених до Червоної книги України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</w:tr>
      <w:tr w:rsidR="00B019D7" w:rsidRPr="00B06520" w14:paraId="0EEC6C9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C9FD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DD1FA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D44D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41A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7112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48B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36819" w14:textId="711B7840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3D7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24114F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E3BF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F302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7DFB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EB0F2" w14:textId="4B765762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71BFD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9E3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19376DA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CEE4" w14:textId="428A9B52" w:rsidR="00B019D7" w:rsidRPr="00B06520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</w:t>
            </w:r>
            <w:r w:rsidR="00C61973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0861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AFBA67F" w14:textId="77777777" w:rsidTr="005B2ACD">
        <w:trPr>
          <w:trHeight w:val="114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AD5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9E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D209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83D9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41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ADA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0CF91" w14:textId="42DD3658" w:rsidR="00B019D7" w:rsidRPr="00B06520" w:rsidRDefault="0051322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739EC">
              <w:rPr>
                <w:color w:val="000000"/>
                <w:sz w:val="26"/>
                <w:szCs w:val="26"/>
                <w:lang w:val="uk-UA"/>
              </w:rPr>
              <w:t>1 2</w:t>
            </w:r>
            <w:r w:rsidR="00C61973" w:rsidRPr="00C739EC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7D8F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3632FD0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F080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9.</w:t>
            </w:r>
          </w:p>
          <w:p w14:paraId="7E54406B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8527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7F68" w14:textId="03EE512B" w:rsidR="00B019D7" w:rsidRPr="00B06520" w:rsidRDefault="005B2ACD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Закупівля спецодягу,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7A821" w14:textId="5B2717C8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2024 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9B5C9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F918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F842D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E5D6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B019D7" w:rsidRPr="00B06520" w14:paraId="43F2F35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DF2C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FA0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F1BA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E7E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4386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5673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59D0C" w14:textId="2C03C981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696C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B997A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EEA8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95D7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49A0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667CC" w14:textId="4BD3F99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8C1BE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D7E8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CA99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9CF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C41F873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3717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40A4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AA31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FF27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586C9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B8D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F8A1" w14:textId="30DB4771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4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2213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4B21F48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451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14:paraId="3B978F9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7BB5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29F28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0712F" w14:textId="0076373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05FE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CD0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1A7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27B54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B019D7" w:rsidRPr="00B06520" w14:paraId="014A2F2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6D7D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F06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BA02D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CAD9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D8D58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447F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49AA27F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5EDC" w14:textId="5885BD1C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70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DFA2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97CB23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DB3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8891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13094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19CCE" w14:textId="58F50E8A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976CF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B33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6B40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E2C0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5F3BC59" w14:textId="77777777" w:rsidTr="005B2ACD">
        <w:trPr>
          <w:trHeight w:val="99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748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12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49F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484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804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D03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0FE5" w14:textId="452D8B7E" w:rsidR="00B019D7" w:rsidRPr="00AE0044" w:rsidRDefault="0051322E" w:rsidP="00AE0044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739EC">
              <w:rPr>
                <w:color w:val="000000"/>
                <w:sz w:val="26"/>
                <w:szCs w:val="26"/>
                <w:lang w:val="uk-UA"/>
              </w:rPr>
              <w:t>5</w:t>
            </w:r>
            <w:r w:rsidR="00C61973" w:rsidRPr="00C739EC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2E3DA15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E4E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5080DA6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D5AA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11.</w:t>
            </w:r>
          </w:p>
          <w:p w14:paraId="53DC8F7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8A24B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FDD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Вивіз сміття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54AD" w14:textId="19043C08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6690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86381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006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BC7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B019D7" w:rsidRPr="00B06520" w14:paraId="1B4C01D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933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6CC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4F2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9859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7810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D84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BE50A" w14:textId="64C389C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70D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B961F6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0244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C529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A524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A105" w14:textId="3F6B1101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5293D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BDCA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4E3BF3A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9F2A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A095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845634A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C4D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ED00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B225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11F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F8A2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987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A0F4F" w14:textId="46B779BE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A09C3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A865226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0BD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12.</w:t>
            </w:r>
          </w:p>
          <w:p w14:paraId="0B75F79F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9514C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0B5D6" w14:textId="77777777" w:rsidR="00B019D7" w:rsidRPr="00B06520" w:rsidRDefault="00B019D7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14:paraId="416CBBCB" w14:textId="4EA0A425" w:rsidR="00B019D7" w:rsidRPr="00B06520" w:rsidRDefault="00B019D7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 у тварин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ветеринарні послуги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D278D" w14:textId="799BE49A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306AC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9BA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7EF3F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234F4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B019D7" w:rsidRPr="00B06520" w14:paraId="155CB98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A700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83F1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93617" w14:textId="77777777" w:rsidR="00B019D7" w:rsidRPr="00B06520" w:rsidRDefault="00B019D7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CD6F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E931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D0A4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3A57" w14:textId="7CC2DDE2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7D39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F54FB8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6EF1A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F779C" w14:textId="77777777" w:rsidR="00B019D7" w:rsidRPr="00B06520" w:rsidRDefault="00B019D7" w:rsidP="00B019D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7A3B" w14:textId="77777777" w:rsidR="00B019D7" w:rsidRPr="00B06520" w:rsidRDefault="00B019D7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A0C1D" w14:textId="233B9D5D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2025 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F96D8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A9BEE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CF3E5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56A89" w14:textId="77777777" w:rsidR="00B019D7" w:rsidRPr="00B06520" w:rsidRDefault="00B019D7" w:rsidP="00B019D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B9A6932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A03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D213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0521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E42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04A5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FF9A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D7EE" w14:textId="24C262D5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739EC">
              <w:rPr>
                <w:color w:val="000000"/>
                <w:sz w:val="26"/>
                <w:szCs w:val="26"/>
                <w:lang w:val="uk-UA"/>
              </w:rPr>
              <w:t>2</w:t>
            </w:r>
            <w:r w:rsidR="00DE5A01" w:rsidRPr="00C739EC">
              <w:rPr>
                <w:color w:val="000000"/>
                <w:sz w:val="26"/>
                <w:szCs w:val="26"/>
                <w:lang w:val="uk-UA"/>
              </w:rPr>
              <w:t>0</w:t>
            </w:r>
            <w:r w:rsidR="00B019D7" w:rsidRPr="00C739EC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86A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8C79BD3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2634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13.</w:t>
            </w:r>
          </w:p>
          <w:p w14:paraId="75686D64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98F29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FF39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CF3B0" w14:textId="5EA86C27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D99CF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238D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9B7A" w14:textId="61198D44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5819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85091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B019D7" w:rsidRPr="00B06520" w14:paraId="3371D371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BCA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E313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23AA8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123A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1E210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A475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0CCE6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06C14EAD" w14:textId="30ED739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7</w:t>
            </w:r>
            <w:r w:rsidR="000A5B65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  <w:p w14:paraId="40F4026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C6B0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E689606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9540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FF9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DB9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DFFA0" w14:textId="4DC5437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46E93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2C1E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4FC0E" w14:textId="0D31856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66FB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CD9CD28" w14:textId="77777777" w:rsidTr="005B2ACD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362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A451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815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7544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907E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EAB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22B6" w14:textId="403529A0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80</w:t>
            </w:r>
            <w:r w:rsidR="000A5B65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5AC70DC1" w14:textId="010EF622" w:rsidR="000A5B65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78EB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BF9F47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03B7D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14.</w:t>
            </w:r>
          </w:p>
          <w:p w14:paraId="201720F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7CB6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8F3F" w14:textId="5084F88B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Виготовлення інформаційних табличок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рекламної продукції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E4E82" w14:textId="216F848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6BD5A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ADD4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8578B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4C7B" w14:textId="759DDDB0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 w:themeColor="text1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</w:t>
            </w:r>
          </w:p>
        </w:tc>
      </w:tr>
      <w:tr w:rsidR="00B019D7" w:rsidRPr="00B06520" w14:paraId="592EDC1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FEC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02C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81D8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2BB7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D6BE9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BAA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1D41D5C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2457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F272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9C2F4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B61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D3E7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2437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2AC62" w14:textId="42AB0C5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BED03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07BE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673E" w14:textId="77777777" w:rsidR="00B019D7" w:rsidRPr="00AE0044" w:rsidRDefault="00B019D7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AE004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E7CB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D27CC7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0C71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ADE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449B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DE66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CB1D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0713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E242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EAAB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BE228D8" w14:textId="77777777" w:rsidTr="005B2ACD">
        <w:trPr>
          <w:trHeight w:val="98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4AC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15.</w:t>
            </w:r>
          </w:p>
          <w:p w14:paraId="79D1209D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2357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1A7A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тематичних свят на території зоопарку з метою виховання екологічної свідомості, любові до природи, збагачення знань про природу та навколишній світ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C252" w14:textId="45FE9204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3C724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B739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E349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11F8" w14:textId="344FD4A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Популяризація зоопарку, як місця сімейного та комфортного відпочинку в межах міста. Проведення екологічних заходів, тематичних свят</w:t>
            </w:r>
          </w:p>
        </w:tc>
      </w:tr>
      <w:tr w:rsidR="00B019D7" w:rsidRPr="00B06520" w14:paraId="4E79C63C" w14:textId="77777777" w:rsidTr="005B2ACD">
        <w:trPr>
          <w:trHeight w:val="112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A07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9BF5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125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38EF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8C60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EEE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AFE51" w14:textId="444C8F16" w:rsidR="00B019D7" w:rsidRPr="00AE0044" w:rsidRDefault="005B2ACD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4E5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6AED0B1" w14:textId="77777777" w:rsidTr="005B2ACD">
        <w:trPr>
          <w:trHeight w:val="10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6C91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09E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17D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D930" w14:textId="38770622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D0B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F0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068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AA8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05B29DD" w14:textId="77777777" w:rsidTr="005B2ACD">
        <w:trPr>
          <w:trHeight w:val="93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8FE9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C2DC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820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A837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1364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274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9991" w14:textId="223F2BD3" w:rsidR="00B019D7" w:rsidRPr="00AE0044" w:rsidRDefault="00DE5A01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1F5819">
              <w:rPr>
                <w:color w:val="000000"/>
                <w:sz w:val="26"/>
                <w:szCs w:val="26"/>
                <w:lang w:val="uk-UA"/>
              </w:rPr>
              <w:t>18</w:t>
            </w:r>
            <w:r w:rsidR="00B019D7" w:rsidRPr="001F5819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5AA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1F5819" w14:paraId="7B10E509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D1BC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16.</w:t>
            </w:r>
          </w:p>
          <w:p w14:paraId="17B7F9F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EB9F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EE68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Навчальні семінари та відрядження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1D5BC" w14:textId="3D51DE7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171DA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988E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584B8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1644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B019D7" w:rsidRPr="00B06520" w14:paraId="590FEFA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F842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EA09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2BBE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90D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0AFC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C61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7DE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333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2AF115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A446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F99C9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B707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7354B" w14:textId="4E62782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4359E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9D12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9C57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87F0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85016F9" w14:textId="77777777" w:rsidTr="005B2ACD">
        <w:trPr>
          <w:trHeight w:val="71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99EC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E415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E88A4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CDF2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9EAB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EE2A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B90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9F60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5F2B7F3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E43A6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EE1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46A3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BF18" w14:textId="2A71537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CDA8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7581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19E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ECCC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B019D7" w:rsidRPr="00B06520" w14:paraId="5E60C6F2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ADF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712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088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889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22A9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8627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6E60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1A4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9FAD0A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11B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B27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5BA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4E98" w14:textId="222F8467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DBC8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47B3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0A7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BD1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4E5F617" w14:textId="77777777" w:rsidTr="005B2ACD">
        <w:trPr>
          <w:trHeight w:val="27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8FF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207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32A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0E7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E21F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4EC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1609" w14:textId="423E4AED" w:rsidR="00B019D7" w:rsidRPr="00B06520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1B88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185E18E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EA75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18.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D6C0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9604A" w14:textId="77777777" w:rsidR="00B019D7" w:rsidRPr="00B06520" w:rsidRDefault="00B019D7" w:rsidP="00F344D9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документація та 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B6DF" w14:textId="47FA6689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7677F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A4ED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FC14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5E66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B019D7" w:rsidRPr="00B06520" w14:paraId="6DCF816A" w14:textId="77777777" w:rsidTr="005B2ACD">
        <w:trPr>
          <w:trHeight w:val="81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C50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5701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AE8F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8432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90A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A396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8A76B" w14:textId="0DBB5B07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B718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1F1BF8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4A7E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963F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DC76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7F390" w14:textId="28B29FB3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7D526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8D3C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F28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5D7B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3088B4E" w14:textId="77777777" w:rsidTr="005B2ACD">
        <w:trPr>
          <w:trHeight w:val="803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C95E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F70D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80115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3F7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CB5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AB6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D8B79" w14:textId="0FF149F3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80D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DC07601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1431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620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822" w14:textId="3018B2FA" w:rsidR="00B019D7" w:rsidRPr="00B06520" w:rsidRDefault="000A5B65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Ремонт та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реконструкція доріжок у вольєрах для тварин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9F4A" w14:textId="5A03E498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D92AE" w14:textId="77777777" w:rsidR="00B019D7" w:rsidRPr="00B06520" w:rsidRDefault="00B019D7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0EAE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D459" w14:textId="4EA53FD0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1CCB" w14:textId="1678CF8F" w:rsidR="00B019D7" w:rsidRPr="00B06520" w:rsidRDefault="00B019D7" w:rsidP="000A5B65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комфортних умов </w:t>
            </w:r>
            <w:r w:rsidR="000A5B65">
              <w:rPr>
                <w:color w:val="000000"/>
                <w:sz w:val="26"/>
                <w:szCs w:val="26"/>
                <w:lang w:val="uk-UA"/>
              </w:rPr>
              <w:t>для тварин зоопарку</w:t>
            </w:r>
          </w:p>
        </w:tc>
      </w:tr>
      <w:tr w:rsidR="00B019D7" w:rsidRPr="00B06520" w14:paraId="5F30A7F7" w14:textId="77777777" w:rsidTr="005B2ACD">
        <w:trPr>
          <w:trHeight w:val="80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BF18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E14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FF5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70D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008F" w14:textId="77777777" w:rsidR="00B019D7" w:rsidRPr="00B06520" w:rsidRDefault="00B019D7" w:rsidP="00F344D9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206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E61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79F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6879FEE" w14:textId="77777777" w:rsidTr="005B2ACD">
        <w:trPr>
          <w:trHeight w:val="70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8C6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EB41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A9E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F0CC" w14:textId="5A0CBD68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973B6" w14:textId="77777777" w:rsidR="00B019D7" w:rsidRPr="00B06520" w:rsidRDefault="00B019D7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8F06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66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7E27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5C65E64" w14:textId="77777777" w:rsidTr="005B2ACD">
        <w:trPr>
          <w:trHeight w:val="84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F703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0A01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198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E40B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273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0D9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E8A60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59E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0980D56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EA45D" w14:textId="477D026D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453E2" w14:textId="0D04DFA4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2E59C" w14:textId="3E96EC33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відеоспостереже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>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69B7" w14:textId="15B9AFA1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555D" w14:textId="0F9364A5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E2C05B" w14:textId="2488C76A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285D" w14:textId="6C7373C8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EB78A9" w14:textId="4B2A63A8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Модернізація охоронної системи, підвищення ефективності спостереження за тваринами</w:t>
            </w:r>
          </w:p>
        </w:tc>
      </w:tr>
      <w:tr w:rsidR="000A5B65" w:rsidRPr="00B06520" w14:paraId="731910AE" w14:textId="77777777" w:rsidTr="005B2ACD">
        <w:trPr>
          <w:trHeight w:val="80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B451C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72DA5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EF120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53ED4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1B90" w14:textId="77777777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264744" w14:textId="2E56ED33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8E161" w14:textId="135233FF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3B32CF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457422C9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2A51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63C1E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D2ACE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0DDA" w14:textId="57D68023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6F7E" w14:textId="5AFEAAE9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A1DBA9" w14:textId="76EF9192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C6A6" w14:textId="6D5ECE86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F5A97F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0E0A92E2" w14:textId="77777777" w:rsidTr="005B2ACD">
        <w:trPr>
          <w:trHeight w:val="813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CBD604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E1711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27C92F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DDA07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822319" w14:textId="77777777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46EE" w14:textId="5FB08194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F1EC" w14:textId="0AF3E438" w:rsidR="000A5B65" w:rsidRPr="00B06520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B7E64B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7AFE7578" w14:textId="77777777" w:rsidTr="005B2ACD">
        <w:trPr>
          <w:trHeight w:val="84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F62B" w14:textId="138FB5E8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C01" w14:textId="2DFE1AD8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A125" w14:textId="723F2E9C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Купівля автомобіля для доставки кормів тваринам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9C8CF" w14:textId="488558AB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61CD" w14:textId="3EA7830B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49BC95" w14:textId="3B5B1E8E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6211" w14:textId="7CBA0672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FA05" w14:textId="0D76D0BA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C55AED" w:rsidRPr="00B06520" w14:paraId="181F1CA6" w14:textId="77777777" w:rsidTr="005B2ACD">
        <w:trPr>
          <w:trHeight w:val="70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1FCB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1AA15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9A81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2D84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F4F3" w14:textId="77777777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9D981" w14:textId="31AFF418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11CB" w14:textId="55C16C43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49BF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161971B9" w14:textId="77777777" w:rsidTr="005B2ACD">
        <w:trPr>
          <w:trHeight w:val="71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93877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7E906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6312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C85D9" w14:textId="463413A3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CDA5" w14:textId="56E222AA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68F76D" w14:textId="3C58B46A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B2F" w14:textId="106FC6F1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5B12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3C91117B" w14:textId="77777777" w:rsidTr="005B2ACD">
        <w:trPr>
          <w:trHeight w:val="693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6E1F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8E6764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212FC9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32FE4C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528001" w14:textId="77777777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56A65" w14:textId="320E2C7D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A233" w14:textId="1E11E1C7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3B99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25ADF131" w14:textId="77777777" w:rsidTr="005B2ACD">
        <w:trPr>
          <w:trHeight w:val="589"/>
        </w:trPr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A211" w14:textId="1D831F11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04DB9" w14:textId="4ECF629E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B39B" w14:textId="7B9F3EF9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Облаштування дитячого майданчика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35D2" w14:textId="7CB87CA8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A483" w14:textId="4C933F14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60CBB" w14:textId="72A7E2FF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454B" w14:textId="4C0E98C3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FC53" w14:textId="10E4019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Забезпечення комфортного відпочинку відвідувачам зоопарку</w:t>
            </w:r>
          </w:p>
        </w:tc>
      </w:tr>
      <w:tr w:rsidR="00DC65C0" w:rsidRPr="00B06520" w14:paraId="44D37241" w14:textId="77777777" w:rsidTr="005B2ACD">
        <w:trPr>
          <w:trHeight w:val="66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AE22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2F996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DC1EA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5005A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6E6F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788E2F" w14:textId="2DBC37E4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9691" w14:textId="6B164A21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E4F5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10EB0EA1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26FD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A4E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F2363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D8081" w14:textId="18413BA0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7B225" w14:textId="19992E10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6A3B1D" w14:textId="28B8E4FF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A32D" w14:textId="5C060DCA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AE7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19828797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F5B26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48958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9E0667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68A8DC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22E97E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846D" w14:textId="5835C2D5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3AE3" w14:textId="7777777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08E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1F5819" w14:paraId="5765178A" w14:textId="77777777" w:rsidTr="005B2ACD">
        <w:trPr>
          <w:trHeight w:val="625"/>
        </w:trPr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4D37" w14:textId="48490E6F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23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217A2" w14:textId="2D0C9930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1AE32" w14:textId="02A7EFC0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Членські внески в АЗУ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46FE3" w14:textId="391AAC2C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50206" w14:textId="4F4BD7DE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1B809E" w14:textId="23DE1F9C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1D81C" w14:textId="7994A27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722E" w14:textId="3EF0300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  </w:t>
            </w:r>
          </w:p>
        </w:tc>
      </w:tr>
      <w:tr w:rsidR="00DC65C0" w:rsidRPr="00D66E20" w14:paraId="64272F14" w14:textId="77777777" w:rsidTr="005B2ACD">
        <w:trPr>
          <w:trHeight w:val="69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FBAB1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D67F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67078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9D7D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7B7B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F90AEE" w14:textId="1B6F605E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2B51" w14:textId="4A6C3DE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C0FA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6AEEA851" w14:textId="77777777" w:rsidTr="005B2ACD">
        <w:trPr>
          <w:trHeight w:val="71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5FD7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EBC6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B594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5E514" w14:textId="5706ED4F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202E9" w14:textId="3FCADDEB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468BE5" w14:textId="1AD0AE92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B592" w14:textId="6706F8CF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72AA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42194B65" w14:textId="77777777" w:rsidTr="005B2ACD">
        <w:trPr>
          <w:trHeight w:val="1122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1139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EE8A0D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330676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BD2E1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25DECD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28DF" w14:textId="52C5E843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0160" w14:textId="6ADAC8DA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9E36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444A9705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CA1F" w14:textId="117C7BE0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8BD23" w14:textId="615C8702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CB231" w14:textId="71BCD479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Садові меблі</w:t>
            </w:r>
            <w:r w:rsidR="009D189B">
              <w:rPr>
                <w:color w:val="000000"/>
                <w:sz w:val="26"/>
                <w:szCs w:val="26"/>
                <w:lang w:val="uk-UA"/>
              </w:rPr>
              <w:t>, облаштування відпочинкових територій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CF0C4" w14:textId="4CB40063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2D8FDB" w14:textId="307FA4B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F499C0" w14:textId="41818492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B48BE" w14:textId="32A78F81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93BD" w14:textId="7C136B55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Забезпечення комфортного відпочинку відвідувачам зоопарку</w:t>
            </w:r>
          </w:p>
        </w:tc>
      </w:tr>
      <w:tr w:rsidR="00DC65C0" w:rsidRPr="00D66E20" w14:paraId="13BFC79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1D84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283F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C3D0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6F4FA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D102AB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6050E3" w14:textId="20C7B446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BC431" w14:textId="56D8B147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80B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5B1E540F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C5A63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43C0B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02EB1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BF4BA" w14:textId="2BDED6A6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82E6E" w14:textId="1EDD73CD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DA07E8" w14:textId="285BB61A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0FDE" w14:textId="5E3413D5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3A785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26EB3E68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1E1FE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7B041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856F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78A24F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5FE8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70B63" w14:textId="6165C0A9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D970" w14:textId="20111D27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7CEC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24D350B7" w14:textId="77777777" w:rsidTr="005B2ACD">
        <w:trPr>
          <w:trHeight w:val="413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DEA6" w14:textId="77777777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4240" w14:textId="0AED0DAA" w:rsidR="00DC65C0" w:rsidRPr="00AE0044" w:rsidRDefault="009D189B" w:rsidP="00D41693">
            <w:pPr>
              <w:suppressAutoHyphens w:val="0"/>
              <w:ind w:left="141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68 0</w:t>
            </w:r>
            <w:r w:rsidR="00D41693" w:rsidRPr="00AE0044">
              <w:rPr>
                <w:b/>
                <w:color w:val="000000" w:themeColor="text1"/>
                <w:sz w:val="28"/>
                <w:szCs w:val="28"/>
                <w:lang w:val="uk-UA"/>
              </w:rPr>
              <w:t>70</w:t>
            </w:r>
            <w:r w:rsidR="00DC65C0" w:rsidRPr="00AE00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08FF03AE" w14:textId="77777777" w:rsidTr="005B2ACD">
        <w:trPr>
          <w:trHeight w:val="27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508C" w14:textId="1F6F4BAB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</w:t>
            </w:r>
            <w:r w:rsidR="00D41693">
              <w:rPr>
                <w:color w:val="000000"/>
                <w:sz w:val="26"/>
                <w:szCs w:val="26"/>
                <w:lang w:val="uk-UA"/>
              </w:rPr>
              <w:t xml:space="preserve"> 2024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B036C" w14:textId="0C1CC77F" w:rsidR="00DC65C0" w:rsidRPr="00AE0044" w:rsidRDefault="009D189B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31 5</w:t>
            </w:r>
            <w:r w:rsidR="00D41693" w:rsidRPr="00AE0044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DC65C0"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45E5F71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DB97" w14:textId="0BB6B1C5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</w:t>
            </w:r>
            <w:r w:rsidR="00D41693">
              <w:rPr>
                <w:color w:val="000000"/>
                <w:sz w:val="26"/>
                <w:szCs w:val="26"/>
                <w:lang w:val="uk-UA"/>
              </w:rPr>
              <w:t>За 2025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FE3B" w14:textId="134D171C" w:rsidR="00DC65C0" w:rsidRPr="00AE0044" w:rsidRDefault="00D41693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 36 560</w:t>
            </w:r>
            <w:r w:rsidR="00DC65C0"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6CF31F8F" w14:textId="77777777" w:rsidTr="005B2ACD">
        <w:trPr>
          <w:trHeight w:val="41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4A5D" w14:textId="77777777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8D0D" w14:textId="4A7A32DE" w:rsidR="00DC65C0" w:rsidRPr="00AE0044" w:rsidRDefault="009D189B" w:rsidP="009D189B">
            <w:pPr>
              <w:pStyle w:val="af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="00D41693" w:rsidRPr="00AE0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70</w:t>
            </w:r>
            <w:r w:rsidR="00DC65C0" w:rsidRPr="00AE0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7DF5416C" w14:textId="77777777" w:rsidTr="005B2ACD">
        <w:trPr>
          <w:trHeight w:val="309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AA42" w14:textId="6EE4ED5B" w:rsidR="00DC65C0" w:rsidRPr="009A47AE" w:rsidRDefault="00DC65C0" w:rsidP="00DC65C0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sz w:val="26"/>
                <w:szCs w:val="26"/>
                <w:lang w:val="uk-UA"/>
              </w:rPr>
              <w:t xml:space="preserve">                                                                            </w:t>
            </w:r>
            <w:r w:rsidR="009A47AE" w:rsidRPr="009A47AE">
              <w:rPr>
                <w:sz w:val="26"/>
                <w:szCs w:val="26"/>
                <w:lang w:val="uk-UA"/>
              </w:rPr>
              <w:t xml:space="preserve"> </w:t>
            </w:r>
            <w:r w:rsidRPr="009A47AE">
              <w:rPr>
                <w:sz w:val="26"/>
                <w:szCs w:val="26"/>
                <w:lang w:val="uk-UA"/>
              </w:rPr>
              <w:t xml:space="preserve">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682D0" w14:textId="7B647974" w:rsidR="00DC65C0" w:rsidRPr="00AE0044" w:rsidRDefault="00D41693" w:rsidP="00D41693">
            <w:pPr>
              <w:pStyle w:val="af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E0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700 000</w:t>
            </w:r>
            <w:r w:rsidR="00DC65C0" w:rsidRPr="00AE0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C65C0" w:rsidRPr="00B06520" w14:paraId="547445F5" w14:textId="77777777" w:rsidTr="005B2ACD">
        <w:trPr>
          <w:trHeight w:val="276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BC099" w14:textId="77777777" w:rsidR="00DC65C0" w:rsidRPr="009A47AE" w:rsidRDefault="00DC65C0" w:rsidP="00DC65C0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color w:val="000000"/>
                <w:sz w:val="26"/>
                <w:szCs w:val="26"/>
                <w:lang w:val="uk-UA"/>
              </w:rPr>
              <w:t xml:space="preserve">  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8ADE" w14:textId="60D268DE" w:rsidR="00DC65C0" w:rsidRPr="00AE0044" w:rsidRDefault="009D189B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20 3</w:t>
            </w:r>
            <w:r w:rsidR="00D41693" w:rsidRPr="00AE0044">
              <w:rPr>
                <w:color w:val="000000" w:themeColor="text1"/>
                <w:sz w:val="28"/>
                <w:szCs w:val="28"/>
                <w:lang w:val="uk-UA"/>
              </w:rPr>
              <w:t>70 000,00</w:t>
            </w:r>
          </w:p>
        </w:tc>
      </w:tr>
    </w:tbl>
    <w:p w14:paraId="0BACA3A5" w14:textId="77777777" w:rsidR="00B019D7" w:rsidRDefault="00B019D7" w:rsidP="00B019D7">
      <w:pPr>
        <w:rPr>
          <w:color w:val="000000"/>
          <w:lang w:val="uk-UA"/>
        </w:rPr>
      </w:pPr>
    </w:p>
    <w:p w14:paraId="596289DD" w14:textId="77777777" w:rsidR="009A47AE" w:rsidRDefault="009A47AE" w:rsidP="009A47AE">
      <w:pPr>
        <w:tabs>
          <w:tab w:val="left" w:pos="12780"/>
        </w:tabs>
        <w:spacing w:line="360" w:lineRule="auto"/>
        <w:jc w:val="both"/>
      </w:pPr>
    </w:p>
    <w:p w14:paraId="15A53DBF" w14:textId="6289BE9D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790EAA09" w14:textId="77777777" w:rsidR="00A422D0" w:rsidRDefault="00A422D0" w:rsidP="00A422D0">
      <w:pPr>
        <w:tabs>
          <w:tab w:val="left" w:pos="1278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14:paraId="432CA9C3" w14:textId="77777777" w:rsidR="00A422D0" w:rsidRDefault="00A422D0" w:rsidP="00B019D7">
      <w:pPr>
        <w:rPr>
          <w:color w:val="000000"/>
          <w:lang w:val="uk-UA"/>
        </w:rPr>
      </w:pPr>
    </w:p>
    <w:p w14:paraId="237968C5" w14:textId="77777777" w:rsidR="00A422D0" w:rsidRPr="00B06520" w:rsidRDefault="00A422D0" w:rsidP="00B019D7">
      <w:pPr>
        <w:rPr>
          <w:color w:val="000000"/>
          <w:lang w:val="uk-UA"/>
        </w:rPr>
      </w:pPr>
    </w:p>
    <w:sectPr w:rsidR="00A422D0" w:rsidRPr="00B06520" w:rsidSect="00B06520">
      <w:headerReference w:type="default" r:id="rId7"/>
      <w:footerReference w:type="default" r:id="rId8"/>
      <w:pgSz w:w="16838" w:h="11906" w:orient="landscape"/>
      <w:pgMar w:top="1701" w:right="765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08E6" w14:textId="77777777" w:rsidR="00C739EC" w:rsidRDefault="00C739EC">
      <w:r>
        <w:separator/>
      </w:r>
    </w:p>
  </w:endnote>
  <w:endnote w:type="continuationSeparator" w:id="0">
    <w:p w14:paraId="11C1673A" w14:textId="77777777" w:rsidR="00C739EC" w:rsidRDefault="00C7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783B" w14:textId="77777777" w:rsidR="00C739EC" w:rsidRDefault="00C739E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CACB" w14:textId="77777777" w:rsidR="00C739EC" w:rsidRDefault="00C739EC">
      <w:r>
        <w:separator/>
      </w:r>
    </w:p>
  </w:footnote>
  <w:footnote w:type="continuationSeparator" w:id="0">
    <w:p w14:paraId="54D1B9E5" w14:textId="77777777" w:rsidR="00C739EC" w:rsidRDefault="00C7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513614"/>
      <w:docPartObj>
        <w:docPartGallery w:val="Page Numbers (Top of Page)"/>
        <w:docPartUnique/>
      </w:docPartObj>
    </w:sdtPr>
    <w:sdtContent>
      <w:p w14:paraId="6901C736" w14:textId="6E2AF09E" w:rsidR="00C739EC" w:rsidRDefault="00C739E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19" w:rsidRPr="001F5819">
          <w:rPr>
            <w:noProof/>
            <w:lang w:val="uk-UA"/>
          </w:rPr>
          <w:t>2</w:t>
        </w:r>
        <w:r>
          <w:fldChar w:fldCharType="end"/>
        </w:r>
      </w:p>
    </w:sdtContent>
  </w:sdt>
  <w:p w14:paraId="362F16AD" w14:textId="77777777" w:rsidR="00C739EC" w:rsidRDefault="00C739E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92C"/>
    <w:multiLevelType w:val="hybridMultilevel"/>
    <w:tmpl w:val="9990BFA6"/>
    <w:lvl w:ilvl="0" w:tplc="4B9E6F9E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06D4E"/>
    <w:multiLevelType w:val="hybridMultilevel"/>
    <w:tmpl w:val="558EC23E"/>
    <w:lvl w:ilvl="0" w:tplc="505E7F7C">
      <w:start w:val="6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CFD4FED"/>
    <w:multiLevelType w:val="hybridMultilevel"/>
    <w:tmpl w:val="B6F2F54E"/>
    <w:lvl w:ilvl="0" w:tplc="39DC175E">
      <w:start w:val="68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5C71696"/>
    <w:multiLevelType w:val="hybridMultilevel"/>
    <w:tmpl w:val="66486FA8"/>
    <w:lvl w:ilvl="0" w:tplc="C014355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6"/>
    <w:rsid w:val="00067D30"/>
    <w:rsid w:val="00094B33"/>
    <w:rsid w:val="000A4415"/>
    <w:rsid w:val="000A5B65"/>
    <w:rsid w:val="00103F24"/>
    <w:rsid w:val="00147C3A"/>
    <w:rsid w:val="00160E19"/>
    <w:rsid w:val="00170083"/>
    <w:rsid w:val="001A0597"/>
    <w:rsid w:val="001A0E77"/>
    <w:rsid w:val="001E05F8"/>
    <w:rsid w:val="001F5819"/>
    <w:rsid w:val="00217683"/>
    <w:rsid w:val="002B4969"/>
    <w:rsid w:val="002F1AAB"/>
    <w:rsid w:val="00304693"/>
    <w:rsid w:val="00307214"/>
    <w:rsid w:val="00330EB1"/>
    <w:rsid w:val="00347509"/>
    <w:rsid w:val="0035272C"/>
    <w:rsid w:val="00387E95"/>
    <w:rsid w:val="003E020F"/>
    <w:rsid w:val="00406BB2"/>
    <w:rsid w:val="00435338"/>
    <w:rsid w:val="0046080B"/>
    <w:rsid w:val="00473843"/>
    <w:rsid w:val="004C2FA4"/>
    <w:rsid w:val="0051087A"/>
    <w:rsid w:val="0051322E"/>
    <w:rsid w:val="00570BBB"/>
    <w:rsid w:val="00583E54"/>
    <w:rsid w:val="005B2ACD"/>
    <w:rsid w:val="005C1100"/>
    <w:rsid w:val="005D0748"/>
    <w:rsid w:val="00634048"/>
    <w:rsid w:val="00712C79"/>
    <w:rsid w:val="007623FB"/>
    <w:rsid w:val="007D0EE7"/>
    <w:rsid w:val="007E5ECB"/>
    <w:rsid w:val="00814C72"/>
    <w:rsid w:val="008702EA"/>
    <w:rsid w:val="008B30A6"/>
    <w:rsid w:val="009058D1"/>
    <w:rsid w:val="00941A53"/>
    <w:rsid w:val="00952232"/>
    <w:rsid w:val="00984420"/>
    <w:rsid w:val="009A47AE"/>
    <w:rsid w:val="009D189B"/>
    <w:rsid w:val="00A02CC2"/>
    <w:rsid w:val="00A26434"/>
    <w:rsid w:val="00A422D0"/>
    <w:rsid w:val="00A85EE1"/>
    <w:rsid w:val="00AC403D"/>
    <w:rsid w:val="00AD7F52"/>
    <w:rsid w:val="00AE0044"/>
    <w:rsid w:val="00B019D7"/>
    <w:rsid w:val="00B048C3"/>
    <w:rsid w:val="00B06520"/>
    <w:rsid w:val="00B27419"/>
    <w:rsid w:val="00B552DE"/>
    <w:rsid w:val="00B767BE"/>
    <w:rsid w:val="00B82F59"/>
    <w:rsid w:val="00B866CD"/>
    <w:rsid w:val="00B96FC9"/>
    <w:rsid w:val="00BA0430"/>
    <w:rsid w:val="00BD4568"/>
    <w:rsid w:val="00C020AE"/>
    <w:rsid w:val="00C55AED"/>
    <w:rsid w:val="00C61973"/>
    <w:rsid w:val="00C739EC"/>
    <w:rsid w:val="00C83CFD"/>
    <w:rsid w:val="00CC3B9B"/>
    <w:rsid w:val="00D41693"/>
    <w:rsid w:val="00D66E20"/>
    <w:rsid w:val="00D7697C"/>
    <w:rsid w:val="00DB384E"/>
    <w:rsid w:val="00DC65C0"/>
    <w:rsid w:val="00DE5654"/>
    <w:rsid w:val="00DE5A01"/>
    <w:rsid w:val="00DF16A4"/>
    <w:rsid w:val="00E15263"/>
    <w:rsid w:val="00E343CA"/>
    <w:rsid w:val="00F344D9"/>
    <w:rsid w:val="00FC2C33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134E"/>
  <w15:docId w15:val="{FA150B9F-AD90-4140-BF56-F26C394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35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31635"/>
  </w:style>
  <w:style w:type="character" w:customStyle="1" w:styleId="WW8Num1z1">
    <w:name w:val="WW8Num1z1"/>
    <w:qFormat/>
    <w:rsid w:val="00531635"/>
  </w:style>
  <w:style w:type="character" w:customStyle="1" w:styleId="WW8Num1z2">
    <w:name w:val="WW8Num1z2"/>
    <w:qFormat/>
    <w:rsid w:val="00531635"/>
  </w:style>
  <w:style w:type="character" w:customStyle="1" w:styleId="WW8Num1z3">
    <w:name w:val="WW8Num1z3"/>
    <w:qFormat/>
    <w:rsid w:val="00531635"/>
  </w:style>
  <w:style w:type="character" w:customStyle="1" w:styleId="WW8Num1z4">
    <w:name w:val="WW8Num1z4"/>
    <w:qFormat/>
    <w:rsid w:val="00531635"/>
  </w:style>
  <w:style w:type="character" w:customStyle="1" w:styleId="WW8Num1z5">
    <w:name w:val="WW8Num1z5"/>
    <w:qFormat/>
    <w:rsid w:val="00531635"/>
  </w:style>
  <w:style w:type="character" w:customStyle="1" w:styleId="WW8Num1z6">
    <w:name w:val="WW8Num1z6"/>
    <w:qFormat/>
    <w:rsid w:val="00531635"/>
  </w:style>
  <w:style w:type="character" w:customStyle="1" w:styleId="WW8Num1z7">
    <w:name w:val="WW8Num1z7"/>
    <w:qFormat/>
    <w:rsid w:val="00531635"/>
  </w:style>
  <w:style w:type="character" w:customStyle="1" w:styleId="WW8Num1z8">
    <w:name w:val="WW8Num1z8"/>
    <w:qFormat/>
    <w:rsid w:val="00531635"/>
  </w:style>
  <w:style w:type="character" w:customStyle="1" w:styleId="WW8Num2z0">
    <w:name w:val="WW8Num2z0"/>
    <w:qFormat/>
    <w:rsid w:val="00531635"/>
  </w:style>
  <w:style w:type="character" w:customStyle="1" w:styleId="WW8Num2z1">
    <w:name w:val="WW8Num2z1"/>
    <w:qFormat/>
    <w:rsid w:val="00531635"/>
  </w:style>
  <w:style w:type="character" w:customStyle="1" w:styleId="WW8Num2z2">
    <w:name w:val="WW8Num2z2"/>
    <w:qFormat/>
    <w:rsid w:val="00531635"/>
  </w:style>
  <w:style w:type="character" w:customStyle="1" w:styleId="WW8Num2z3">
    <w:name w:val="WW8Num2z3"/>
    <w:qFormat/>
    <w:rsid w:val="00531635"/>
  </w:style>
  <w:style w:type="character" w:customStyle="1" w:styleId="WW8Num2z4">
    <w:name w:val="WW8Num2z4"/>
    <w:qFormat/>
    <w:rsid w:val="00531635"/>
  </w:style>
  <w:style w:type="character" w:customStyle="1" w:styleId="WW8Num2z5">
    <w:name w:val="WW8Num2z5"/>
    <w:qFormat/>
    <w:rsid w:val="00531635"/>
  </w:style>
  <w:style w:type="character" w:customStyle="1" w:styleId="WW8Num2z6">
    <w:name w:val="WW8Num2z6"/>
    <w:qFormat/>
    <w:rsid w:val="00531635"/>
  </w:style>
  <w:style w:type="character" w:customStyle="1" w:styleId="WW8Num2z7">
    <w:name w:val="WW8Num2z7"/>
    <w:qFormat/>
    <w:rsid w:val="00531635"/>
  </w:style>
  <w:style w:type="character" w:customStyle="1" w:styleId="WW8Num2z8">
    <w:name w:val="WW8Num2z8"/>
    <w:qFormat/>
    <w:rsid w:val="00531635"/>
  </w:style>
  <w:style w:type="character" w:customStyle="1" w:styleId="WW8Num3z0">
    <w:name w:val="WW8Num3z0"/>
    <w:qFormat/>
    <w:rsid w:val="00531635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531635"/>
    <w:rPr>
      <w:rFonts w:ascii="Courier New" w:hAnsi="Courier New" w:cs="Courier New"/>
    </w:rPr>
  </w:style>
  <w:style w:type="character" w:customStyle="1" w:styleId="WW8Num3z2">
    <w:name w:val="WW8Num3z2"/>
    <w:qFormat/>
    <w:rsid w:val="00531635"/>
    <w:rPr>
      <w:rFonts w:ascii="Wingdings" w:hAnsi="Wingdings" w:cs="Wingdings"/>
    </w:rPr>
  </w:style>
  <w:style w:type="character" w:customStyle="1" w:styleId="WW8Num3z3">
    <w:name w:val="WW8Num3z3"/>
    <w:qFormat/>
    <w:rsid w:val="00531635"/>
    <w:rPr>
      <w:rFonts w:ascii="Symbol" w:hAnsi="Symbol" w:cs="Symbol"/>
    </w:rPr>
  </w:style>
  <w:style w:type="character" w:customStyle="1" w:styleId="WW8Num4z0">
    <w:name w:val="WW8Num4z0"/>
    <w:qFormat/>
    <w:rsid w:val="0053163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31635"/>
    <w:rPr>
      <w:rFonts w:ascii="Courier New" w:hAnsi="Courier New" w:cs="Courier New"/>
    </w:rPr>
  </w:style>
  <w:style w:type="character" w:customStyle="1" w:styleId="WW8Num4z2">
    <w:name w:val="WW8Num4z2"/>
    <w:qFormat/>
    <w:rsid w:val="00531635"/>
    <w:rPr>
      <w:rFonts w:ascii="Wingdings" w:hAnsi="Wingdings" w:cs="Wingdings"/>
    </w:rPr>
  </w:style>
  <w:style w:type="character" w:customStyle="1" w:styleId="WW8Num4z3">
    <w:name w:val="WW8Num4z3"/>
    <w:qFormat/>
    <w:rsid w:val="00531635"/>
    <w:rPr>
      <w:rFonts w:ascii="Symbol" w:hAnsi="Symbol" w:cs="Symbol"/>
    </w:rPr>
  </w:style>
  <w:style w:type="character" w:customStyle="1" w:styleId="WW8Num5z0">
    <w:name w:val="WW8Num5z0"/>
    <w:qFormat/>
    <w:rsid w:val="0053163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531635"/>
    <w:rPr>
      <w:rFonts w:ascii="Courier New" w:hAnsi="Courier New" w:cs="Courier New"/>
    </w:rPr>
  </w:style>
  <w:style w:type="character" w:customStyle="1" w:styleId="WW8Num5z2">
    <w:name w:val="WW8Num5z2"/>
    <w:qFormat/>
    <w:rsid w:val="00531635"/>
    <w:rPr>
      <w:rFonts w:ascii="Wingdings" w:hAnsi="Wingdings" w:cs="Wingdings"/>
    </w:rPr>
  </w:style>
  <w:style w:type="character" w:customStyle="1" w:styleId="WW8Num5z3">
    <w:name w:val="WW8Num5z3"/>
    <w:qFormat/>
    <w:rsid w:val="00531635"/>
    <w:rPr>
      <w:rFonts w:ascii="Symbol" w:hAnsi="Symbol" w:cs="Symbol"/>
    </w:rPr>
  </w:style>
  <w:style w:type="character" w:customStyle="1" w:styleId="WW8Num6z0">
    <w:name w:val="WW8Num6z0"/>
    <w:qFormat/>
    <w:rsid w:val="00531635"/>
    <w:rPr>
      <w:rFonts w:ascii="Symbol" w:eastAsia="Calibri" w:hAnsi="Symbol" w:cs="Times New Roman"/>
    </w:rPr>
  </w:style>
  <w:style w:type="character" w:customStyle="1" w:styleId="WW8Num6z1">
    <w:name w:val="WW8Num6z1"/>
    <w:qFormat/>
    <w:rsid w:val="00531635"/>
    <w:rPr>
      <w:rFonts w:ascii="Courier New" w:hAnsi="Courier New" w:cs="Courier New"/>
    </w:rPr>
  </w:style>
  <w:style w:type="character" w:customStyle="1" w:styleId="WW8Num6z2">
    <w:name w:val="WW8Num6z2"/>
    <w:qFormat/>
    <w:rsid w:val="00531635"/>
    <w:rPr>
      <w:rFonts w:ascii="Wingdings" w:hAnsi="Wingdings" w:cs="Wingdings"/>
    </w:rPr>
  </w:style>
  <w:style w:type="character" w:customStyle="1" w:styleId="WW8Num6z3">
    <w:name w:val="WW8Num6z3"/>
    <w:qFormat/>
    <w:rsid w:val="00531635"/>
    <w:rPr>
      <w:rFonts w:ascii="Symbol" w:hAnsi="Symbol" w:cs="Symbol"/>
    </w:rPr>
  </w:style>
  <w:style w:type="character" w:customStyle="1" w:styleId="WW8Num7z0">
    <w:name w:val="WW8Num7z0"/>
    <w:qFormat/>
    <w:rsid w:val="00531635"/>
  </w:style>
  <w:style w:type="character" w:customStyle="1" w:styleId="WW8Num7z1">
    <w:name w:val="WW8Num7z1"/>
    <w:qFormat/>
    <w:rsid w:val="00531635"/>
  </w:style>
  <w:style w:type="character" w:customStyle="1" w:styleId="WW8Num7z2">
    <w:name w:val="WW8Num7z2"/>
    <w:qFormat/>
    <w:rsid w:val="00531635"/>
  </w:style>
  <w:style w:type="character" w:customStyle="1" w:styleId="WW8Num7z3">
    <w:name w:val="WW8Num7z3"/>
    <w:qFormat/>
    <w:rsid w:val="00531635"/>
  </w:style>
  <w:style w:type="character" w:customStyle="1" w:styleId="WW8Num7z4">
    <w:name w:val="WW8Num7z4"/>
    <w:qFormat/>
    <w:rsid w:val="00531635"/>
  </w:style>
  <w:style w:type="character" w:customStyle="1" w:styleId="WW8Num7z5">
    <w:name w:val="WW8Num7z5"/>
    <w:qFormat/>
    <w:rsid w:val="00531635"/>
  </w:style>
  <w:style w:type="character" w:customStyle="1" w:styleId="WW8Num7z6">
    <w:name w:val="WW8Num7z6"/>
    <w:qFormat/>
    <w:rsid w:val="00531635"/>
  </w:style>
  <w:style w:type="character" w:customStyle="1" w:styleId="WW8Num7z7">
    <w:name w:val="WW8Num7z7"/>
    <w:qFormat/>
    <w:rsid w:val="00531635"/>
  </w:style>
  <w:style w:type="character" w:customStyle="1" w:styleId="WW8Num7z8">
    <w:name w:val="WW8Num7z8"/>
    <w:qFormat/>
    <w:rsid w:val="00531635"/>
  </w:style>
  <w:style w:type="character" w:customStyle="1" w:styleId="4">
    <w:name w:val="Основной шрифт абзаца4"/>
    <w:qFormat/>
    <w:rsid w:val="00531635"/>
  </w:style>
  <w:style w:type="character" w:customStyle="1" w:styleId="3">
    <w:name w:val="Основной шрифт абзаца3"/>
    <w:qFormat/>
    <w:rsid w:val="00531635"/>
  </w:style>
  <w:style w:type="character" w:customStyle="1" w:styleId="2">
    <w:name w:val="Основной шрифт абзаца2"/>
    <w:qFormat/>
    <w:rsid w:val="00531635"/>
  </w:style>
  <w:style w:type="character" w:customStyle="1" w:styleId="WW8Num3z4">
    <w:name w:val="WW8Num3z4"/>
    <w:qFormat/>
    <w:rsid w:val="00531635"/>
  </w:style>
  <w:style w:type="character" w:customStyle="1" w:styleId="WW8Num3z5">
    <w:name w:val="WW8Num3z5"/>
    <w:qFormat/>
    <w:rsid w:val="00531635"/>
  </w:style>
  <w:style w:type="character" w:customStyle="1" w:styleId="WW8Num3z6">
    <w:name w:val="WW8Num3z6"/>
    <w:qFormat/>
    <w:rsid w:val="00531635"/>
  </w:style>
  <w:style w:type="character" w:customStyle="1" w:styleId="WW8Num3z7">
    <w:name w:val="WW8Num3z7"/>
    <w:qFormat/>
    <w:rsid w:val="00531635"/>
  </w:style>
  <w:style w:type="character" w:customStyle="1" w:styleId="WW8Num3z8">
    <w:name w:val="WW8Num3z8"/>
    <w:qFormat/>
    <w:rsid w:val="00531635"/>
  </w:style>
  <w:style w:type="character" w:customStyle="1" w:styleId="WW8Num4z4">
    <w:name w:val="WW8Num4z4"/>
    <w:qFormat/>
    <w:rsid w:val="00531635"/>
  </w:style>
  <w:style w:type="character" w:customStyle="1" w:styleId="WW8Num4z5">
    <w:name w:val="WW8Num4z5"/>
    <w:qFormat/>
    <w:rsid w:val="00531635"/>
  </w:style>
  <w:style w:type="character" w:customStyle="1" w:styleId="WW8Num4z6">
    <w:name w:val="WW8Num4z6"/>
    <w:qFormat/>
    <w:rsid w:val="00531635"/>
  </w:style>
  <w:style w:type="character" w:customStyle="1" w:styleId="WW8Num4z7">
    <w:name w:val="WW8Num4z7"/>
    <w:qFormat/>
    <w:rsid w:val="00531635"/>
  </w:style>
  <w:style w:type="character" w:customStyle="1" w:styleId="WW8Num4z8">
    <w:name w:val="WW8Num4z8"/>
    <w:qFormat/>
    <w:rsid w:val="00531635"/>
  </w:style>
  <w:style w:type="character" w:customStyle="1" w:styleId="WW8Num8z0">
    <w:name w:val="WW8Num8z0"/>
    <w:qFormat/>
    <w:rsid w:val="00531635"/>
  </w:style>
  <w:style w:type="character" w:customStyle="1" w:styleId="WW8Num9z0">
    <w:name w:val="WW8Num9z0"/>
    <w:qFormat/>
    <w:rsid w:val="00531635"/>
  </w:style>
  <w:style w:type="character" w:customStyle="1" w:styleId="WW8Num9z1">
    <w:name w:val="WW8Num9z1"/>
    <w:qFormat/>
    <w:rsid w:val="00531635"/>
  </w:style>
  <w:style w:type="character" w:customStyle="1" w:styleId="WW8Num9z2">
    <w:name w:val="WW8Num9z2"/>
    <w:qFormat/>
    <w:rsid w:val="00531635"/>
  </w:style>
  <w:style w:type="character" w:customStyle="1" w:styleId="WW8Num9z3">
    <w:name w:val="WW8Num9z3"/>
    <w:qFormat/>
    <w:rsid w:val="00531635"/>
  </w:style>
  <w:style w:type="character" w:customStyle="1" w:styleId="WW8Num9z4">
    <w:name w:val="WW8Num9z4"/>
    <w:qFormat/>
    <w:rsid w:val="00531635"/>
  </w:style>
  <w:style w:type="character" w:customStyle="1" w:styleId="WW8Num9z5">
    <w:name w:val="WW8Num9z5"/>
    <w:qFormat/>
    <w:rsid w:val="00531635"/>
  </w:style>
  <w:style w:type="character" w:customStyle="1" w:styleId="WW8Num9z6">
    <w:name w:val="WW8Num9z6"/>
    <w:qFormat/>
    <w:rsid w:val="00531635"/>
  </w:style>
  <w:style w:type="character" w:customStyle="1" w:styleId="WW8Num9z7">
    <w:name w:val="WW8Num9z7"/>
    <w:qFormat/>
    <w:rsid w:val="00531635"/>
  </w:style>
  <w:style w:type="character" w:customStyle="1" w:styleId="WW8Num9z8">
    <w:name w:val="WW8Num9z8"/>
    <w:qFormat/>
    <w:rsid w:val="00531635"/>
  </w:style>
  <w:style w:type="character" w:customStyle="1" w:styleId="WW8Num10z0">
    <w:name w:val="WW8Num10z0"/>
    <w:qFormat/>
    <w:rsid w:val="00531635"/>
  </w:style>
  <w:style w:type="character" w:customStyle="1" w:styleId="WW8Num10z1">
    <w:name w:val="WW8Num10z1"/>
    <w:qFormat/>
    <w:rsid w:val="00531635"/>
  </w:style>
  <w:style w:type="character" w:customStyle="1" w:styleId="WW8Num10z2">
    <w:name w:val="WW8Num10z2"/>
    <w:qFormat/>
    <w:rsid w:val="00531635"/>
  </w:style>
  <w:style w:type="character" w:customStyle="1" w:styleId="WW8Num10z3">
    <w:name w:val="WW8Num10z3"/>
    <w:qFormat/>
    <w:rsid w:val="00531635"/>
  </w:style>
  <w:style w:type="character" w:customStyle="1" w:styleId="WW8Num10z4">
    <w:name w:val="WW8Num10z4"/>
    <w:qFormat/>
    <w:rsid w:val="00531635"/>
  </w:style>
  <w:style w:type="character" w:customStyle="1" w:styleId="WW8Num10z5">
    <w:name w:val="WW8Num10z5"/>
    <w:qFormat/>
    <w:rsid w:val="00531635"/>
  </w:style>
  <w:style w:type="character" w:customStyle="1" w:styleId="WW8Num10z6">
    <w:name w:val="WW8Num10z6"/>
    <w:qFormat/>
    <w:rsid w:val="00531635"/>
  </w:style>
  <w:style w:type="character" w:customStyle="1" w:styleId="WW8Num10z7">
    <w:name w:val="WW8Num10z7"/>
    <w:qFormat/>
    <w:rsid w:val="00531635"/>
  </w:style>
  <w:style w:type="character" w:customStyle="1" w:styleId="WW8Num10z8">
    <w:name w:val="WW8Num10z8"/>
    <w:qFormat/>
    <w:rsid w:val="00531635"/>
  </w:style>
  <w:style w:type="character" w:customStyle="1" w:styleId="WW8Num11z0">
    <w:name w:val="WW8Num11z0"/>
    <w:qFormat/>
    <w:rsid w:val="00531635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531635"/>
    <w:rPr>
      <w:rFonts w:ascii="Courier New" w:hAnsi="Courier New" w:cs="Courier New"/>
    </w:rPr>
  </w:style>
  <w:style w:type="character" w:customStyle="1" w:styleId="WW8Num11z2">
    <w:name w:val="WW8Num11z2"/>
    <w:qFormat/>
    <w:rsid w:val="00531635"/>
    <w:rPr>
      <w:rFonts w:ascii="Wingdings" w:hAnsi="Wingdings" w:cs="Wingdings"/>
    </w:rPr>
  </w:style>
  <w:style w:type="character" w:customStyle="1" w:styleId="WW8Num11z3">
    <w:name w:val="WW8Num11z3"/>
    <w:qFormat/>
    <w:rsid w:val="00531635"/>
    <w:rPr>
      <w:rFonts w:ascii="Symbol" w:hAnsi="Symbol" w:cs="Symbol"/>
    </w:rPr>
  </w:style>
  <w:style w:type="character" w:customStyle="1" w:styleId="WW8Num12z0">
    <w:name w:val="WW8Num12z0"/>
    <w:qFormat/>
    <w:rsid w:val="00531635"/>
  </w:style>
  <w:style w:type="character" w:customStyle="1" w:styleId="WW8Num12z1">
    <w:name w:val="WW8Num12z1"/>
    <w:qFormat/>
    <w:rsid w:val="00531635"/>
  </w:style>
  <w:style w:type="character" w:customStyle="1" w:styleId="WW8Num12z2">
    <w:name w:val="WW8Num12z2"/>
    <w:qFormat/>
    <w:rsid w:val="00531635"/>
  </w:style>
  <w:style w:type="character" w:customStyle="1" w:styleId="WW8Num12z3">
    <w:name w:val="WW8Num12z3"/>
    <w:qFormat/>
    <w:rsid w:val="00531635"/>
  </w:style>
  <w:style w:type="character" w:customStyle="1" w:styleId="WW8Num12z4">
    <w:name w:val="WW8Num12z4"/>
    <w:qFormat/>
    <w:rsid w:val="00531635"/>
  </w:style>
  <w:style w:type="character" w:customStyle="1" w:styleId="WW8Num12z5">
    <w:name w:val="WW8Num12z5"/>
    <w:qFormat/>
    <w:rsid w:val="00531635"/>
  </w:style>
  <w:style w:type="character" w:customStyle="1" w:styleId="WW8Num12z6">
    <w:name w:val="WW8Num12z6"/>
    <w:qFormat/>
    <w:rsid w:val="00531635"/>
  </w:style>
  <w:style w:type="character" w:customStyle="1" w:styleId="WW8Num12z7">
    <w:name w:val="WW8Num12z7"/>
    <w:qFormat/>
    <w:rsid w:val="00531635"/>
  </w:style>
  <w:style w:type="character" w:customStyle="1" w:styleId="WW8Num12z8">
    <w:name w:val="WW8Num12z8"/>
    <w:qFormat/>
    <w:rsid w:val="00531635"/>
  </w:style>
  <w:style w:type="character" w:customStyle="1" w:styleId="WW8Num13z0">
    <w:name w:val="WW8Num13z0"/>
    <w:qFormat/>
    <w:rsid w:val="00531635"/>
  </w:style>
  <w:style w:type="character" w:customStyle="1" w:styleId="1">
    <w:name w:val="Основной шрифт абзаца1"/>
    <w:qFormat/>
    <w:rsid w:val="00531635"/>
  </w:style>
  <w:style w:type="character" w:customStyle="1" w:styleId="10">
    <w:name w:val="Номер сторінки1"/>
    <w:basedOn w:val="1"/>
    <w:rsid w:val="00531635"/>
  </w:style>
  <w:style w:type="character" w:customStyle="1" w:styleId="a3">
    <w:name w:val="Верхний колонтитул Знак"/>
    <w:qFormat/>
    <w:rsid w:val="00531635"/>
    <w:rPr>
      <w:sz w:val="24"/>
      <w:szCs w:val="24"/>
      <w:lang w:val="ru-RU" w:eastAsia="zh-CN"/>
    </w:rPr>
  </w:style>
  <w:style w:type="character" w:customStyle="1" w:styleId="a4">
    <w:name w:val="Текст выноски Знак"/>
    <w:qFormat/>
    <w:rsid w:val="00531635"/>
    <w:rPr>
      <w:rFonts w:ascii="Segoe UI" w:hAnsi="Segoe UI" w:cs="Segoe UI"/>
      <w:sz w:val="18"/>
      <w:szCs w:val="18"/>
      <w:lang w:val="ru-RU" w:eastAsia="zh-CN"/>
    </w:rPr>
  </w:style>
  <w:style w:type="paragraph" w:styleId="a5">
    <w:name w:val="Title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531635"/>
    <w:pPr>
      <w:spacing w:after="140" w:line="288" w:lineRule="auto"/>
    </w:pPr>
  </w:style>
  <w:style w:type="paragraph" w:styleId="a7">
    <w:name w:val="List"/>
    <w:basedOn w:val="a6"/>
    <w:rsid w:val="00531635"/>
    <w:rPr>
      <w:rFonts w:cs="Mangal"/>
    </w:rPr>
  </w:style>
  <w:style w:type="paragraph" w:styleId="a8">
    <w:name w:val="caption"/>
    <w:basedOn w:val="a"/>
    <w:qFormat/>
    <w:rsid w:val="00531635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531635"/>
    <w:pPr>
      <w:suppressLineNumbers/>
    </w:pPr>
    <w:rPr>
      <w:rFonts w:cs="FreeSans;Arial"/>
    </w:rPr>
  </w:style>
  <w:style w:type="paragraph" w:customStyle="1" w:styleId="11">
    <w:name w:val="Заголовок1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qFormat/>
    <w:rsid w:val="00531635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53163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31635"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rsid w:val="00531635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rsid w:val="00531635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531635"/>
    <w:pPr>
      <w:suppressLineNumbers/>
    </w:pPr>
  </w:style>
  <w:style w:type="paragraph" w:customStyle="1" w:styleId="ad">
    <w:name w:val="Заголовок таблицы"/>
    <w:basedOn w:val="ac"/>
    <w:qFormat/>
    <w:rsid w:val="00531635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531635"/>
  </w:style>
  <w:style w:type="paragraph" w:styleId="af">
    <w:name w:val="header"/>
    <w:basedOn w:val="a"/>
    <w:link w:val="14"/>
    <w:uiPriority w:val="99"/>
    <w:rsid w:val="00531635"/>
    <w:pPr>
      <w:tabs>
        <w:tab w:val="center" w:pos="4677"/>
        <w:tab w:val="right" w:pos="9355"/>
      </w:tabs>
    </w:pPr>
  </w:style>
  <w:style w:type="paragraph" w:customStyle="1" w:styleId="15">
    <w:name w:val="Схема документа1"/>
    <w:basedOn w:val="a"/>
    <w:qFormat/>
    <w:rsid w:val="005316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Вміст кадру"/>
    <w:basedOn w:val="a"/>
    <w:qFormat/>
    <w:rsid w:val="00531635"/>
  </w:style>
  <w:style w:type="paragraph" w:customStyle="1" w:styleId="af1">
    <w:name w:val="Вміст таблиці"/>
    <w:basedOn w:val="a"/>
    <w:qFormat/>
    <w:rsid w:val="00531635"/>
    <w:pPr>
      <w:suppressLineNumbers/>
    </w:pPr>
  </w:style>
  <w:style w:type="paragraph" w:customStyle="1" w:styleId="af2">
    <w:name w:val="Заголовок таблиці"/>
    <w:basedOn w:val="af1"/>
    <w:qFormat/>
    <w:rsid w:val="00531635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531635"/>
  </w:style>
  <w:style w:type="paragraph" w:styleId="af4">
    <w:name w:val="List Paragraph"/>
    <w:basedOn w:val="a"/>
    <w:qFormat/>
    <w:rsid w:val="00531635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5">
    <w:name w:val="Balloon Text"/>
    <w:basedOn w:val="a"/>
    <w:qFormat/>
    <w:rsid w:val="00531635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531635"/>
  </w:style>
  <w:style w:type="numbering" w:customStyle="1" w:styleId="WW8Num2">
    <w:name w:val="WW8Num2"/>
    <w:qFormat/>
    <w:rsid w:val="00531635"/>
  </w:style>
  <w:style w:type="numbering" w:customStyle="1" w:styleId="WW8Num3">
    <w:name w:val="WW8Num3"/>
    <w:qFormat/>
    <w:rsid w:val="00531635"/>
  </w:style>
  <w:style w:type="numbering" w:customStyle="1" w:styleId="WW8Num4">
    <w:name w:val="WW8Num4"/>
    <w:qFormat/>
    <w:rsid w:val="00531635"/>
  </w:style>
  <w:style w:type="numbering" w:customStyle="1" w:styleId="WW8Num5">
    <w:name w:val="WW8Num5"/>
    <w:qFormat/>
    <w:rsid w:val="00531635"/>
  </w:style>
  <w:style w:type="numbering" w:customStyle="1" w:styleId="WW8Num6">
    <w:name w:val="WW8Num6"/>
    <w:qFormat/>
    <w:rsid w:val="00531635"/>
  </w:style>
  <w:style w:type="numbering" w:customStyle="1" w:styleId="WW8Num7">
    <w:name w:val="WW8Num7"/>
    <w:qFormat/>
    <w:rsid w:val="00531635"/>
  </w:style>
  <w:style w:type="character" w:customStyle="1" w:styleId="14">
    <w:name w:val="Верхний колонтитул Знак1"/>
    <w:basedOn w:val="a0"/>
    <w:link w:val="af"/>
    <w:uiPriority w:val="99"/>
    <w:rsid w:val="009058D1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User</cp:lastModifiedBy>
  <cp:revision>26</cp:revision>
  <cp:lastPrinted>2023-10-10T09:52:00Z</cp:lastPrinted>
  <dcterms:created xsi:type="dcterms:W3CDTF">2023-10-05T12:55:00Z</dcterms:created>
  <dcterms:modified xsi:type="dcterms:W3CDTF">2024-11-29T08:50:00Z</dcterms:modified>
  <dc:language>uk-UA</dc:language>
</cp:coreProperties>
</file>