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328D" w:rsidRPr="00BA7FB1" w:rsidRDefault="005F328D">
      <w:pPr>
        <w:pStyle w:val="Title"/>
        <w:ind w:left="5216"/>
        <w:jc w:val="both"/>
        <w:rPr>
          <w:rFonts w:ascii="Times New Roman" w:hAnsi="Times New Roman"/>
          <w:b w:val="0"/>
          <w:sz w:val="28"/>
          <w:szCs w:val="28"/>
        </w:rPr>
      </w:pPr>
      <w:r w:rsidRPr="00BA7FB1">
        <w:rPr>
          <w:rFonts w:ascii="Times New Roman" w:hAnsi="Times New Roman"/>
          <w:b w:val="0"/>
          <w:sz w:val="28"/>
          <w:szCs w:val="28"/>
        </w:rPr>
        <w:t xml:space="preserve">Додаток </w:t>
      </w:r>
    </w:p>
    <w:p w:rsidR="005F328D" w:rsidRPr="00BA7FB1" w:rsidRDefault="005F328D">
      <w:pPr>
        <w:pStyle w:val="Title"/>
        <w:ind w:left="5216"/>
        <w:jc w:val="left"/>
        <w:rPr>
          <w:rFonts w:ascii="Times New Roman" w:hAnsi="Times New Roman"/>
          <w:b w:val="0"/>
          <w:sz w:val="28"/>
          <w:szCs w:val="28"/>
        </w:rPr>
      </w:pPr>
      <w:r w:rsidRPr="00BA7FB1">
        <w:rPr>
          <w:rFonts w:ascii="Times New Roman" w:hAnsi="Times New Roman"/>
          <w:b w:val="0"/>
          <w:sz w:val="28"/>
          <w:szCs w:val="28"/>
        </w:rPr>
        <w:t>до рішення міської ради</w:t>
      </w:r>
    </w:p>
    <w:p w:rsidR="005F328D" w:rsidRPr="00BA7FB1" w:rsidRDefault="005F328D">
      <w:pPr>
        <w:pStyle w:val="Title"/>
        <w:ind w:left="5216"/>
        <w:jc w:val="both"/>
        <w:rPr>
          <w:rFonts w:ascii="Times New Roman" w:hAnsi="Times New Roman"/>
          <w:sz w:val="28"/>
          <w:szCs w:val="28"/>
        </w:rPr>
      </w:pPr>
      <w:r w:rsidRPr="00BA7FB1">
        <w:rPr>
          <w:rFonts w:ascii="Times New Roman" w:hAnsi="Times New Roman"/>
          <w:b w:val="0"/>
          <w:sz w:val="28"/>
          <w:szCs w:val="28"/>
        </w:rPr>
        <w:t>_____________ № ______</w:t>
      </w:r>
    </w:p>
    <w:p w:rsidR="005F328D" w:rsidRDefault="005F328D">
      <w:pPr>
        <w:pStyle w:val="Title"/>
        <w:jc w:val="both"/>
        <w:rPr>
          <w:b w:val="0"/>
          <w:bCs w:val="0"/>
          <w:szCs w:val="28"/>
        </w:rPr>
      </w:pPr>
    </w:p>
    <w:p w:rsidR="005F328D" w:rsidRDefault="005F328D">
      <w:pPr>
        <w:jc w:val="center"/>
      </w:pPr>
      <w:r>
        <w:rPr>
          <w:b/>
          <w:bCs w:val="0"/>
          <w:szCs w:val="28"/>
        </w:rPr>
        <w:t>Програма</w:t>
      </w:r>
    </w:p>
    <w:p w:rsidR="005F328D" w:rsidRDefault="005F328D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5F328D" w:rsidRDefault="005F328D">
      <w:pPr>
        <w:jc w:val="center"/>
      </w:pPr>
      <w:r>
        <w:rPr>
          <w:b/>
          <w:bCs w:val="0"/>
          <w:szCs w:val="28"/>
        </w:rPr>
        <w:t>на 2021-2025 роки</w:t>
      </w:r>
    </w:p>
    <w:p w:rsidR="005F328D" w:rsidRDefault="005F328D">
      <w:pPr>
        <w:ind w:firstLine="708"/>
        <w:rPr>
          <w:b/>
          <w:bCs w:val="0"/>
          <w:szCs w:val="28"/>
        </w:rPr>
      </w:pPr>
    </w:p>
    <w:p w:rsidR="005F328D" w:rsidRDefault="005F328D">
      <w:pPr>
        <w:ind w:firstLine="709"/>
        <w:jc w:val="center"/>
      </w:pPr>
      <w:r>
        <w:t>ПАСПОРТ ПРОГРАМИ</w:t>
      </w:r>
    </w:p>
    <w:tbl>
      <w:tblPr>
        <w:tblW w:w="9669" w:type="dxa"/>
        <w:tblInd w:w="-62" w:type="dxa"/>
        <w:tblLayout w:type="fixed"/>
        <w:tblLook w:val="0000"/>
      </w:tblPr>
      <w:tblGrid>
        <w:gridCol w:w="696"/>
        <w:gridCol w:w="4110"/>
        <w:gridCol w:w="4863"/>
      </w:tblGrid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Cs w:val="0"/>
                <w:color w:val="000000"/>
                <w:kern w:val="2"/>
                <w:szCs w:val="28"/>
                <w:shd w:val="clear" w:color="auto" w:fill="FFFFFF"/>
                <w:lang w:bidi="hi-IN"/>
              </w:rPr>
              <w:t>Департаменту патрульної поліції Національної поліції України</w:t>
            </w:r>
            <w:r>
              <w:rPr>
                <w:bCs w:val="0"/>
                <w:szCs w:val="28"/>
                <w:lang w:eastAsia="ru-RU"/>
              </w:rPr>
              <w:t xml:space="preserve">, військова частина 1141 Національної гвардії України, </w:t>
            </w:r>
            <w:r>
              <w:rPr>
                <w:szCs w:val="28"/>
                <w:lang w:eastAsia="ru-RU"/>
              </w:rPr>
              <w:t xml:space="preserve">виконавчий комітет Луцької міської ради, територіальне управління Служби судової охорони у Волинській області, Управління Служби безпеки України у Волинській області, Головне управління Національної поліції у Волинській області, Волинський науково-дослідний експертно-криміналістичний центр МВС України, департамент фінансів, бюджету та аудиту, </w:t>
            </w:r>
            <w:r>
              <w:rPr>
                <w:bCs w:val="0"/>
                <w:szCs w:val="28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департамент культури, державна установа «Луцький слідчий ізолятор</w:t>
            </w:r>
            <w:r>
              <w:rPr>
                <w:color w:val="000000"/>
                <w:szCs w:val="28"/>
                <w:shd w:val="clear" w:color="auto" w:fill="FFFFFF"/>
                <w:lang w:eastAsia="ru-RU"/>
              </w:rPr>
              <w:t>», 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України», Територіальне управління БЕБ у Волинській області, Державна установа «Територіальне медичне об’єднання Міністерства внутрішніх справ України по Волинській області»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2021–2025 роки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Pr="004B6556" w:rsidRDefault="005F328D">
            <w:pPr>
              <w:widowControl w:val="0"/>
              <w:snapToGrid w:val="0"/>
              <w:rPr>
                <w:bCs w:val="0"/>
                <w:szCs w:val="28"/>
                <w:highlight w:val="lightGray"/>
                <w:lang w:eastAsia="ru-RU"/>
              </w:rPr>
            </w:pPr>
          </w:p>
          <w:p w:rsidR="005F328D" w:rsidRPr="00EF6C97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86</w:t>
            </w:r>
            <w:r w:rsidRPr="00EF6C97">
              <w:rPr>
                <w:bCs w:val="0"/>
                <w:szCs w:val="28"/>
                <w:lang w:eastAsia="ru-RU"/>
              </w:rPr>
              <w:t> 236,094 тис. грн</w:t>
            </w:r>
          </w:p>
          <w:p w:rsidR="005F328D" w:rsidRPr="004B6556" w:rsidRDefault="005F328D">
            <w:pPr>
              <w:widowControl w:val="0"/>
              <w:rPr>
                <w:bCs w:val="0"/>
                <w:szCs w:val="28"/>
                <w:highlight w:val="lightGray"/>
                <w:lang w:eastAsia="ru-RU"/>
              </w:rPr>
            </w:pPr>
          </w:p>
        </w:tc>
      </w:tr>
      <w:tr w:rsidR="005F328D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5 690</w:t>
            </w:r>
            <w:r>
              <w:rPr>
                <w:bCs w:val="0"/>
                <w:szCs w:val="28"/>
              </w:rPr>
              <w:t xml:space="preserve">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 21</w:t>
            </w:r>
            <w:r>
              <w:rPr>
                <w:bCs w:val="0"/>
                <w:szCs w:val="28"/>
              </w:rPr>
              <w:t> 848,460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5F328D" w:rsidRPr="00EF6C97" w:rsidRDefault="005F328D">
            <w:pPr>
              <w:widowControl w:val="0"/>
              <w:rPr>
                <w:bCs w:val="0"/>
                <w:szCs w:val="28"/>
                <w:lang w:eastAsia="ru-RU"/>
              </w:rPr>
            </w:pPr>
            <w:r w:rsidRPr="00EF6C97">
              <w:rPr>
                <w:bCs w:val="0"/>
                <w:szCs w:val="28"/>
                <w:lang w:eastAsia="ru-RU"/>
              </w:rPr>
              <w:t>2024 – </w:t>
            </w:r>
            <w:r w:rsidRPr="00EF6C97">
              <w:rPr>
                <w:bCs w:val="0"/>
                <w:szCs w:val="28"/>
              </w:rPr>
              <w:t xml:space="preserve">39 620,255 </w:t>
            </w:r>
            <w:r w:rsidRPr="00EF6C97">
              <w:rPr>
                <w:bCs w:val="0"/>
                <w:szCs w:val="28"/>
                <w:lang w:eastAsia="ru-RU"/>
              </w:rPr>
              <w:t>тис. грн</w:t>
            </w:r>
          </w:p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2025 – 16</w:t>
            </w:r>
            <w:r w:rsidRPr="00EF6C97">
              <w:rPr>
                <w:bCs w:val="0"/>
                <w:szCs w:val="28"/>
                <w:lang w:eastAsia="ru-RU"/>
              </w:rPr>
              <w:t> 450,000 тис. грн</w:t>
            </w:r>
          </w:p>
        </w:tc>
      </w:tr>
      <w:tr w:rsidR="005F328D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5F328D" w:rsidRDefault="005F328D">
      <w:pPr>
        <w:jc w:val="both"/>
        <w:rPr>
          <w:szCs w:val="28"/>
        </w:rPr>
      </w:pPr>
    </w:p>
    <w:p w:rsidR="005F328D" w:rsidRDefault="005F328D">
      <w:pPr>
        <w:jc w:val="both"/>
        <w:rPr>
          <w:szCs w:val="28"/>
        </w:rPr>
      </w:pPr>
    </w:p>
    <w:p w:rsidR="005F328D" w:rsidRDefault="005F328D">
      <w:pPr>
        <w:jc w:val="both"/>
        <w:rPr>
          <w:szCs w:val="28"/>
        </w:rPr>
      </w:pPr>
    </w:p>
    <w:p w:rsidR="005F328D" w:rsidRDefault="005F328D">
      <w:pPr>
        <w:jc w:val="both"/>
        <w:rPr>
          <w:bCs w:val="0"/>
          <w:szCs w:val="28"/>
        </w:rPr>
      </w:pPr>
      <w:r>
        <w:rPr>
          <w:bCs w:val="0"/>
          <w:szCs w:val="28"/>
        </w:rPr>
        <w:t>Секретар міської ради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Юрій БЕЗПЯТКО</w:t>
      </w:r>
    </w:p>
    <w:p w:rsidR="005F328D" w:rsidRPr="000565F4" w:rsidRDefault="005F328D" w:rsidP="000565F4">
      <w:pPr>
        <w:jc w:val="both"/>
        <w:rPr>
          <w:bCs w:val="0"/>
          <w:szCs w:val="28"/>
        </w:rPr>
        <w:sectPr w:rsidR="005F328D" w:rsidRPr="000565F4">
          <w:headerReference w:type="even" r:id="rId7"/>
          <w:headerReference w:type="default" r:id="rId8"/>
          <w:headerReference w:type="first" r:id="rId9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:rsidR="005F328D" w:rsidRDefault="005F328D" w:rsidP="00841EC4">
      <w:pPr>
        <w:ind w:left="10260"/>
        <w:jc w:val="both"/>
      </w:pPr>
      <w:r>
        <w:rPr>
          <w:szCs w:val="28"/>
        </w:rPr>
        <w:t xml:space="preserve">Додаток 1 </w:t>
      </w:r>
    </w:p>
    <w:p w:rsidR="005F328D" w:rsidRDefault="005F328D" w:rsidP="00841EC4">
      <w:pPr>
        <w:ind w:left="10260"/>
      </w:pPr>
      <w:r>
        <w:rPr>
          <w:szCs w:val="28"/>
        </w:rPr>
        <w:t>до Програми забезпечення</w:t>
      </w:r>
    </w:p>
    <w:p w:rsidR="005F328D" w:rsidRDefault="005F328D" w:rsidP="00841EC4">
      <w:pPr>
        <w:ind w:left="10260"/>
      </w:pPr>
      <w:r>
        <w:rPr>
          <w:szCs w:val="28"/>
        </w:rPr>
        <w:t>особистої безпеки громадян та протидії злочинності на 2021-2025 роки</w:t>
      </w:r>
    </w:p>
    <w:p w:rsidR="005F328D" w:rsidRDefault="005F328D" w:rsidP="000565F4">
      <w:pPr>
        <w:ind w:firstLine="708"/>
        <w:jc w:val="both"/>
        <w:rPr>
          <w:spacing w:val="-1"/>
          <w:sz w:val="27"/>
          <w:szCs w:val="27"/>
        </w:rPr>
      </w:pPr>
    </w:p>
    <w:p w:rsidR="005F328D" w:rsidRDefault="005F328D" w:rsidP="000565F4">
      <w:pPr>
        <w:ind w:firstLine="708"/>
        <w:jc w:val="both"/>
        <w:rPr>
          <w:spacing w:val="-1"/>
          <w:sz w:val="27"/>
          <w:szCs w:val="27"/>
        </w:rPr>
      </w:pPr>
    </w:p>
    <w:p w:rsidR="005F328D" w:rsidRDefault="005F328D" w:rsidP="00841EC4">
      <w:pPr>
        <w:jc w:val="center"/>
      </w:pPr>
      <w:r>
        <w:rPr>
          <w:b/>
        </w:rPr>
        <w:t>Ресурсне забезпечення Програми</w:t>
      </w:r>
    </w:p>
    <w:p w:rsidR="005F328D" w:rsidRDefault="005F328D" w:rsidP="00841EC4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5F328D" w:rsidRDefault="005F328D" w:rsidP="00841EC4">
      <w:pPr>
        <w:jc w:val="center"/>
      </w:pPr>
      <w:r>
        <w:rPr>
          <w:b/>
          <w:bCs w:val="0"/>
          <w:szCs w:val="28"/>
        </w:rPr>
        <w:t>на 2021-2025 роки</w:t>
      </w:r>
    </w:p>
    <w:p w:rsidR="005F328D" w:rsidRDefault="005F328D" w:rsidP="000565F4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621"/>
        <w:gridCol w:w="3037"/>
        <w:gridCol w:w="1596"/>
        <w:gridCol w:w="1596"/>
        <w:gridCol w:w="1627"/>
        <w:gridCol w:w="1700"/>
        <w:gridCol w:w="1701"/>
        <w:gridCol w:w="3475"/>
      </w:tblGrid>
      <w:tr w:rsidR="005F328D" w:rsidTr="00445717">
        <w:trPr>
          <w:trHeight w:val="1080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F328D" w:rsidRDefault="005F328D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</w:t>
            </w:r>
          </w:p>
          <w:p w:rsidR="005F328D" w:rsidRDefault="005F328D" w:rsidP="00E31608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коштів, які пропонується залучити на виконання Програми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  <w:p w:rsidR="005F328D" w:rsidRDefault="005F328D" w:rsidP="00E31608">
            <w:pPr>
              <w:widowControl w:val="0"/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Етапи виконання Програми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Загальний обсяг</w:t>
            </w:r>
          </w:p>
          <w:p w:rsidR="005F328D" w:rsidRDefault="005F328D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фінансу-</w:t>
            </w:r>
          </w:p>
          <w:p w:rsidR="005F328D" w:rsidRDefault="005F328D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вання</w:t>
            </w:r>
          </w:p>
          <w:p w:rsidR="005F328D" w:rsidRDefault="005F328D" w:rsidP="00E3160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</w:tr>
      <w:tr w:rsidR="005F328D" w:rsidTr="00445717">
        <w:trPr>
          <w:trHeight w:val="968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F328D" w:rsidRDefault="005F328D" w:rsidP="00E31608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snapToGrid w:val="0"/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рік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IІ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рік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ІІІ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en-US"/>
              </w:rPr>
              <w:t>V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рік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445717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  <w:p w:rsidR="005F328D" w:rsidRDefault="005F328D" w:rsidP="00445717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рік</w:t>
            </w:r>
          </w:p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 w:rsidP="00E31608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5F328D" w:rsidTr="00445717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фінансових ресурсів всього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Pr="00EF6C97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 w:rsidRPr="00EF6C97">
              <w:rPr>
                <w:sz w:val="26"/>
                <w:szCs w:val="26"/>
                <w:lang w:val="en-US"/>
              </w:rPr>
              <w:t>3</w:t>
            </w:r>
            <w:r w:rsidRPr="00EF6C97">
              <w:rPr>
                <w:sz w:val="26"/>
                <w:szCs w:val="26"/>
              </w:rPr>
              <w:t>9 6</w:t>
            </w:r>
            <w:r w:rsidRPr="00EF6C97"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Pr="00EF6C97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F6C97">
              <w:rPr>
                <w:sz w:val="26"/>
                <w:szCs w:val="26"/>
              </w:rPr>
              <w:t> 450,000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Pr="00EF6C97" w:rsidRDefault="005F328D" w:rsidP="00445717">
            <w:pPr>
              <w:widowControl w:val="0"/>
              <w:jc w:val="center"/>
            </w:pPr>
            <w:r>
              <w:rPr>
                <w:bCs w:val="0"/>
                <w:sz w:val="26"/>
                <w:szCs w:val="28"/>
                <w:lang w:eastAsia="ru-RU"/>
              </w:rPr>
              <w:t>86</w:t>
            </w:r>
            <w:r w:rsidRPr="00EF6C97">
              <w:rPr>
                <w:bCs w:val="0"/>
                <w:sz w:val="26"/>
                <w:szCs w:val="28"/>
                <w:lang w:eastAsia="ru-RU"/>
              </w:rPr>
              <w:t> 236,094</w:t>
            </w:r>
          </w:p>
        </w:tc>
      </w:tr>
      <w:tr w:rsidR="005F328D" w:rsidTr="00445717">
        <w:tc>
          <w:tcPr>
            <w:tcW w:w="153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EF6C97" w:rsidRDefault="005F328D" w:rsidP="00E31608">
            <w:pPr>
              <w:widowControl w:val="0"/>
              <w:ind w:firstLine="601"/>
              <w:jc w:val="center"/>
              <w:rPr>
                <w:sz w:val="26"/>
                <w:szCs w:val="26"/>
              </w:rPr>
            </w:pPr>
            <w:r w:rsidRPr="00EF6C97">
              <w:rPr>
                <w:sz w:val="26"/>
                <w:szCs w:val="26"/>
              </w:rPr>
              <w:t>у тому числі:</w:t>
            </w:r>
          </w:p>
        </w:tc>
      </w:tr>
      <w:tr w:rsidR="005F328D" w:rsidTr="00445717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5F328D" w:rsidRDefault="005F328D" w:rsidP="00E3160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Pr="00EF6C97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 w:rsidRPr="00EF6C97">
              <w:rPr>
                <w:sz w:val="26"/>
                <w:szCs w:val="26"/>
                <w:lang w:val="en-US"/>
              </w:rPr>
              <w:t>3</w:t>
            </w:r>
            <w:r w:rsidRPr="00EF6C97">
              <w:rPr>
                <w:sz w:val="26"/>
                <w:szCs w:val="26"/>
              </w:rPr>
              <w:t>9 6</w:t>
            </w:r>
            <w:r w:rsidRPr="00EF6C97"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Pr="00EF6C97" w:rsidRDefault="005F328D" w:rsidP="003F2290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F6C97">
              <w:rPr>
                <w:sz w:val="26"/>
                <w:szCs w:val="26"/>
              </w:rPr>
              <w:t> 450,000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Pr="00EF6C97" w:rsidRDefault="005F328D" w:rsidP="003F2290">
            <w:pPr>
              <w:widowControl w:val="0"/>
              <w:jc w:val="center"/>
            </w:pPr>
            <w:r>
              <w:rPr>
                <w:bCs w:val="0"/>
                <w:sz w:val="26"/>
                <w:szCs w:val="28"/>
                <w:lang w:eastAsia="ru-RU"/>
              </w:rPr>
              <w:t>86</w:t>
            </w:r>
            <w:r w:rsidRPr="00EF6C97">
              <w:rPr>
                <w:bCs w:val="0"/>
                <w:sz w:val="26"/>
                <w:szCs w:val="28"/>
                <w:lang w:eastAsia="ru-RU"/>
              </w:rPr>
              <w:t> 236,094</w:t>
            </w:r>
          </w:p>
        </w:tc>
      </w:tr>
      <w:tr w:rsidR="005F328D" w:rsidTr="00445717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8D" w:rsidRDefault="005F328D" w:rsidP="00E3160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джерела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8D" w:rsidRDefault="005F328D" w:rsidP="00E31608">
            <w:pPr>
              <w:widowControl w:val="0"/>
              <w:ind w:firstLine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  <w:rPr>
          <w:szCs w:val="28"/>
        </w:rPr>
      </w:pPr>
    </w:p>
    <w:p w:rsidR="005F328D" w:rsidRDefault="005F328D">
      <w:pPr>
        <w:ind w:left="10206"/>
        <w:jc w:val="both"/>
      </w:pPr>
      <w:r>
        <w:rPr>
          <w:szCs w:val="28"/>
        </w:rPr>
        <w:t xml:space="preserve">Додаток 2 </w:t>
      </w:r>
    </w:p>
    <w:p w:rsidR="005F328D" w:rsidRDefault="005F328D">
      <w:pPr>
        <w:ind w:left="10206"/>
      </w:pPr>
      <w:r>
        <w:rPr>
          <w:szCs w:val="28"/>
        </w:rPr>
        <w:t>до Програми забезпечення</w:t>
      </w:r>
    </w:p>
    <w:p w:rsidR="005F328D" w:rsidRDefault="005F328D">
      <w:pPr>
        <w:ind w:left="10206"/>
      </w:pPr>
      <w:r>
        <w:rPr>
          <w:szCs w:val="28"/>
        </w:rPr>
        <w:t>особистої безпеки громадян та протидії злочинності на 2021-2025 роки</w:t>
      </w:r>
    </w:p>
    <w:p w:rsidR="005F328D" w:rsidRDefault="005F328D">
      <w:pPr>
        <w:ind w:left="11907"/>
        <w:jc w:val="both"/>
        <w:rPr>
          <w:b/>
          <w:bCs w:val="0"/>
          <w:sz w:val="24"/>
        </w:rPr>
      </w:pPr>
    </w:p>
    <w:p w:rsidR="005F328D" w:rsidRDefault="005F328D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5F328D" w:rsidRDefault="005F328D">
      <w:pPr>
        <w:jc w:val="center"/>
      </w:pPr>
      <w:r>
        <w:t>Напрями діяльності, завдання та заходи Програми забезпечення особистої безпеки громадян</w:t>
      </w:r>
    </w:p>
    <w:p w:rsidR="005F328D" w:rsidRDefault="005F328D">
      <w:pPr>
        <w:jc w:val="center"/>
      </w:pPr>
      <w:r>
        <w:t>та протидії злочинності на 2021-2025 роки</w:t>
      </w:r>
    </w:p>
    <w:tbl>
      <w:tblPr>
        <w:tblW w:w="15735" w:type="dxa"/>
        <w:tblInd w:w="-205" w:type="dxa"/>
        <w:tblLayout w:type="fixed"/>
        <w:tblLook w:val="0000"/>
      </w:tblPr>
      <w:tblGrid>
        <w:gridCol w:w="6"/>
        <w:gridCol w:w="619"/>
        <w:gridCol w:w="2157"/>
        <w:gridCol w:w="3878"/>
        <w:gridCol w:w="1191"/>
        <w:gridCol w:w="1958"/>
        <w:gridCol w:w="1848"/>
        <w:gridCol w:w="2101"/>
        <w:gridCol w:w="1977"/>
      </w:tblGrid>
      <w:tr w:rsidR="005F328D" w:rsidTr="00541317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Напрям діяльності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Перелік заходів Програми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Терміни виконан-ня заходу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 фінансування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Орієнтовні обсяги фінансування, тис. грн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Очікуваний результат</w:t>
            </w:r>
          </w:p>
        </w:tc>
      </w:tr>
      <w:tr w:rsidR="005F328D" w:rsidTr="00541317">
        <w:trPr>
          <w:trHeight w:val="384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6"/>
                <w:szCs w:val="26"/>
              </w:rPr>
              <w:t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Луцьке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69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198,860 – 2021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230,580 – 2022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261,080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14"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Ефективне забезпечення громадського порядку </w:t>
            </w:r>
            <w:r>
              <w:rPr>
                <w:sz w:val="26"/>
                <w:szCs w:val="26"/>
              </w:rPr>
              <w:t>в межах територіальної громади</w:t>
            </w:r>
          </w:p>
        </w:tc>
      </w:tr>
      <w:tr w:rsidR="005F328D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Забезпечити функціонування поліцейських станцій в межах територіальної громади: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1              (пр-т Відродження, 7)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2 (вул. Наливайка, 2)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3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(пр-т Волі, 33а)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5 (вул. </w:t>
            </w:r>
            <w:r>
              <w:rPr>
                <w:szCs w:val="28"/>
              </w:rPr>
              <w:t>Климчука Сергія</w:t>
            </w:r>
            <w:r>
              <w:rPr>
                <w:bCs w:val="0"/>
                <w:sz w:val="26"/>
                <w:szCs w:val="26"/>
              </w:rPr>
              <w:t>, 7)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6             (пр-т Президента Грушевського, 1)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7             (пр-т Молоді, 17а)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8 (вул. Ковельська, 8)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9 (вул. Героїв-добровольців, 9)</w:t>
            </w:r>
          </w:p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                      с. Княгининок, вул. Соборна, 92б</w:t>
            </w:r>
          </w:p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(територія обслуговування – села: </w:t>
            </w:r>
            <w:r>
              <w:rPr>
                <w:sz w:val="26"/>
                <w:szCs w:val="26"/>
                <w:shd w:val="clear" w:color="auto" w:fill="FFFFFF"/>
              </w:rPr>
              <w:t>Княгининок, Буків, Зміїнець, Милушин, Милуші, Моташівка, Сирники, Брище; селище Рокині)</w:t>
            </w:r>
          </w:p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- поліцейська станція с. Забороль, вул. 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Володимирська</w:t>
            </w:r>
            <w:r>
              <w:rPr>
                <w:sz w:val="26"/>
                <w:szCs w:val="26"/>
                <w:shd w:val="clear" w:color="auto" w:fill="FFFFFF"/>
              </w:rPr>
              <w:t>, 34а (територія  обслуговування – села:</w:t>
            </w:r>
          </w:p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Великий Омеляник, Забороль, Тарасове, Боголюби, Богушівка, Антонівка, Городок, Одеради, Сьомаки, Шепель, Заболотці, Охотин, Олександрівка, Всеволодівка), </w:t>
            </w:r>
            <w:r>
              <w:rPr>
                <w:bCs w:val="0"/>
                <w:sz w:val="26"/>
                <w:szCs w:val="26"/>
              </w:rPr>
              <w:t>шляхом утримання даних приміщень, сплати комунальних платежів, орендної плати, погашення заборгованості за спожиті комунальні послуги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A511CF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 w:rsidRPr="00A511CF">
              <w:rPr>
                <w:sz w:val="26"/>
                <w:szCs w:val="26"/>
              </w:rPr>
              <w:t>2021-2025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 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виконавчий комітет Луцької міської 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5F328D" w:rsidRDefault="005F328D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  <w:p w:rsidR="005F328D" w:rsidRDefault="005F328D">
            <w:pPr>
              <w:widowControl w:val="0"/>
              <w:ind w:left="-73" w:right="-14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227,590 – 2021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280,349 – 2022</w:t>
            </w:r>
          </w:p>
          <w:p w:rsidR="005F328D" w:rsidRPr="00EF6C97" w:rsidRDefault="005F328D">
            <w:pPr>
              <w:widowControl w:val="0"/>
              <w:rPr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305,380 – 2023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640,000 – 2024</w:t>
            </w:r>
          </w:p>
          <w:p w:rsidR="005F328D" w:rsidRPr="00EF6C97" w:rsidRDefault="005F328D">
            <w:pPr>
              <w:widowControl w:val="0"/>
              <w:rPr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700,000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 оф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церів поліції, функціонува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поліцейс</w:t>
            </w:r>
            <w:r>
              <w:rPr>
                <w:bCs w:val="0"/>
                <w:sz w:val="26"/>
                <w:szCs w:val="26"/>
              </w:rPr>
              <w:t>ь</w:t>
            </w:r>
            <w:r>
              <w:rPr>
                <w:bCs w:val="0"/>
                <w:sz w:val="26"/>
                <w:szCs w:val="26"/>
              </w:rPr>
              <w:t>ких станцій</w:t>
            </w:r>
          </w:p>
        </w:tc>
      </w:tr>
      <w:tr w:rsidR="005F328D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ind w:right="-142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приміщень поліцейських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2022 - 2025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виконавчий комітет Луцької міської 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5F328D" w:rsidRDefault="005F328D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300,000 – 2022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300,000 – 2023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450,000 – 2024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500,000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дільничних</w:t>
            </w:r>
          </w:p>
          <w:p w:rsidR="005F328D" w:rsidRDefault="005F328D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5F328D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Матеріальне забезпечення діяльності Луцького РУП ГУНП та </w:t>
            </w:r>
            <w:r>
              <w:rPr>
                <w:b w:val="0"/>
                <w:bCs w:val="0"/>
                <w:sz w:val="26"/>
                <w:szCs w:val="26"/>
              </w:rPr>
              <w:t>УПП у Волинській області ДПП НПУ</w:t>
            </w:r>
            <w:r>
              <w:rPr>
                <w:b w:val="0"/>
                <w:sz w:val="26"/>
                <w:szCs w:val="26"/>
              </w:rPr>
              <w:t xml:space="preserve"> достатніми технічними засобами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автомобіля, придбання 23 (двадцяти трьох) спеціалізованих автомобілів для поліцейських офіцерів Луцького РУП у Волинській області, придбання спеціалізованого автотранспорту та дії пов’язані з його реєстрацією, придбання матеріально-технічного забезпечення, придбання предметів довгострокового користування (</w:t>
            </w:r>
            <w:r>
              <w:rPr>
                <w:sz w:val="26"/>
                <w:szCs w:val="26"/>
              </w:rPr>
              <w:t>оргтехніка, засоби зв’язку, тощо), генератора, два автомобіля підвищеної прохідності для виконання бойових (спеціальних) завдань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  <w:r>
              <w:rPr>
                <w:b/>
                <w:bCs w:val="0"/>
                <w:sz w:val="26"/>
                <w:szCs w:val="26"/>
              </w:rPr>
              <w:t xml:space="preserve">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виконавчий комітет Луцької міської ради,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450,000 – 2021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250,000 – 2022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2950,000 – 2023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14300,000 – 2024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2000,000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Оперативне реагування на кримінальні правопорушення та вчасне прибуття на місце вчинення протиправних діянь, забезпечення належних умов виконання службових обов’язків дільничних</w:t>
            </w:r>
          </w:p>
          <w:p w:rsidR="005F328D" w:rsidRDefault="005F328D">
            <w:pPr>
              <w:widowControl w:val="0"/>
              <w:ind w:right="-108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офіцерів поліції;</w:t>
            </w:r>
          </w:p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5F328D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6"/>
                <w:szCs w:val="26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>Renault Duster д.н.з. 0779)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  <w:lang w:eastAsia="ru-RU"/>
              </w:rPr>
              <w:t>виконавчий комітет Луцької міської ради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330,000 – 2021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2022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2023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 – 2024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250,000 – 2025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5F328D" w:rsidRDefault="005F328D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5F328D" w:rsidTr="00541317">
        <w:trPr>
          <w:trHeight w:val="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2021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2022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5F328D" w:rsidRDefault="005F328D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5F328D" w:rsidTr="00541317">
        <w:trPr>
          <w:trHeight w:val="2223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  <w:p w:rsidR="005F328D" w:rsidRDefault="005F328D">
            <w:pPr>
              <w:widowControl w:val="0"/>
              <w:jc w:val="both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 w:val="0"/>
                <w:sz w:val="26"/>
                <w:szCs w:val="26"/>
              </w:rPr>
              <w:t>Придбати оргтехніку, планшетні пристрої, світловідбиваючі жилети, навісне спорядження та бодікам</w:t>
            </w:r>
            <w:bookmarkStart w:id="0" w:name="_GoBack"/>
            <w:bookmarkEnd w:id="0"/>
            <w:r>
              <w:rPr>
                <w:b w:val="0"/>
                <w:sz w:val="26"/>
                <w:szCs w:val="26"/>
              </w:rPr>
              <w:t>ери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2022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5F328D" w:rsidTr="00541317">
        <w:trPr>
          <w:trHeight w:val="698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2021–2025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900,000 – 2021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1300,000 – 2022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4600,000 – 2023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5500,000 – 2024</w:t>
            </w:r>
          </w:p>
          <w:p w:rsidR="005F328D" w:rsidRPr="00EF6C97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EF6C97">
              <w:rPr>
                <w:bCs w:val="0"/>
                <w:sz w:val="26"/>
                <w:szCs w:val="26"/>
              </w:rPr>
              <w:t>1000,000 – 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6"/>
                <w:szCs w:val="26"/>
              </w:rPr>
              <w:t>в межах територіальної громади</w:t>
            </w:r>
            <w:r>
              <w:rPr>
                <w:b w:val="0"/>
                <w:bCs w:val="0"/>
                <w:sz w:val="26"/>
                <w:szCs w:val="26"/>
              </w:rPr>
              <w:t>, покращення умов праці патрульних</w:t>
            </w:r>
          </w:p>
        </w:tc>
      </w:tr>
      <w:tr w:rsidR="005F328D" w:rsidTr="00541317">
        <w:trPr>
          <w:trHeight w:val="472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особового складу засобами індивідуального захисту від поширення 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засобів індивідуального захисту та дезинфікуючих засобів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Убезпечення</w:t>
            </w:r>
            <w:r>
              <w:rPr>
                <w:sz w:val="26"/>
                <w:szCs w:val="26"/>
              </w:rPr>
              <w:t xml:space="preserve"> поширення вірусної інфекції </w:t>
            </w:r>
            <w:r>
              <w:rPr>
                <w:sz w:val="26"/>
                <w:szCs w:val="26"/>
                <w:shd w:val="clear" w:color="auto" w:fill="FFFFFF"/>
              </w:rPr>
              <w:t xml:space="preserve">коронавірусу COVID-19, захист </w:t>
            </w:r>
            <w:r>
              <w:rPr>
                <w:sz w:val="26"/>
                <w:szCs w:val="26"/>
              </w:rPr>
              <w:t xml:space="preserve">працівників поліції від захворювання </w:t>
            </w:r>
            <w:r>
              <w:rPr>
                <w:sz w:val="26"/>
                <w:szCs w:val="26"/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5F328D" w:rsidTr="00541317">
        <w:trPr>
          <w:trHeight w:val="472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Попередження 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Проведення рейдів, спрямованих на забезпечення дотримання карантинних заходів, спрямованих на мінімізацію факторів </w:t>
            </w:r>
            <w:r>
              <w:rPr>
                <w:sz w:val="26"/>
                <w:szCs w:val="26"/>
              </w:rPr>
              <w:t xml:space="preserve">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Досягнення стабільної проти-епідемічної ситуації</w:t>
            </w:r>
          </w:p>
        </w:tc>
      </w:tr>
      <w:tr w:rsidR="005F328D" w:rsidTr="00541317">
        <w:trPr>
          <w:trHeight w:val="709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батьків, опікунів, з метою повернення в сім’ї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– 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молоді та спорту,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служба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 справах дітей</w:t>
            </w:r>
          </w:p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міської ради, Луцьке 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6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5F328D" w:rsidTr="00541317">
        <w:trPr>
          <w:trHeight w:val="3288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</w:t>
            </w:r>
          </w:p>
          <w:p w:rsidR="005F328D" w:rsidRDefault="005F328D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ГУ НП,</w:t>
            </w:r>
          </w:p>
          <w:p w:rsidR="005F328D" w:rsidRDefault="005F328D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громадського спокою</w:t>
            </w:r>
          </w:p>
        </w:tc>
      </w:tr>
      <w:tr w:rsidR="005F328D" w:rsidTr="00541317">
        <w:trPr>
          <w:trHeight w:val="289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торгівлі алкогольними, слабоалкогольними напоями і тютюновими виробами.</w:t>
            </w:r>
          </w:p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р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вня правоп</w:t>
            </w:r>
            <w:r>
              <w:rPr>
                <w:bCs w:val="0"/>
                <w:sz w:val="26"/>
                <w:szCs w:val="26"/>
              </w:rPr>
              <w:t>о</w:t>
            </w:r>
            <w:r>
              <w:rPr>
                <w:bCs w:val="0"/>
                <w:sz w:val="26"/>
                <w:szCs w:val="26"/>
              </w:rPr>
              <w:t>рушень у з</w:t>
            </w:r>
            <w:r>
              <w:rPr>
                <w:bCs w:val="0"/>
                <w:sz w:val="26"/>
                <w:szCs w:val="26"/>
              </w:rPr>
              <w:t>а</w:t>
            </w:r>
            <w:r>
              <w:rPr>
                <w:bCs w:val="0"/>
                <w:sz w:val="26"/>
                <w:szCs w:val="26"/>
              </w:rPr>
              <w:t>кладах торгівлі, ресторанного господарства та сфери послуг</w:t>
            </w:r>
          </w:p>
        </w:tc>
      </w:tr>
      <w:tr w:rsidR="005F328D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5F328D" w:rsidRDefault="005F328D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Легалізація трудових ві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носин, держа</w:t>
            </w:r>
            <w:r>
              <w:rPr>
                <w:bCs w:val="0"/>
                <w:sz w:val="26"/>
                <w:szCs w:val="26"/>
              </w:rPr>
              <w:t>в</w:t>
            </w:r>
            <w:r>
              <w:rPr>
                <w:bCs w:val="0"/>
                <w:sz w:val="26"/>
                <w:szCs w:val="26"/>
              </w:rPr>
              <w:t>на реєстрація як суб’єктів господарюва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осіб, які здійснювали господарську діяльність без правових пі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став</w:t>
            </w:r>
          </w:p>
        </w:tc>
      </w:tr>
      <w:tr w:rsidR="005F328D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5F328D" w:rsidRDefault="005F328D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належного оформлення трудових відносин з найманими працівниками, підвищення рівня їх соціальної захищеності, забезпечення повноти сплати єдиного соціального внеску та податків до місцевого бюджету</w:t>
            </w:r>
          </w:p>
        </w:tc>
      </w:tr>
      <w:tr w:rsidR="005F328D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 </w:t>
            </w: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України, департамент культури,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громадської безпеки під час проведення мирних зібрань</w:t>
            </w:r>
          </w:p>
        </w:tc>
      </w:tr>
      <w:tr w:rsidR="005F328D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Превентивна</w:t>
            </w:r>
          </w:p>
          <w:p w:rsidR="005F328D" w:rsidRDefault="005F328D">
            <w:pPr>
              <w:widowControl w:val="0"/>
              <w:ind w:right="-142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та профілактична діяльність, спрямована</w:t>
            </w:r>
          </w:p>
          <w:p w:rsidR="005F328D" w:rsidRDefault="005F328D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на</w:t>
            </w:r>
          </w:p>
          <w:p w:rsidR="005F328D" w:rsidRDefault="005F328D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white"/>
              </w:rPr>
              <w:t>запобігання вчиненню правопорушень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uk-UA"/>
              </w:rPr>
              <w:t>З метою забезпечення широкої гласності у роботі правоохоронних органів 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5F328D" w:rsidTr="00541317">
        <w:trPr>
          <w:trHeight w:val="321"/>
        </w:trPr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NormalWeb"/>
              <w:widowControl w:val="0"/>
              <w:shd w:val="clear" w:color="auto" w:fill="FFFFFF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5F328D" w:rsidRDefault="005F328D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Управління Служби безпеки України у Волинській області транспортними засобами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 для Управління Служби безпеки України у Волинській області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Управління Служби безпеки України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1700,000 – 2022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Головного управління Національної поліції у Волинській області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Pr="002030DF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 w:rsidRPr="002030DF">
              <w:rPr>
                <w:bCs w:val="0"/>
                <w:sz w:val="26"/>
                <w:szCs w:val="26"/>
              </w:rPr>
              <w:t>Проведення робіт по капітальному ремонту будівлі для службового призначення з гаражами, ізолятора тимчасового тримання, придб</w:t>
            </w:r>
            <w:r>
              <w:rPr>
                <w:bCs w:val="0"/>
                <w:sz w:val="26"/>
                <w:szCs w:val="26"/>
              </w:rPr>
              <w:t>ання обладнання і предметів довг</w:t>
            </w:r>
            <w:r w:rsidRPr="002030DF">
              <w:rPr>
                <w:bCs w:val="0"/>
                <w:sz w:val="26"/>
                <w:szCs w:val="26"/>
              </w:rPr>
              <w:t>острокового користування (апаратно-програмні комплекси та робочі  станції, цифрові радіостанції, ретр</w:t>
            </w:r>
            <w:r>
              <w:rPr>
                <w:bCs w:val="0"/>
                <w:sz w:val="26"/>
                <w:szCs w:val="26"/>
              </w:rPr>
              <w:t>а</w:t>
            </w:r>
            <w:r w:rsidRPr="002030DF">
              <w:rPr>
                <w:bCs w:val="0"/>
                <w:sz w:val="26"/>
                <w:szCs w:val="26"/>
              </w:rPr>
              <w:t>нслятори, принтери, зарядні станції, генератори, комплектуючі для БпЛА тощо), закупівля тренувально-тактичного одягу та предметів однострою, тактичних окулярів активних навушників, нагрудних цифрових відеореєстраторів,</w:t>
            </w:r>
            <w:r>
              <w:rPr>
                <w:bCs w:val="0"/>
                <w:sz w:val="26"/>
                <w:szCs w:val="26"/>
              </w:rPr>
              <w:t xml:space="preserve"> </w:t>
            </w:r>
            <w:r w:rsidRPr="002030DF">
              <w:rPr>
                <w:bCs w:val="0"/>
                <w:sz w:val="26"/>
                <w:szCs w:val="26"/>
              </w:rPr>
              <w:t>спеціалізованих автомобілів підвищеної прохідності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 w:rsidRPr="002030DF">
              <w:rPr>
                <w:bCs w:val="0"/>
                <w:sz w:val="26"/>
                <w:szCs w:val="26"/>
              </w:rPr>
              <w:t>2022-2025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Головне управління Національної поліції</w:t>
            </w:r>
            <w:r>
              <w:rPr>
                <w:b w:val="0"/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1000,000 – 2022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6000,000 – 2023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8000,000 – 2024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 w:rsidRPr="002030DF">
              <w:rPr>
                <w:bCs w:val="0"/>
                <w:sz w:val="26"/>
                <w:szCs w:val="26"/>
              </w:rPr>
              <w:t>12000,000 – 2025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Забезпечення належних умов виконання службових обов’язків; </w:t>
            </w: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Матеріальне забезпечення діяльності державної установи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товарів, матеріальних цінностей та надання послуг для забезпечення охорони та безпечного утримання ув’язнених (засуджених)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Державна установа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охорони та безпечного утримання ув’язнених (засуджених)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Матеріальне забезпечення діяльності У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велосипедів та навісного обладнання до них для велопатрулювання м. Луцька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 виконання превентивної та профілактичної діяльності, спрямованої на запобігання вчиненню правопорушень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>Матеріальне забезпечення діяльності Волинського науково-дослідного експертно-криміналістич-ного центру МВС України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генератора водню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Волинський</w:t>
            </w:r>
            <w:r>
              <w:rPr>
                <w:sz w:val="26"/>
                <w:szCs w:val="26"/>
                <w:lang w:eastAsia="ru-RU"/>
              </w:rPr>
              <w:t xml:space="preserve"> науково-дослідний ек</w:t>
            </w:r>
            <w:r>
              <w:rPr>
                <w:sz w:val="26"/>
                <w:szCs w:val="26"/>
                <w:lang w:eastAsia="ru-RU"/>
              </w:rPr>
              <w:t>с</w:t>
            </w:r>
            <w:r>
              <w:rPr>
                <w:sz w:val="26"/>
                <w:szCs w:val="26"/>
                <w:lang w:eastAsia="ru-RU"/>
              </w:rPr>
              <w:t>пертно-криміналісти</w:t>
            </w:r>
            <w:r>
              <w:rPr>
                <w:sz w:val="26"/>
                <w:szCs w:val="26"/>
                <w:lang w:eastAsia="ru-RU"/>
              </w:rPr>
              <w:t>ч</w:t>
            </w:r>
            <w:r>
              <w:rPr>
                <w:sz w:val="26"/>
                <w:szCs w:val="26"/>
                <w:lang w:eastAsia="ru-RU"/>
              </w:rPr>
              <w:t>ний центр МВС України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300,000 – 2023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Сприяння удосконаленню судово-експертного забезпечення розслідування кримінальних та інших правопорушень, пов’язаних з наркоманією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24.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спеціалізованого автотранспорту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900,000 – 2023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ефективних оперативно-розшукових заходів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тепловізійних прицільних приладів, матеріально-технічне забезпечення,  придбання автомобіля для виконання бойових (спеціальних) завдань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pStyle w:val="210"/>
              <w:widowControl w:val="0"/>
              <w:jc w:val="center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4000,000 – 2023</w:t>
            </w:r>
          </w:p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6000,000 – 2024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Матеріальне забезпечення діяльності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Територіального управління БЕБ у Волинській області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легкового автомобіля спеціалізованого призначення та дії пов’язані з його реєстрацією, придбання матеріально-технічного забезпечення, придбання предметів довгострокового користування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Територіальне управління БЕБ у Волинській області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1002,000 – 2023</w:t>
            </w:r>
          </w:p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2930,255 – 2024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Забезпечення належних умов виконання службових обов’язків</w:t>
            </w:r>
          </w:p>
        </w:tc>
      </w:tr>
      <w:tr w:rsidR="005F328D" w:rsidTr="00541317">
        <w:trPr>
          <w:gridBefore w:val="1"/>
          <w:wBefore w:w="6" w:type="dxa"/>
          <w:trHeight w:val="321"/>
        </w:trPr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27.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Cs w:val="0"/>
                <w:sz w:val="26"/>
                <w:szCs w:val="26"/>
                <w:lang w:eastAsia="ru-RU"/>
              </w:rPr>
              <w:t>Державної установи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Проведення поточного ремонту проїзду до приймального відділення установи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2024 рік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Державна установа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tabs>
                <w:tab w:val="left" w:pos="1735"/>
              </w:tabs>
              <w:ind w:left="-7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1350,000 – 2024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5F328D" w:rsidTr="00541317">
        <w:trPr>
          <w:gridBefore w:val="1"/>
          <w:wBefore w:w="6" w:type="dxa"/>
          <w:trHeight w:val="289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rPr>
                <w:bCs w:val="0"/>
                <w:sz w:val="26"/>
                <w:szCs w:val="26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Всього видатків</w:t>
            </w:r>
          </w:p>
        </w:tc>
        <w:tc>
          <w:tcPr>
            <w:tcW w:w="70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2021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2 626,450</w:t>
            </w:r>
          </w:p>
        </w:tc>
      </w:tr>
      <w:tr w:rsidR="005F328D" w:rsidTr="00541317">
        <w:trPr>
          <w:gridBefore w:val="1"/>
          <w:wBefore w:w="6" w:type="dxa"/>
          <w:trHeight w:val="287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/>
                <w:bCs w:val="0"/>
                <w:sz w:val="26"/>
                <w:szCs w:val="26"/>
              </w:rPr>
              <w:t>,929</w:t>
            </w:r>
          </w:p>
        </w:tc>
      </w:tr>
      <w:tr w:rsidR="005F328D" w:rsidTr="00541317">
        <w:trPr>
          <w:gridBefore w:val="1"/>
          <w:wBefore w:w="6" w:type="dxa"/>
          <w:trHeight w:val="249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21 848,460</w:t>
            </w:r>
          </w:p>
        </w:tc>
      </w:tr>
      <w:tr w:rsidR="005F328D" w:rsidTr="00541317">
        <w:trPr>
          <w:gridBefore w:val="1"/>
          <w:wBefore w:w="6" w:type="dxa"/>
          <w:trHeight w:val="249"/>
        </w:trPr>
        <w:tc>
          <w:tcPr>
            <w:tcW w:w="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39 620,255</w:t>
            </w:r>
          </w:p>
        </w:tc>
      </w:tr>
      <w:tr w:rsidR="005F328D" w:rsidTr="00541317">
        <w:trPr>
          <w:gridBefore w:val="1"/>
          <w:wBefore w:w="6" w:type="dxa"/>
          <w:trHeight w:val="150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4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8D" w:rsidRDefault="005F328D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16 450,000</w:t>
            </w:r>
          </w:p>
        </w:tc>
      </w:tr>
    </w:tbl>
    <w:p w:rsidR="005F328D" w:rsidRDefault="005F328D">
      <w:pPr>
        <w:jc w:val="both"/>
        <w:rPr>
          <w:bCs w:val="0"/>
          <w:sz w:val="24"/>
        </w:rPr>
      </w:pPr>
    </w:p>
    <w:p w:rsidR="005F328D" w:rsidRDefault="005F328D">
      <w:pPr>
        <w:jc w:val="both"/>
        <w:rPr>
          <w:bCs w:val="0"/>
          <w:sz w:val="24"/>
        </w:rPr>
      </w:pPr>
    </w:p>
    <w:sectPr w:rsidR="005F328D" w:rsidSect="007A0642">
      <w:headerReference w:type="default" r:id="rId10"/>
      <w:headerReference w:type="first" r:id="rId11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28D" w:rsidRDefault="005F328D" w:rsidP="007A0642">
      <w:r>
        <w:separator/>
      </w:r>
    </w:p>
  </w:endnote>
  <w:endnote w:type="continuationSeparator" w:id="0">
    <w:p w:rsidR="005F328D" w:rsidRDefault="005F328D" w:rsidP="007A0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28D" w:rsidRDefault="005F328D" w:rsidP="007A0642">
      <w:r>
        <w:separator/>
      </w:r>
    </w:p>
  </w:footnote>
  <w:footnote w:type="continuationSeparator" w:id="0">
    <w:p w:rsidR="005F328D" w:rsidRDefault="005F328D" w:rsidP="007A0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8D" w:rsidRDefault="005F32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8D" w:rsidRDefault="005F328D">
    <w:pPr>
      <w:pStyle w:val="Header"/>
      <w:jc w:val="center"/>
    </w:pPr>
    <w:fldSimple w:instr=" PAGE ">
      <w:r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8D" w:rsidRDefault="005F328D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8D" w:rsidRDefault="005F328D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noProof/>
        <w:szCs w:val="28"/>
      </w:rPr>
      <w:t>14</w:t>
    </w:r>
    <w:r>
      <w:rPr>
        <w:szCs w:val="28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28D" w:rsidRDefault="005F328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1F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CD9012A"/>
    <w:multiLevelType w:val="multilevel"/>
    <w:tmpl w:val="FFFFFFFF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549B126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642"/>
    <w:rsid w:val="000565F4"/>
    <w:rsid w:val="00074F43"/>
    <w:rsid w:val="00077C75"/>
    <w:rsid w:val="000A1FB3"/>
    <w:rsid w:val="000F424E"/>
    <w:rsid w:val="001035A2"/>
    <w:rsid w:val="00185DAD"/>
    <w:rsid w:val="001D453A"/>
    <w:rsid w:val="002030DF"/>
    <w:rsid w:val="003011CE"/>
    <w:rsid w:val="003046E8"/>
    <w:rsid w:val="003F2290"/>
    <w:rsid w:val="00445717"/>
    <w:rsid w:val="004A7E32"/>
    <w:rsid w:val="004B6556"/>
    <w:rsid w:val="004B70F8"/>
    <w:rsid w:val="004E0499"/>
    <w:rsid w:val="005109DD"/>
    <w:rsid w:val="00541317"/>
    <w:rsid w:val="0055181B"/>
    <w:rsid w:val="005B4BCA"/>
    <w:rsid w:val="005C49D1"/>
    <w:rsid w:val="005C64E3"/>
    <w:rsid w:val="005F328D"/>
    <w:rsid w:val="00715F97"/>
    <w:rsid w:val="00770472"/>
    <w:rsid w:val="0078143C"/>
    <w:rsid w:val="007A0642"/>
    <w:rsid w:val="007A3F0F"/>
    <w:rsid w:val="00841EC4"/>
    <w:rsid w:val="008C125C"/>
    <w:rsid w:val="008D342E"/>
    <w:rsid w:val="008E4DC2"/>
    <w:rsid w:val="009505E6"/>
    <w:rsid w:val="00A115D8"/>
    <w:rsid w:val="00A511CF"/>
    <w:rsid w:val="00AA3D6D"/>
    <w:rsid w:val="00AB6B66"/>
    <w:rsid w:val="00B044E0"/>
    <w:rsid w:val="00B72095"/>
    <w:rsid w:val="00BA408B"/>
    <w:rsid w:val="00BA7FB1"/>
    <w:rsid w:val="00BE6111"/>
    <w:rsid w:val="00C345A6"/>
    <w:rsid w:val="00C42781"/>
    <w:rsid w:val="00DB231F"/>
    <w:rsid w:val="00E169F4"/>
    <w:rsid w:val="00E31608"/>
    <w:rsid w:val="00E81AEA"/>
    <w:rsid w:val="00EA5A88"/>
    <w:rsid w:val="00ED1260"/>
    <w:rsid w:val="00EF597E"/>
    <w:rsid w:val="00EF6C97"/>
    <w:rsid w:val="00F7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42E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342E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34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342E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a"/>
    <w:next w:val="BodyText"/>
    <w:link w:val="Heading4Char"/>
    <w:uiPriority w:val="99"/>
    <w:qFormat/>
    <w:rsid w:val="008D342E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342E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D342E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D342E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D342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1">
    <w:name w:val="Заголовок 1 Знак"/>
    <w:basedOn w:val="DefaultParagraphFont"/>
    <w:uiPriority w:val="99"/>
    <w:locked/>
    <w:rsid w:val="008D342E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">
    <w:name w:val="Заголовок 2 Знак"/>
    <w:basedOn w:val="DefaultParagraphFont"/>
    <w:uiPriority w:val="99"/>
    <w:semiHidden/>
    <w:locked/>
    <w:rsid w:val="008D342E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">
    <w:name w:val="Заголовок 3 Знак"/>
    <w:basedOn w:val="DefaultParagraphFont"/>
    <w:uiPriority w:val="99"/>
    <w:semiHidden/>
    <w:locked/>
    <w:rsid w:val="008D342E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8D342E"/>
  </w:style>
  <w:style w:type="character" w:customStyle="1" w:styleId="WW8Num1z1">
    <w:name w:val="WW8Num1z1"/>
    <w:uiPriority w:val="99"/>
    <w:rsid w:val="008D342E"/>
  </w:style>
  <w:style w:type="character" w:customStyle="1" w:styleId="WW8Num1z2">
    <w:name w:val="WW8Num1z2"/>
    <w:uiPriority w:val="99"/>
    <w:rsid w:val="008D342E"/>
  </w:style>
  <w:style w:type="character" w:customStyle="1" w:styleId="WW8Num1z3">
    <w:name w:val="WW8Num1z3"/>
    <w:uiPriority w:val="99"/>
    <w:rsid w:val="008D342E"/>
  </w:style>
  <w:style w:type="character" w:customStyle="1" w:styleId="WW8Num1z4">
    <w:name w:val="WW8Num1z4"/>
    <w:uiPriority w:val="99"/>
    <w:rsid w:val="008D342E"/>
  </w:style>
  <w:style w:type="character" w:customStyle="1" w:styleId="WW8Num1z5">
    <w:name w:val="WW8Num1z5"/>
    <w:uiPriority w:val="99"/>
    <w:rsid w:val="008D342E"/>
  </w:style>
  <w:style w:type="character" w:customStyle="1" w:styleId="WW8Num1z6">
    <w:name w:val="WW8Num1z6"/>
    <w:uiPriority w:val="99"/>
    <w:rsid w:val="008D342E"/>
  </w:style>
  <w:style w:type="character" w:customStyle="1" w:styleId="WW8Num1z7">
    <w:name w:val="WW8Num1z7"/>
    <w:uiPriority w:val="99"/>
    <w:rsid w:val="008D342E"/>
  </w:style>
  <w:style w:type="character" w:customStyle="1" w:styleId="WW8Num1z8">
    <w:name w:val="WW8Num1z8"/>
    <w:uiPriority w:val="99"/>
    <w:rsid w:val="008D342E"/>
  </w:style>
  <w:style w:type="character" w:customStyle="1" w:styleId="WW8Num2z0">
    <w:name w:val="WW8Num2z0"/>
    <w:uiPriority w:val="99"/>
    <w:rsid w:val="008D342E"/>
    <w:rPr>
      <w:b/>
    </w:rPr>
  </w:style>
  <w:style w:type="character" w:customStyle="1" w:styleId="WW8Num2z1">
    <w:name w:val="WW8Num2z1"/>
    <w:uiPriority w:val="99"/>
    <w:rsid w:val="008D342E"/>
  </w:style>
  <w:style w:type="character" w:customStyle="1" w:styleId="WW8Num2z2">
    <w:name w:val="WW8Num2z2"/>
    <w:uiPriority w:val="99"/>
    <w:rsid w:val="008D342E"/>
  </w:style>
  <w:style w:type="character" w:customStyle="1" w:styleId="WW8Num3z0">
    <w:name w:val="WW8Num3z0"/>
    <w:uiPriority w:val="99"/>
    <w:rsid w:val="008D342E"/>
    <w:rPr>
      <w:rFonts w:ascii="Times New Roman" w:hAnsi="Times New Roman"/>
    </w:rPr>
  </w:style>
  <w:style w:type="character" w:customStyle="1" w:styleId="WW8Num4z0">
    <w:name w:val="WW8Num4z0"/>
    <w:uiPriority w:val="99"/>
    <w:rsid w:val="008D342E"/>
    <w:rPr>
      <w:rFonts w:ascii="Times New Roman" w:hAnsi="Times New Roman"/>
    </w:rPr>
  </w:style>
  <w:style w:type="character" w:customStyle="1" w:styleId="WW8Num5z0">
    <w:name w:val="WW8Num5z0"/>
    <w:uiPriority w:val="99"/>
    <w:rsid w:val="008D342E"/>
  </w:style>
  <w:style w:type="character" w:customStyle="1" w:styleId="WW8Num5z1">
    <w:name w:val="WW8Num5z1"/>
    <w:uiPriority w:val="99"/>
    <w:rsid w:val="008D342E"/>
  </w:style>
  <w:style w:type="character" w:customStyle="1" w:styleId="WW8Num5z2">
    <w:name w:val="WW8Num5z2"/>
    <w:uiPriority w:val="99"/>
    <w:rsid w:val="008D342E"/>
  </w:style>
  <w:style w:type="character" w:customStyle="1" w:styleId="WW8Num5z3">
    <w:name w:val="WW8Num5z3"/>
    <w:uiPriority w:val="99"/>
    <w:rsid w:val="008D342E"/>
  </w:style>
  <w:style w:type="character" w:customStyle="1" w:styleId="WW8Num5z4">
    <w:name w:val="WW8Num5z4"/>
    <w:uiPriority w:val="99"/>
    <w:rsid w:val="008D342E"/>
  </w:style>
  <w:style w:type="character" w:customStyle="1" w:styleId="WW8Num5z5">
    <w:name w:val="WW8Num5z5"/>
    <w:uiPriority w:val="99"/>
    <w:rsid w:val="008D342E"/>
  </w:style>
  <w:style w:type="character" w:customStyle="1" w:styleId="WW8Num5z6">
    <w:name w:val="WW8Num5z6"/>
    <w:uiPriority w:val="99"/>
    <w:rsid w:val="008D342E"/>
  </w:style>
  <w:style w:type="character" w:customStyle="1" w:styleId="WW8Num5z7">
    <w:name w:val="WW8Num5z7"/>
    <w:uiPriority w:val="99"/>
    <w:rsid w:val="008D342E"/>
  </w:style>
  <w:style w:type="character" w:customStyle="1" w:styleId="WW8Num5z8">
    <w:name w:val="WW8Num5z8"/>
    <w:uiPriority w:val="99"/>
    <w:rsid w:val="008D342E"/>
  </w:style>
  <w:style w:type="character" w:customStyle="1" w:styleId="20">
    <w:name w:val="Основной шрифт абзаца2"/>
    <w:uiPriority w:val="99"/>
    <w:rsid w:val="008D342E"/>
  </w:style>
  <w:style w:type="character" w:customStyle="1" w:styleId="WW8Num3z1">
    <w:name w:val="WW8Num3z1"/>
    <w:uiPriority w:val="99"/>
    <w:rsid w:val="008D342E"/>
    <w:rPr>
      <w:rFonts w:ascii="Courier New" w:hAnsi="Courier New"/>
    </w:rPr>
  </w:style>
  <w:style w:type="character" w:customStyle="1" w:styleId="WW8Num3z2">
    <w:name w:val="WW8Num3z2"/>
    <w:uiPriority w:val="99"/>
    <w:rsid w:val="008D342E"/>
    <w:rPr>
      <w:rFonts w:ascii="Wingdings" w:hAnsi="Wingdings"/>
    </w:rPr>
  </w:style>
  <w:style w:type="character" w:customStyle="1" w:styleId="WW8Num3z3">
    <w:name w:val="WW8Num3z3"/>
    <w:uiPriority w:val="99"/>
    <w:rsid w:val="008D342E"/>
    <w:rPr>
      <w:rFonts w:ascii="Symbol" w:hAnsi="Symbol"/>
    </w:rPr>
  </w:style>
  <w:style w:type="character" w:customStyle="1" w:styleId="WW8Num4z1">
    <w:name w:val="WW8Num4z1"/>
    <w:uiPriority w:val="99"/>
    <w:rsid w:val="008D342E"/>
    <w:rPr>
      <w:rFonts w:ascii="Courier New" w:hAnsi="Courier New"/>
    </w:rPr>
  </w:style>
  <w:style w:type="character" w:customStyle="1" w:styleId="WW8Num4z2">
    <w:name w:val="WW8Num4z2"/>
    <w:uiPriority w:val="99"/>
    <w:rsid w:val="008D342E"/>
    <w:rPr>
      <w:rFonts w:ascii="Wingdings" w:hAnsi="Wingdings"/>
    </w:rPr>
  </w:style>
  <w:style w:type="character" w:customStyle="1" w:styleId="WW8Num4z3">
    <w:name w:val="WW8Num4z3"/>
    <w:uiPriority w:val="99"/>
    <w:rsid w:val="008D342E"/>
    <w:rPr>
      <w:rFonts w:ascii="Symbol" w:hAnsi="Symbol"/>
    </w:rPr>
  </w:style>
  <w:style w:type="character" w:customStyle="1" w:styleId="WW8Num6z0">
    <w:name w:val="WW8Num6z0"/>
    <w:uiPriority w:val="99"/>
    <w:rsid w:val="008D342E"/>
  </w:style>
  <w:style w:type="character" w:customStyle="1" w:styleId="WW8Num6z1">
    <w:name w:val="WW8Num6z1"/>
    <w:uiPriority w:val="99"/>
    <w:rsid w:val="008D342E"/>
  </w:style>
  <w:style w:type="character" w:customStyle="1" w:styleId="WW8Num6z2">
    <w:name w:val="WW8Num6z2"/>
    <w:uiPriority w:val="99"/>
    <w:rsid w:val="008D342E"/>
  </w:style>
  <w:style w:type="character" w:customStyle="1" w:styleId="WW8Num6z3">
    <w:name w:val="WW8Num6z3"/>
    <w:uiPriority w:val="99"/>
    <w:rsid w:val="008D342E"/>
  </w:style>
  <w:style w:type="character" w:customStyle="1" w:styleId="WW8Num6z4">
    <w:name w:val="WW8Num6z4"/>
    <w:uiPriority w:val="99"/>
    <w:rsid w:val="008D342E"/>
  </w:style>
  <w:style w:type="character" w:customStyle="1" w:styleId="WW8Num6z5">
    <w:name w:val="WW8Num6z5"/>
    <w:uiPriority w:val="99"/>
    <w:rsid w:val="008D342E"/>
  </w:style>
  <w:style w:type="character" w:customStyle="1" w:styleId="WW8Num6z6">
    <w:name w:val="WW8Num6z6"/>
    <w:uiPriority w:val="99"/>
    <w:rsid w:val="008D342E"/>
  </w:style>
  <w:style w:type="character" w:customStyle="1" w:styleId="WW8Num6z7">
    <w:name w:val="WW8Num6z7"/>
    <w:uiPriority w:val="99"/>
    <w:rsid w:val="008D342E"/>
  </w:style>
  <w:style w:type="character" w:customStyle="1" w:styleId="WW8Num6z8">
    <w:name w:val="WW8Num6z8"/>
    <w:uiPriority w:val="99"/>
    <w:rsid w:val="008D342E"/>
  </w:style>
  <w:style w:type="character" w:customStyle="1" w:styleId="10">
    <w:name w:val="Основной шрифт абзаца1"/>
    <w:uiPriority w:val="99"/>
    <w:rsid w:val="008D342E"/>
  </w:style>
  <w:style w:type="character" w:customStyle="1" w:styleId="30">
    <w:name w:val="Знак Знак3"/>
    <w:uiPriority w:val="99"/>
    <w:rsid w:val="008D342E"/>
    <w:rPr>
      <w:sz w:val="24"/>
      <w:lang w:val="uk-UA"/>
    </w:rPr>
  </w:style>
  <w:style w:type="character" w:customStyle="1" w:styleId="5">
    <w:name w:val="Знак Знак5"/>
    <w:uiPriority w:val="99"/>
    <w:rsid w:val="008D342E"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rsid w:val="008D342E"/>
    <w:rPr>
      <w:b/>
      <w:i/>
      <w:sz w:val="24"/>
      <w:lang w:val="uk-UA"/>
    </w:rPr>
  </w:style>
  <w:style w:type="character" w:customStyle="1" w:styleId="21">
    <w:name w:val="Знак Знак2"/>
    <w:uiPriority w:val="99"/>
    <w:rsid w:val="008D342E"/>
    <w:rPr>
      <w:b/>
      <w:sz w:val="24"/>
      <w:lang w:val="uk-UA"/>
    </w:rPr>
  </w:style>
  <w:style w:type="character" w:customStyle="1" w:styleId="11">
    <w:name w:val="Знак Знак1"/>
    <w:uiPriority w:val="99"/>
    <w:rsid w:val="008D342E"/>
    <w:rPr>
      <w:sz w:val="24"/>
      <w:lang w:val="uk-UA"/>
    </w:rPr>
  </w:style>
  <w:style w:type="character" w:customStyle="1" w:styleId="a0">
    <w:name w:val="Знак Знак"/>
    <w:uiPriority w:val="99"/>
    <w:rsid w:val="008D342E"/>
    <w:rPr>
      <w:sz w:val="24"/>
      <w:lang w:val="uk-UA"/>
    </w:rPr>
  </w:style>
  <w:style w:type="character" w:customStyle="1" w:styleId="a1">
    <w:name w:val="Заголовок Знак"/>
    <w:uiPriority w:val="99"/>
    <w:rsid w:val="008D342E"/>
    <w:rPr>
      <w:sz w:val="24"/>
      <w:lang w:val="uk-UA"/>
    </w:rPr>
  </w:style>
  <w:style w:type="character" w:customStyle="1" w:styleId="pagenumber1">
    <w:name w:val="page number1"/>
    <w:basedOn w:val="DefaultParagraphFont"/>
    <w:uiPriority w:val="99"/>
    <w:rsid w:val="008D342E"/>
    <w:rPr>
      <w:rFonts w:cs="Times New Roman"/>
    </w:rPr>
  </w:style>
  <w:style w:type="character" w:customStyle="1" w:styleId="a2">
    <w:name w:val="Символ нумерації"/>
    <w:uiPriority w:val="99"/>
    <w:rsid w:val="008D342E"/>
  </w:style>
  <w:style w:type="character" w:customStyle="1" w:styleId="a3">
    <w:name w:val="Название Знак"/>
    <w:basedOn w:val="DefaultParagraphFont"/>
    <w:uiPriority w:val="99"/>
    <w:locked/>
    <w:rsid w:val="008D342E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4">
    <w:name w:val="Основной текст Знак"/>
    <w:basedOn w:val="DefaultParagraphFon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semiHidden/>
    <w:locked/>
    <w:rsid w:val="008D342E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5">
    <w:name w:val="Верхний колонтитул Знак"/>
    <w:basedOn w:val="DefaultParagraphFon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character" w:customStyle="1" w:styleId="a6">
    <w:name w:val="Нижний колонтитул Знак"/>
    <w:basedOn w:val="DefaultParagraphFon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A0642"/>
    <w:rPr>
      <w:rFonts w:cs="Times New Roman"/>
      <w:bCs/>
      <w:sz w:val="24"/>
      <w:szCs w:val="24"/>
      <w:lang w:eastAsia="zh-CN"/>
    </w:rPr>
  </w:style>
  <w:style w:type="character" w:customStyle="1" w:styleId="TitleChar1">
    <w:name w:val="Title Char1"/>
    <w:basedOn w:val="DefaultParagraphFont"/>
    <w:uiPriority w:val="99"/>
    <w:rsid w:val="007A0642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7A0642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7A0642"/>
    <w:rPr>
      <w:rFonts w:cs="Times New Roman"/>
      <w:bCs/>
      <w:sz w:val="24"/>
      <w:szCs w:val="24"/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7A0642"/>
    <w:rPr>
      <w:rFonts w:cs="Times New Roman"/>
      <w:bCs/>
      <w:sz w:val="24"/>
      <w:szCs w:val="24"/>
      <w:lang w:eastAsia="zh-CN"/>
    </w:rPr>
  </w:style>
  <w:style w:type="character" w:customStyle="1" w:styleId="a7">
    <w:name w:val="Текст выноски Знак"/>
    <w:uiPriority w:val="99"/>
    <w:rsid w:val="008D342E"/>
    <w:rPr>
      <w:rFonts w:ascii="Segoe UI" w:hAnsi="Segoe UI"/>
      <w:sz w:val="18"/>
      <w:lang w:eastAsia="zh-CN"/>
    </w:rPr>
  </w:style>
  <w:style w:type="character" w:customStyle="1" w:styleId="apple-converted-space">
    <w:name w:val="apple-converted-space"/>
    <w:basedOn w:val="31"/>
    <w:uiPriority w:val="99"/>
    <w:rsid w:val="008D342E"/>
    <w:rPr>
      <w:rFonts w:cs="Times New Roman"/>
    </w:rPr>
  </w:style>
  <w:style w:type="character" w:styleId="Strong">
    <w:name w:val="Strong"/>
    <w:basedOn w:val="DefaultParagraphFont"/>
    <w:uiPriority w:val="99"/>
    <w:qFormat/>
    <w:rsid w:val="008D342E"/>
    <w:rPr>
      <w:rFonts w:cs="Times New Roman"/>
      <w:b/>
    </w:rPr>
  </w:style>
  <w:style w:type="character" w:styleId="PageNumber">
    <w:name w:val="page number"/>
    <w:basedOn w:val="10"/>
    <w:uiPriority w:val="99"/>
    <w:rsid w:val="008D342E"/>
    <w:rPr>
      <w:rFonts w:cs="Times New Roman"/>
    </w:rPr>
  </w:style>
  <w:style w:type="character" w:customStyle="1" w:styleId="FontStyle13">
    <w:name w:val="Font Style13"/>
    <w:uiPriority w:val="99"/>
    <w:rsid w:val="008D342E"/>
    <w:rPr>
      <w:rFonts w:ascii="Times New Roman" w:hAnsi="Times New Roman"/>
      <w:sz w:val="28"/>
    </w:rPr>
  </w:style>
  <w:style w:type="character" w:customStyle="1" w:styleId="WW-Absatz-Standardschriftart">
    <w:name w:val="WW-Absatz-Standardschriftart"/>
    <w:uiPriority w:val="99"/>
    <w:rsid w:val="008D342E"/>
  </w:style>
  <w:style w:type="character" w:customStyle="1" w:styleId="Absatz-Standardschriftart">
    <w:name w:val="Absatz-Standardschriftart"/>
    <w:uiPriority w:val="99"/>
    <w:rsid w:val="008D342E"/>
  </w:style>
  <w:style w:type="character" w:customStyle="1" w:styleId="31">
    <w:name w:val="Основной шрифт абзаца3"/>
    <w:uiPriority w:val="99"/>
    <w:rsid w:val="008D342E"/>
  </w:style>
  <w:style w:type="character" w:customStyle="1" w:styleId="40">
    <w:name w:val="Основной шрифт абзаца4"/>
    <w:uiPriority w:val="99"/>
    <w:rsid w:val="008D342E"/>
  </w:style>
  <w:style w:type="character" w:customStyle="1" w:styleId="50">
    <w:name w:val="Основной шрифт абзаца5"/>
    <w:uiPriority w:val="99"/>
    <w:rsid w:val="008D342E"/>
  </w:style>
  <w:style w:type="character" w:customStyle="1" w:styleId="12">
    <w:name w:val="Шрифт абзацу за замовчуванням1"/>
    <w:uiPriority w:val="99"/>
    <w:rsid w:val="008D342E"/>
  </w:style>
  <w:style w:type="character" w:customStyle="1" w:styleId="22">
    <w:name w:val="Шрифт абзацу за замовчуванням2"/>
    <w:uiPriority w:val="99"/>
    <w:rsid w:val="008D342E"/>
  </w:style>
  <w:style w:type="character" w:customStyle="1" w:styleId="6">
    <w:name w:val="Основной шрифт абзаца6"/>
    <w:uiPriority w:val="99"/>
    <w:rsid w:val="008D342E"/>
  </w:style>
  <w:style w:type="character" w:customStyle="1" w:styleId="32">
    <w:name w:val="Шрифт абзацу за замовчуванням3"/>
    <w:uiPriority w:val="99"/>
    <w:rsid w:val="008D342E"/>
  </w:style>
  <w:style w:type="character" w:customStyle="1" w:styleId="7">
    <w:name w:val="Основной шрифт абзаца7"/>
    <w:uiPriority w:val="99"/>
    <w:rsid w:val="008D342E"/>
  </w:style>
  <w:style w:type="character" w:customStyle="1" w:styleId="41">
    <w:name w:val="Шрифт абзацу за замовчуванням4"/>
    <w:uiPriority w:val="99"/>
    <w:rsid w:val="008D342E"/>
  </w:style>
  <w:style w:type="character" w:customStyle="1" w:styleId="51">
    <w:name w:val="Шрифт абзацу за замовчуванням5"/>
    <w:uiPriority w:val="99"/>
    <w:rsid w:val="008D342E"/>
  </w:style>
  <w:style w:type="character" w:customStyle="1" w:styleId="8">
    <w:name w:val="Основной шрифт абзаца8"/>
    <w:uiPriority w:val="99"/>
    <w:rsid w:val="008D342E"/>
  </w:style>
  <w:style w:type="paragraph" w:styleId="BodyText">
    <w:name w:val="Body Text"/>
    <w:aliases w:val="Indented"/>
    <w:basedOn w:val="Normal"/>
    <w:link w:val="BodyTextChar2"/>
    <w:uiPriority w:val="99"/>
    <w:rsid w:val="008D342E"/>
    <w:pPr>
      <w:ind w:firstLine="708"/>
      <w:jc w:val="both"/>
    </w:pPr>
    <w:rPr>
      <w:bCs w:val="0"/>
      <w:sz w:val="24"/>
    </w:rPr>
  </w:style>
  <w:style w:type="character" w:customStyle="1" w:styleId="BodyTextChar">
    <w:name w:val="Body Text Char"/>
    <w:aliases w:val="Indented Char"/>
    <w:basedOn w:val="DefaultParagraphFont"/>
    <w:link w:val="BodyText"/>
    <w:uiPriority w:val="99"/>
    <w:semiHidden/>
    <w:locked/>
    <w:rsid w:val="004E0499"/>
    <w:rPr>
      <w:rFonts w:cs="Times New Roman"/>
      <w:bCs/>
      <w:sz w:val="24"/>
      <w:szCs w:val="24"/>
      <w:lang w:eastAsia="zh-CN"/>
    </w:rPr>
  </w:style>
  <w:style w:type="character" w:customStyle="1" w:styleId="TitleChar">
    <w:name w:val="Title Char"/>
    <w:uiPriority w:val="99"/>
    <w:locked/>
    <w:rsid w:val="008D342E"/>
    <w:rPr>
      <w:rFonts w:ascii="Cambria" w:hAnsi="Cambria"/>
      <w:b/>
      <w:kern w:val="2"/>
      <w:sz w:val="32"/>
      <w:lang w:eastAsia="zh-CN"/>
    </w:rPr>
  </w:style>
  <w:style w:type="character" w:customStyle="1" w:styleId="HTMLPreformattedChar2">
    <w:name w:val="HTML Preformatted Char2"/>
    <w:link w:val="HTMLPreformatted"/>
    <w:uiPriority w:val="99"/>
    <w:semiHidden/>
    <w:locked/>
    <w:rsid w:val="008D342E"/>
    <w:rPr>
      <w:rFonts w:ascii="Courier New" w:hAnsi="Courier New"/>
      <w:sz w:val="20"/>
      <w:lang w:eastAsia="zh-CN"/>
    </w:rPr>
  </w:style>
  <w:style w:type="character" w:customStyle="1" w:styleId="HeaderChar">
    <w:name w:val="Header Char"/>
    <w:uiPriority w:val="99"/>
    <w:semiHidden/>
    <w:locked/>
    <w:rsid w:val="008D342E"/>
    <w:rPr>
      <w:sz w:val="24"/>
      <w:lang w:eastAsia="zh-CN"/>
    </w:rPr>
  </w:style>
  <w:style w:type="character" w:customStyle="1" w:styleId="FooterChar">
    <w:name w:val="Footer Char"/>
    <w:uiPriority w:val="99"/>
    <w:semiHidden/>
    <w:locked/>
    <w:rsid w:val="008D342E"/>
    <w:rPr>
      <w:sz w:val="24"/>
      <w:lang w:eastAsia="zh-CN"/>
    </w:rPr>
  </w:style>
  <w:style w:type="character" w:customStyle="1" w:styleId="BalloonTextChar">
    <w:name w:val="Balloon Text Char"/>
    <w:uiPriority w:val="99"/>
    <w:semiHidden/>
    <w:locked/>
    <w:rsid w:val="008D342E"/>
    <w:rPr>
      <w:sz w:val="2"/>
      <w:lang w:eastAsia="zh-CN"/>
    </w:rPr>
  </w:style>
  <w:style w:type="character" w:customStyle="1" w:styleId="BodyTextChar2">
    <w:name w:val="Body Text Char2"/>
    <w:aliases w:val="Indented Char1"/>
    <w:basedOn w:val="DefaultParagraphFont"/>
    <w:link w:val="BodyText"/>
    <w:uiPriority w:val="99"/>
    <w:semiHidden/>
    <w:locked/>
    <w:rsid w:val="008D342E"/>
    <w:rPr>
      <w:rFonts w:cs="Times New Roman"/>
      <w:bCs/>
      <w:sz w:val="24"/>
      <w:szCs w:val="24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A064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List">
    <w:name w:val="List"/>
    <w:basedOn w:val="BodyText"/>
    <w:uiPriority w:val="99"/>
    <w:rsid w:val="008D342E"/>
    <w:pPr>
      <w:spacing w:after="140" w:line="276" w:lineRule="auto"/>
      <w:ind w:firstLine="0"/>
      <w:jc w:val="left"/>
    </w:pPr>
    <w:rPr>
      <w:rFonts w:cs="Arial"/>
      <w:bCs/>
      <w:sz w:val="28"/>
    </w:rPr>
  </w:style>
  <w:style w:type="paragraph" w:styleId="Caption">
    <w:name w:val="caption"/>
    <w:basedOn w:val="Normal"/>
    <w:uiPriority w:val="99"/>
    <w:qFormat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Normal"/>
    <w:uiPriority w:val="99"/>
    <w:rsid w:val="008D342E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2"/>
    <w:uiPriority w:val="99"/>
    <w:qFormat/>
    <w:rsid w:val="008D342E"/>
    <w:pPr>
      <w:jc w:val="center"/>
    </w:pPr>
    <w:rPr>
      <w:rFonts w:ascii="Cambria" w:hAnsi="Cambria"/>
      <w:b/>
      <w:kern w:val="2"/>
      <w:sz w:val="32"/>
      <w:szCs w:val="32"/>
    </w:rPr>
  </w:style>
  <w:style w:type="character" w:customStyle="1" w:styleId="TitleChar2">
    <w:name w:val="Title Char2"/>
    <w:basedOn w:val="DefaultParagraphFont"/>
    <w:link w:val="Title"/>
    <w:uiPriority w:val="99"/>
    <w:locked/>
    <w:rsid w:val="004E0499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13">
    <w:name w:val="Название объекта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styleId="NormalWeb">
    <w:name w:val="Normal (Web)"/>
    <w:basedOn w:val="Normal"/>
    <w:uiPriority w:val="99"/>
    <w:rsid w:val="008D342E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1"/>
    <w:uiPriority w:val="99"/>
    <w:rsid w:val="008D3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PreformattedChar3">
    <w:name w:val="HTML Preformatted Char3"/>
    <w:basedOn w:val="DefaultParagraphFont"/>
    <w:link w:val="HTMLPreformatted"/>
    <w:uiPriority w:val="99"/>
    <w:semiHidden/>
    <w:locked/>
    <w:rsid w:val="004E0499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210">
    <w:name w:val="Основной текст 21"/>
    <w:basedOn w:val="Normal"/>
    <w:uiPriority w:val="99"/>
    <w:rsid w:val="008D342E"/>
    <w:pPr>
      <w:jc w:val="both"/>
    </w:pPr>
    <w:rPr>
      <w:b/>
      <w:sz w:val="24"/>
    </w:rPr>
  </w:style>
  <w:style w:type="paragraph" w:customStyle="1" w:styleId="a9">
    <w:name w:val="Верхній і нижній колонтитули"/>
    <w:basedOn w:val="Normal"/>
    <w:uiPriority w:val="99"/>
    <w:rsid w:val="007A0642"/>
  </w:style>
  <w:style w:type="paragraph" w:customStyle="1" w:styleId="HeaderandFooter">
    <w:name w:val="Header and Footer"/>
    <w:basedOn w:val="Normal"/>
    <w:uiPriority w:val="99"/>
    <w:rsid w:val="007A0642"/>
  </w:style>
  <w:style w:type="paragraph" w:styleId="Header">
    <w:name w:val="header"/>
    <w:basedOn w:val="Normal"/>
    <w:link w:val="HeaderChar2"/>
    <w:uiPriority w:val="99"/>
    <w:rsid w:val="008D342E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sid w:val="004E0499"/>
    <w:rPr>
      <w:rFonts w:cs="Times New Roman"/>
      <w:bCs/>
      <w:sz w:val="24"/>
      <w:szCs w:val="24"/>
      <w:lang w:eastAsia="zh-CN"/>
    </w:rPr>
  </w:style>
  <w:style w:type="paragraph" w:styleId="Footer">
    <w:name w:val="footer"/>
    <w:basedOn w:val="Normal"/>
    <w:link w:val="FooterChar2"/>
    <w:uiPriority w:val="99"/>
    <w:rsid w:val="008D342E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2">
    <w:name w:val="Footer Char2"/>
    <w:basedOn w:val="DefaultParagraphFont"/>
    <w:link w:val="Footer"/>
    <w:uiPriority w:val="99"/>
    <w:semiHidden/>
    <w:locked/>
    <w:rsid w:val="004E0499"/>
    <w:rPr>
      <w:rFonts w:cs="Times New Roman"/>
      <w:bCs/>
      <w:sz w:val="24"/>
      <w:szCs w:val="24"/>
      <w:lang w:eastAsia="zh-CN"/>
    </w:rPr>
  </w:style>
  <w:style w:type="paragraph" w:customStyle="1" w:styleId="aa">
    <w:name w:val="Вміст таблиці"/>
    <w:basedOn w:val="Normal"/>
    <w:uiPriority w:val="99"/>
    <w:rsid w:val="008D342E"/>
    <w:pPr>
      <w:suppressLineNumbers/>
    </w:pPr>
  </w:style>
  <w:style w:type="paragraph" w:customStyle="1" w:styleId="ab">
    <w:name w:val="Заголовок таблиці"/>
    <w:basedOn w:val="aa"/>
    <w:uiPriority w:val="99"/>
    <w:rsid w:val="008D342E"/>
    <w:pPr>
      <w:jc w:val="center"/>
    </w:pPr>
    <w:rPr>
      <w:b/>
    </w:rPr>
  </w:style>
  <w:style w:type="paragraph" w:styleId="BalloonText">
    <w:name w:val="Balloon Text"/>
    <w:basedOn w:val="Normal"/>
    <w:link w:val="BalloonTextChar1"/>
    <w:uiPriority w:val="99"/>
    <w:rsid w:val="008D342E"/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4E0499"/>
    <w:rPr>
      <w:rFonts w:cs="Times New Roman"/>
      <w:bCs/>
      <w:sz w:val="2"/>
      <w:lang w:eastAsia="zh-CN"/>
    </w:rPr>
  </w:style>
  <w:style w:type="paragraph" w:customStyle="1" w:styleId="ac">
    <w:name w:val="Заголовок таблицы"/>
    <w:basedOn w:val="ad"/>
    <w:uiPriority w:val="99"/>
    <w:rsid w:val="008D342E"/>
    <w:pPr>
      <w:jc w:val="center"/>
    </w:pPr>
    <w:rPr>
      <w:b/>
    </w:rPr>
  </w:style>
  <w:style w:type="paragraph" w:customStyle="1" w:styleId="ad">
    <w:name w:val="Содержимое таблицы"/>
    <w:basedOn w:val="Normal"/>
    <w:uiPriority w:val="99"/>
    <w:rsid w:val="008D342E"/>
    <w:pPr>
      <w:suppressLineNumbers/>
    </w:pPr>
  </w:style>
  <w:style w:type="paragraph" w:customStyle="1" w:styleId="ae">
    <w:name w:val="Содержимое врезки"/>
    <w:basedOn w:val="BodyText"/>
    <w:uiPriority w:val="99"/>
    <w:rsid w:val="008D342E"/>
    <w:pPr>
      <w:spacing w:after="140" w:line="276" w:lineRule="auto"/>
      <w:ind w:firstLine="0"/>
      <w:jc w:val="left"/>
    </w:pPr>
    <w:rPr>
      <w:bCs/>
      <w:sz w:val="28"/>
    </w:rPr>
  </w:style>
  <w:style w:type="paragraph" w:customStyle="1" w:styleId="14">
    <w:name w:val="Абзац списку1"/>
    <w:basedOn w:val="Normal"/>
    <w:uiPriority w:val="99"/>
    <w:rsid w:val="008D342E"/>
    <w:pPr>
      <w:ind w:left="708" w:firstLine="720"/>
      <w:jc w:val="both"/>
    </w:pPr>
    <w:rPr>
      <w:bCs w:val="0"/>
      <w:szCs w:val="32"/>
      <w:lang w:val="ru-RU"/>
    </w:rPr>
  </w:style>
  <w:style w:type="paragraph" w:customStyle="1" w:styleId="310">
    <w:name w:val="Основной текст с отступом 31"/>
    <w:basedOn w:val="Normal"/>
    <w:uiPriority w:val="99"/>
    <w:rsid w:val="008D342E"/>
    <w:pPr>
      <w:spacing w:after="120"/>
      <w:ind w:left="283"/>
    </w:pPr>
    <w:rPr>
      <w:sz w:val="16"/>
      <w:szCs w:val="16"/>
    </w:rPr>
  </w:style>
  <w:style w:type="paragraph" w:customStyle="1" w:styleId="15">
    <w:name w:val="Звичайний (веб)1"/>
    <w:basedOn w:val="Normal"/>
    <w:uiPriority w:val="99"/>
    <w:rsid w:val="008D342E"/>
    <w:pPr>
      <w:spacing w:before="280" w:after="280"/>
    </w:pPr>
    <w:rPr>
      <w:bCs w:val="0"/>
      <w:sz w:val="24"/>
      <w:lang w:val="ru-RU"/>
    </w:rPr>
  </w:style>
  <w:style w:type="paragraph" w:customStyle="1" w:styleId="16">
    <w:name w:val="Обычный отступ1"/>
    <w:basedOn w:val="Normal"/>
    <w:uiPriority w:val="99"/>
    <w:rsid w:val="008D342E"/>
    <w:pPr>
      <w:ind w:left="708"/>
    </w:pPr>
    <w:rPr>
      <w:bCs w:val="0"/>
      <w:lang w:val="ru-RU"/>
    </w:rPr>
  </w:style>
  <w:style w:type="paragraph" w:customStyle="1" w:styleId="311">
    <w:name w:val="Маркированный список 31"/>
    <w:basedOn w:val="Normal"/>
    <w:uiPriority w:val="99"/>
    <w:rsid w:val="008D342E"/>
    <w:pPr>
      <w:ind w:left="357" w:firstLine="363"/>
      <w:jc w:val="both"/>
    </w:pPr>
    <w:rPr>
      <w:bCs w:val="0"/>
      <w:lang w:val="ru-RU"/>
    </w:rPr>
  </w:style>
  <w:style w:type="paragraph" w:customStyle="1" w:styleId="17">
    <w:name w:val="Прощание1"/>
    <w:basedOn w:val="Normal"/>
    <w:uiPriority w:val="99"/>
    <w:rsid w:val="008D342E"/>
    <w:pPr>
      <w:ind w:left="4252"/>
    </w:pPr>
    <w:rPr>
      <w:bCs w:val="0"/>
      <w:lang w:val="ru-RU"/>
    </w:rPr>
  </w:style>
  <w:style w:type="paragraph" w:customStyle="1" w:styleId="211">
    <w:name w:val="Список 21"/>
    <w:basedOn w:val="Normal"/>
    <w:uiPriority w:val="99"/>
    <w:rsid w:val="008D342E"/>
    <w:pPr>
      <w:ind w:left="566" w:hanging="283"/>
    </w:pPr>
    <w:rPr>
      <w:bCs w:val="0"/>
      <w:lang w:val="ru-RU"/>
    </w:rPr>
  </w:style>
  <w:style w:type="paragraph" w:customStyle="1" w:styleId="110">
    <w:name w:val="Знак Знак11"/>
    <w:basedOn w:val="Normal"/>
    <w:uiPriority w:val="99"/>
    <w:rsid w:val="008D342E"/>
    <w:rPr>
      <w:bCs w:val="0"/>
      <w:sz w:val="20"/>
      <w:szCs w:val="20"/>
      <w:lang w:val="en-US"/>
    </w:rPr>
  </w:style>
  <w:style w:type="paragraph" w:customStyle="1" w:styleId="af">
    <w:name w:val="Знак"/>
    <w:basedOn w:val="Normal"/>
    <w:uiPriority w:val="99"/>
    <w:rsid w:val="008D342E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Указатель1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23">
    <w:name w:val="Указатель2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24">
    <w:name w:val="Название объекта2"/>
    <w:basedOn w:val="Normal"/>
    <w:uiPriority w:val="99"/>
    <w:rsid w:val="008D342E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8D342E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Normal"/>
    <w:uiPriority w:val="99"/>
    <w:rsid w:val="008D342E"/>
    <w:pPr>
      <w:suppressLineNumbers/>
    </w:pPr>
    <w:rPr>
      <w:rFonts w:cs="Mangal"/>
    </w:rPr>
  </w:style>
  <w:style w:type="paragraph" w:customStyle="1" w:styleId="19">
    <w:name w:val="Название1"/>
    <w:basedOn w:val="Normal"/>
    <w:uiPriority w:val="99"/>
    <w:rsid w:val="008D342E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Название объекта4"/>
    <w:basedOn w:val="Normal"/>
    <w:uiPriority w:val="99"/>
    <w:rsid w:val="008D34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Назва об'єкта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5">
    <w:name w:val="Назва об'єкта3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 об'єкта4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 об'єкта5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8D34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Caption11">
    <w:name w:val="Caption11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2">
    <w:name w:val="Caption2"/>
    <w:basedOn w:val="Normal"/>
    <w:uiPriority w:val="99"/>
    <w:rsid w:val="008D342E"/>
    <w:pPr>
      <w:suppressLineNumbers/>
      <w:spacing w:before="120" w:after="120"/>
    </w:pPr>
    <w:rPr>
      <w:rFonts w:cs="Arial"/>
      <w:i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1209</TotalTime>
  <Pages>17</Pages>
  <Words>13354</Words>
  <Characters>7612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kruchevska</cp:lastModifiedBy>
  <cp:revision>143</cp:revision>
  <cp:lastPrinted>2024-11-20T13:45:00Z</cp:lastPrinted>
  <dcterms:created xsi:type="dcterms:W3CDTF">2022-06-08T08:33:00Z</dcterms:created>
  <dcterms:modified xsi:type="dcterms:W3CDTF">2024-12-02T10:40:00Z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