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Default="006E68A9">
      <w:pPr>
        <w:pStyle w:val="a3"/>
        <w:spacing w:before="75"/>
        <w:ind w:left="5570"/>
      </w:pPr>
      <w:r>
        <w:t>Додаток</w:t>
      </w:r>
    </w:p>
    <w:p w:rsidR="000C0D8C" w:rsidRDefault="006E68A9">
      <w:pPr>
        <w:pStyle w:val="a3"/>
        <w:ind w:left="557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C0D8C" w:rsidRDefault="006E68A9">
      <w:pPr>
        <w:pStyle w:val="a3"/>
        <w:tabs>
          <w:tab w:val="left" w:pos="7529"/>
          <w:tab w:val="left" w:pos="9542"/>
        </w:tabs>
        <w:ind w:left="55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3"/>
        <w:rPr>
          <w:sz w:val="16"/>
        </w:rPr>
      </w:pPr>
    </w:p>
    <w:p w:rsidR="000C0D8C" w:rsidRDefault="006E68A9">
      <w:pPr>
        <w:pStyle w:val="a4"/>
        <w:spacing w:before="89"/>
        <w:ind w:left="1437" w:right="1238"/>
      </w:pPr>
      <w:r>
        <w:t>Програма</w:t>
      </w:r>
      <w:r>
        <w:rPr>
          <w:spacing w:val="-1"/>
        </w:rPr>
        <w:t xml:space="preserve"> </w:t>
      </w:r>
      <w:r>
        <w:t>соціального захисту населення</w:t>
      </w:r>
    </w:p>
    <w:p w:rsidR="000C0D8C" w:rsidRDefault="00E8425A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4F65E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4F65E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4F65E8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</w:t>
                        </w:r>
                      </w:p>
                    </w:tc>
                  </w:tr>
                  <w:tr w:rsidR="004F65E8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</w:p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ветеранської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</w:t>
                        </w:r>
                      </w:p>
                    </w:tc>
                  </w:tr>
                  <w:tr w:rsidR="004F65E8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та ветеранської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4F65E8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4F65E8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Pr="00DE5E6F" w:rsidRDefault="004F65E8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4F65E8" w:rsidRPr="00DE5E6F" w:rsidRDefault="004F65E8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DE5E6F">
                          <w:rPr>
                            <w:sz w:val="28"/>
                          </w:rPr>
                          <w:t>169642,0</w:t>
                        </w:r>
                      </w:p>
                    </w:tc>
                  </w:tr>
                  <w:tr w:rsidR="004F65E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4F65E8" w:rsidRPr="00DE5E6F" w:rsidRDefault="004F65E8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DE5E6F">
                          <w:rPr>
                            <w:sz w:val="28"/>
                          </w:rPr>
                          <w:t>169642,0</w:t>
                        </w:r>
                      </w:p>
                    </w:tc>
                  </w:tr>
                </w:tbl>
                <w:p w:rsidR="004F65E8" w:rsidRDefault="004F65E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>
        <w:t>Луцької міської територіальної громади на 2023–2025 роки</w:t>
      </w:r>
      <w:r w:rsidR="006E68A9">
        <w:rPr>
          <w:spacing w:val="-67"/>
        </w:rPr>
        <w:t xml:space="preserve"> </w:t>
      </w:r>
      <w:r w:rsidR="006E68A9">
        <w:t>ПАСПОРТ</w:t>
      </w:r>
      <w:r w:rsidR="006E68A9">
        <w:rPr>
          <w:spacing w:val="-1"/>
        </w:rPr>
        <w:t xml:space="preserve"> </w:t>
      </w:r>
      <w:r w:rsidR="006E68A9">
        <w:t>ПРОГРАМИ</w:t>
      </w: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6E68A9">
      <w:pPr>
        <w:pStyle w:val="a3"/>
        <w:tabs>
          <w:tab w:val="left" w:pos="7530"/>
        </w:tabs>
        <w:spacing w:before="177"/>
        <w:ind w:left="325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0C0D8C" w:rsidRDefault="000C0D8C">
      <w:pPr>
        <w:pStyle w:val="a3"/>
      </w:pPr>
    </w:p>
    <w:p w:rsidR="000C0D8C" w:rsidRDefault="00842193">
      <w:pPr>
        <w:ind w:left="325"/>
        <w:rPr>
          <w:sz w:val="24"/>
        </w:rPr>
      </w:pPr>
      <w:r>
        <w:rPr>
          <w:sz w:val="24"/>
        </w:rPr>
        <w:t>Майборода 284 177</w:t>
      </w:r>
    </w:p>
    <w:p w:rsidR="000C0D8C" w:rsidRDefault="000C0D8C">
      <w:pPr>
        <w:rPr>
          <w:sz w:val="24"/>
        </w:rPr>
        <w:sectPr w:rsidR="000C0D8C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Default="006E68A9">
      <w:pPr>
        <w:pStyle w:val="a3"/>
        <w:spacing w:before="72"/>
        <w:ind w:left="5712"/>
        <w:jc w:val="both"/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0C0D8C" w:rsidRDefault="006E68A9">
      <w:pPr>
        <w:pStyle w:val="a3"/>
        <w:ind w:left="5712" w:right="125"/>
        <w:jc w:val="both"/>
      </w:pPr>
      <w:r>
        <w:t>до</w:t>
      </w:r>
      <w:r>
        <w:rPr>
          <w:spacing w:val="1"/>
        </w:rPr>
        <w:t xml:space="preserve"> </w:t>
      </w:r>
      <w:r>
        <w:t>Програми</w:t>
      </w:r>
      <w:r>
        <w:rPr>
          <w:spacing w:val="7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2023–2025 роки</w:t>
      </w: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ind w:left="1437" w:right="1240"/>
        <w:jc w:val="center"/>
      </w:pPr>
      <w:r>
        <w:t>РЕСУРСНЕ</w:t>
      </w:r>
      <w:r>
        <w:rPr>
          <w:spacing w:val="-5"/>
        </w:rPr>
        <w:t xml:space="preserve"> </w:t>
      </w:r>
      <w:r>
        <w:t>ЗАБЕЗПЕЧЕННЯ</w:t>
      </w:r>
    </w:p>
    <w:p w:rsidR="000C0D8C" w:rsidRDefault="006E68A9">
      <w:pPr>
        <w:pStyle w:val="a3"/>
        <w:ind w:left="1437" w:right="1240"/>
        <w:jc w:val="center"/>
      </w:pPr>
      <w:r>
        <w:t>Програми</w:t>
      </w:r>
      <w:r>
        <w:rPr>
          <w:spacing w:val="-5"/>
        </w:rPr>
        <w:t xml:space="preserve"> </w:t>
      </w:r>
      <w:r>
        <w:t>соціального</w:t>
      </w:r>
      <w:r>
        <w:rPr>
          <w:spacing w:val="-4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населення</w:t>
      </w:r>
    </w:p>
    <w:p w:rsidR="000C0D8C" w:rsidRDefault="006E68A9">
      <w:pPr>
        <w:pStyle w:val="a3"/>
        <w:ind w:left="1437" w:right="1240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0C0D8C">
        <w:trPr>
          <w:trHeight w:val="1258"/>
        </w:trPr>
        <w:tc>
          <w:tcPr>
            <w:tcW w:w="3936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 за джерелами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C0D8C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43"/>
        </w:trPr>
        <w:tc>
          <w:tcPr>
            <w:tcW w:w="3936" w:type="dxa"/>
          </w:tcPr>
          <w:p w:rsidR="000C0D8C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z w:val="28"/>
              </w:rPr>
              <w:tab/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3B16D2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5811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DE5E6F" w:rsidRDefault="00284DBE">
            <w:pPr>
              <w:pStyle w:val="TableParagraph"/>
              <w:ind w:left="102" w:right="92"/>
              <w:jc w:val="center"/>
              <w:rPr>
                <w:sz w:val="28"/>
              </w:rPr>
            </w:pPr>
            <w:r w:rsidRPr="00DE5E6F">
              <w:rPr>
                <w:sz w:val="28"/>
              </w:rPr>
              <w:t>59089,0</w:t>
            </w:r>
          </w:p>
        </w:tc>
        <w:tc>
          <w:tcPr>
            <w:tcW w:w="1843" w:type="dxa"/>
          </w:tcPr>
          <w:p w:rsidR="000C0D8C" w:rsidRPr="00DE5E6F" w:rsidRDefault="00F915B9">
            <w:pPr>
              <w:pStyle w:val="TableParagraph"/>
              <w:ind w:left="376" w:right="367"/>
              <w:jc w:val="center"/>
              <w:rPr>
                <w:sz w:val="28"/>
              </w:rPr>
            </w:pPr>
            <w:r w:rsidRPr="00DE5E6F">
              <w:rPr>
                <w:sz w:val="28"/>
              </w:rPr>
              <w:t>169642,0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5811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DE5E6F" w:rsidRDefault="00284DBE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DE5E6F">
              <w:rPr>
                <w:sz w:val="28"/>
              </w:rPr>
              <w:t>59089,0</w:t>
            </w:r>
          </w:p>
        </w:tc>
        <w:tc>
          <w:tcPr>
            <w:tcW w:w="1843" w:type="dxa"/>
          </w:tcPr>
          <w:p w:rsidR="000C0D8C" w:rsidRPr="00DE5E6F" w:rsidRDefault="00F915B9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DE5E6F">
              <w:rPr>
                <w:sz w:val="28"/>
              </w:rPr>
              <w:t>169642,0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3B16D2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58114</w:t>
            </w:r>
            <w:r w:rsidR="006E68A9">
              <w:rPr>
                <w:sz w:val="28"/>
              </w:rPr>
              <w:t>,0</w:t>
            </w:r>
          </w:p>
        </w:tc>
        <w:tc>
          <w:tcPr>
            <w:tcW w:w="1229" w:type="dxa"/>
          </w:tcPr>
          <w:p w:rsidR="000C0D8C" w:rsidRPr="00DE5E6F" w:rsidRDefault="00284DBE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DE5E6F">
              <w:rPr>
                <w:sz w:val="28"/>
              </w:rPr>
              <w:t>59089,0</w:t>
            </w:r>
          </w:p>
        </w:tc>
        <w:tc>
          <w:tcPr>
            <w:tcW w:w="1843" w:type="dxa"/>
          </w:tcPr>
          <w:p w:rsidR="000C0D8C" w:rsidRPr="00DE5E6F" w:rsidRDefault="00F915B9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DE5E6F">
              <w:rPr>
                <w:sz w:val="28"/>
              </w:rPr>
              <w:t>169642,0</w:t>
            </w:r>
          </w:p>
        </w:tc>
      </w:tr>
    </w:tbl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6"/>
        </w:rPr>
      </w:pPr>
    </w:p>
    <w:p w:rsidR="000C0D8C" w:rsidRDefault="00284DBE">
      <w:pPr>
        <w:ind w:left="325"/>
        <w:rPr>
          <w:sz w:val="24"/>
        </w:rPr>
      </w:pPr>
      <w:r>
        <w:rPr>
          <w:sz w:val="24"/>
        </w:rPr>
        <w:t>Майборода 284 177</w:t>
      </w:r>
    </w:p>
    <w:p w:rsidR="000C0D8C" w:rsidRDefault="000C0D8C">
      <w:pPr>
        <w:rPr>
          <w:sz w:val="24"/>
        </w:rPr>
        <w:sectPr w:rsidR="000C0D8C">
          <w:pgSz w:w="11910" w:h="16840"/>
          <w:pgMar w:top="1320" w:right="440" w:bottom="280" w:left="166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spacing w:before="89"/>
        <w:ind w:left="10627"/>
        <w:jc w:val="both"/>
      </w:pPr>
      <w:r>
        <w:t>Додаток</w:t>
      </w:r>
      <w:r>
        <w:rPr>
          <w:spacing w:val="-7"/>
        </w:rPr>
        <w:t xml:space="preserve"> </w:t>
      </w:r>
      <w:r>
        <w:t>2</w:t>
      </w:r>
    </w:p>
    <w:p w:rsidR="000C0D8C" w:rsidRDefault="006E68A9">
      <w:pPr>
        <w:pStyle w:val="a3"/>
        <w:ind w:left="10627" w:right="148"/>
        <w:jc w:val="both"/>
      </w:pPr>
      <w:r>
        <w:t>до Програми соціального захисту</w:t>
      </w:r>
      <w:r>
        <w:rPr>
          <w:spacing w:val="-67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-67"/>
        </w:rPr>
        <w:t xml:space="preserve"> </w:t>
      </w:r>
      <w:r>
        <w:t>територіальної громади на 2023–</w:t>
      </w:r>
      <w:r>
        <w:rPr>
          <w:spacing w:val="1"/>
        </w:rPr>
        <w:t xml:space="preserve"> </w:t>
      </w:r>
      <w:r>
        <w:t>2025 роки</w:t>
      </w:r>
    </w:p>
    <w:p w:rsidR="000C0D8C" w:rsidRDefault="000C0D8C">
      <w:pPr>
        <w:pStyle w:val="a3"/>
        <w:rPr>
          <w:sz w:val="38"/>
        </w:rPr>
      </w:pPr>
    </w:p>
    <w:p w:rsidR="000C0D8C" w:rsidRDefault="006E68A9">
      <w:pPr>
        <w:pStyle w:val="a3"/>
        <w:ind w:left="3574" w:right="4153"/>
        <w:jc w:val="center"/>
      </w:pPr>
      <w:r>
        <w:t>Перелік завдань, заходів та результативні показники</w:t>
      </w:r>
      <w:r>
        <w:rPr>
          <w:spacing w:val="-67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соціального</w:t>
      </w:r>
      <w:r>
        <w:rPr>
          <w:spacing w:val="-1"/>
        </w:rPr>
        <w:t xml:space="preserve"> </w:t>
      </w:r>
      <w:r>
        <w:t>захисту</w:t>
      </w:r>
      <w:r>
        <w:rPr>
          <w:spacing w:val="-1"/>
        </w:rPr>
        <w:t xml:space="preserve"> </w:t>
      </w:r>
      <w:r>
        <w:t>населення</w:t>
      </w:r>
    </w:p>
    <w:p w:rsidR="000C0D8C" w:rsidRDefault="006E68A9">
      <w:pPr>
        <w:pStyle w:val="a3"/>
        <w:ind w:left="3575" w:right="4153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300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>
              <w:rPr>
                <w:sz w:val="24"/>
              </w:rPr>
              <w:t>Терміни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0C0D8C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>
              <w:rPr>
                <w:sz w:val="24"/>
              </w:rPr>
              <w:t>Обсяги за роками,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31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-роз’ясню-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1.1.Проведення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семінарів,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інформаційно-методичних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Набуття досвіду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у 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1.2. Виявлення соціально 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</w:p>
        </w:tc>
      </w:tr>
      <w:tr w:rsidR="000C0D8C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1.3.Проведення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обстеження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матеріально-побутових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82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мешканців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соціальній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підтримці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послугах</w:t>
            </w:r>
          </w:p>
        </w:tc>
      </w:tr>
      <w:tr w:rsidR="000C0D8C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1.4.Проведення</w:t>
            </w:r>
            <w:r>
              <w:rPr>
                <w:sz w:val="24"/>
              </w:rPr>
              <w:tab/>
              <w:t>широкої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інформаційно-роз’яснювальної роботи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листівок,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left="0" w:right="99"/>
              <w:rPr>
                <w:sz w:val="24"/>
              </w:rPr>
            </w:pPr>
            <w:r>
              <w:rPr>
                <w:sz w:val="24"/>
              </w:rPr>
              <w:t>Інформування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роз’яснень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коментарів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змін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законодавстві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Адресна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 громади, які опинились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медико-соціальну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реабілітацію, протезування, подолання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пожежі,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соціально-побутових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10400 осіб (2023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11200 осіб (2024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12000 осіб (2025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мешканцям 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пам'ятних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1000 осіб (2023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1100 осіб (2024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1200 осіб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headerReference w:type="default" r:id="rId9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28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громади: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виповнилось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розвиток міста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3) почесним громадянам міста Луцька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ОУН-УПА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5) вдові трагічно загиблого ліквідатора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енергоблоці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ЧАЕС 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z w:val="24"/>
              </w:rPr>
              <w:tab/>
              <w:t>загиблих</w:t>
            </w:r>
            <w:r>
              <w:rPr>
                <w:sz w:val="24"/>
              </w:rPr>
              <w:tab/>
              <w:t>воїнів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Афганістані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7) вдовам загиблих під час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народженні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трійні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більшої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9) сім’ям, в яких дітей з 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10) 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пересадженими органами (в т.ч. дітям)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сім’ям,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двох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дітей-сиріт, які навчаються в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ІІІ-ІV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13) «Заслуженим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14) спортсменам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переможцям,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фіналістам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загальнодержавних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змагань,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змагань – за результатами виступів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2.4.Надання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 придбання ліків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пільговими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2.5. 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z w:val="24"/>
              </w:rPr>
              <w:tab/>
              <w:t>громади,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виповнилося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2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2.6.Організація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керівникам та активістам 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 з нагоди ювілейних дат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2.7.Надання матеріальної допомоги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виконавцю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 особі, 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зобов’язалась поховати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458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2.8.Проведення виплати компенсації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догляд фізичним особам, які 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підприємницької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житлово-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виконавчого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677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729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27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z w:val="24"/>
              </w:rPr>
              <w:tab/>
              <w:t>Відшкодування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витрат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DF481C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</w:tbl>
    <w:p w:rsidR="000C0D8C" w:rsidRDefault="000C0D8C">
      <w:pPr>
        <w:rPr>
          <w:sz w:val="20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безкоштовного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зубопротезування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BA2F08">
            <w:pPr>
              <w:pStyle w:val="TableParagraph"/>
              <w:ind w:left="25" w:right="16"/>
              <w:jc w:val="center"/>
              <w:rPr>
                <w:sz w:val="24"/>
              </w:rPr>
            </w:pPr>
            <w:bookmarkStart w:id="0" w:name="_GoBack"/>
            <w:r w:rsidRPr="00E8425A">
              <w:rPr>
                <w:sz w:val="24"/>
              </w:rPr>
              <w:t>1500,0</w:t>
            </w:r>
            <w:bookmarkEnd w:id="0"/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3.1.Проведеня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підприємствам-надавачам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проїзду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віднесеним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постраждалих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3.3.Проведення відшкодування 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Рівненській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залізничних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залізничним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Показник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продукту:</w:t>
            </w:r>
          </w:p>
          <w:p w:rsidR="000C0D8C" w:rsidRDefault="006E68A9">
            <w:pPr>
              <w:pStyle w:val="TableParagraph"/>
              <w:ind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Кількість </w:t>
            </w:r>
            <w:r>
              <w:rPr>
                <w:sz w:val="20"/>
              </w:rPr>
              <w:t>послуг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(2025 рік)</w:t>
            </w: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660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 рецептами громадянам,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безоплатного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капітального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житлових будинків і квартир особам,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 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>
              <w:rPr>
                <w:sz w:val="20"/>
              </w:rPr>
              <w:t>ремонтів (2025 рік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газету «Луцький замок» для почесних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47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4.1.Забезпечення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z w:val="24"/>
              </w:rPr>
              <w:tab/>
              <w:t>вимушено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</w:tc>
      </w:tr>
      <w:tr w:rsidR="000C0D8C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9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pacing w:val="-1"/>
                <w:sz w:val="24"/>
              </w:rPr>
              <w:t>переміщених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>
              <w:rPr>
                <w:spacing w:val="-1"/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(2025 рік)</w:t>
            </w:r>
          </w:p>
        </w:tc>
      </w:tr>
      <w:tr w:rsidR="000C0D8C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4.2.Організація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вимушено</w:t>
            </w:r>
            <w:r>
              <w:rPr>
                <w:sz w:val="24"/>
              </w:rPr>
              <w:tab/>
              <w:t>переселених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необхідності,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міської </w:t>
            </w:r>
            <w:proofErr w:type="spellStart"/>
            <w:r>
              <w:rPr>
                <w:sz w:val="24"/>
              </w:rPr>
              <w:t>територіа-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z w:val="24"/>
              </w:rPr>
              <w:t xml:space="preserve"> 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виконавчі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Підтримка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 вимушено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  <w:tr w:rsidR="000C0D8C">
        <w:trPr>
          <w:trHeight w:val="2122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(сімей)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 на безкоштовне користування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220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5.2.Організація надання громадянам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одягу,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взуття, технічних засобів реабілітації,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гуманітарна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proofErr w:type="spellStart"/>
            <w:r>
              <w:rPr>
                <w:sz w:val="24"/>
              </w:rPr>
              <w:t>соціа-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льно-вразливих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довголіттю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літніх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шляхом: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 і соціальної підтримки;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діловій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громадській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похилого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віку,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участі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об’єднань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залученню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взаємодопомоги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Піклування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здоров’я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добробут літніх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Безкоштовне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дров’яною</w:t>
            </w:r>
            <w:r>
              <w:rPr>
                <w:sz w:val="24"/>
              </w:rPr>
              <w:tab/>
              <w:t>продукцією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опалювальний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щорічно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розпорядженням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>
              <w:rPr>
                <w:sz w:val="24"/>
              </w:rPr>
              <w:t>КП «Парки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сквери м. Луцька»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ін. виконавці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по знесенню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 за бюджетні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кошти, 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дровами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32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>
              <w:rPr>
                <w:sz w:val="24"/>
              </w:rPr>
              <w:t>для сім’ї, дітей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0C0D8C">
            <w:pPr>
              <w:pStyle w:val="TableParagraph"/>
              <w:ind w:left="0"/>
            </w:pP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Оздоровлення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відпочинок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6.1.Організація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6.2.Забезпечення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санаторно-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курортними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путівками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ветеранів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війни, осіб, на яких поширюється дія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Законів України «Про статус ветеранів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війни, гарантії їх соціального захисту»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55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7.1.Участь у роботі зборів, пленумів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громадських,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зустрічі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Співпраця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має соціальне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переслідувань,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поширюється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8 (2023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9 (2024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 поширюється лише на 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(збори,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тренінги,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майстер-класи,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організацій </w:t>
            </w:r>
            <w:r>
              <w:rPr>
                <w:sz w:val="20"/>
              </w:rPr>
              <w:t>(заходів)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громадських об'єднань,</w:t>
            </w:r>
          </w:p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об'єднань,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7.5.Надання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теплопостачання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учбово-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 бюджетних асигнувань, згідно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розрахунками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10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7.6.Здійснення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Всеукраїнської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молодіжної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студії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друку 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7.7.Надання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-43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 (поїздок):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7.8.Оплата</w:t>
            </w:r>
            <w:r>
              <w:rPr>
                <w:sz w:val="24"/>
              </w:rPr>
              <w:tab/>
              <w:t>комунальних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(2024 рік)</w:t>
            </w:r>
          </w:p>
          <w:p w:rsidR="000C0D8C" w:rsidRDefault="006E68A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541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7.9.Сприяння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створенні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та громадських об’єднань, в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інвалідністю та інших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 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об’єктів 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інженерно-транспортної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 виконавчі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 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Сприяння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22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8.1.Придбання</w:t>
            </w:r>
            <w:r>
              <w:rPr>
                <w:sz w:val="24"/>
              </w:rPr>
              <w:tab/>
              <w:t>квітів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 та пам’ятних дат, з метою: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 осіб пільгових категорій;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покладання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пам’ятних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Вшанування 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8.2.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8.3.Проведення</w:t>
            </w:r>
            <w:r>
              <w:rPr>
                <w:sz w:val="24"/>
              </w:rPr>
              <w:tab/>
              <w:t>оплати</w:t>
            </w:r>
            <w:r>
              <w:rPr>
                <w:sz w:val="24"/>
              </w:rPr>
              <w:tab/>
              <w:t>робіт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ТзОВ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«Місцевий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обчислювальний</w:t>
            </w:r>
            <w:r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2127"/>
        <w:gridCol w:w="1139"/>
        <w:gridCol w:w="991"/>
        <w:gridCol w:w="1843"/>
      </w:tblGrid>
      <w:tr w:rsidR="00570D9A" w:rsidTr="00B626B9">
        <w:trPr>
          <w:trHeight w:val="4270"/>
        </w:trPr>
        <w:tc>
          <w:tcPr>
            <w:tcW w:w="420" w:type="dxa"/>
          </w:tcPr>
          <w:p w:rsidR="00570D9A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570D9A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570D9A" w:rsidRDefault="00570D9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населення Луцької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  <w:p w:rsidR="00570D9A" w:rsidRDefault="00570D9A" w:rsidP="004F65E8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</w:p>
          <w:p w:rsidR="00570D9A" w:rsidRDefault="00570D9A" w:rsidP="004F65E8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</w:tcPr>
          <w:p w:rsidR="00570D9A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70D9A" w:rsidRDefault="00570D9A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2130" w:type="dxa"/>
            <w:gridSpan w:val="2"/>
          </w:tcPr>
          <w:p w:rsidR="00570D9A" w:rsidRDefault="00570D9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  <w:p w:rsidR="00570D9A" w:rsidRDefault="00570D9A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570D9A" w:rsidRDefault="00570D9A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щодо 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 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щодо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</w:tr>
      <w:tr w:rsidR="000C0D8C">
        <w:trPr>
          <w:trHeight w:val="275"/>
        </w:trPr>
        <w:tc>
          <w:tcPr>
            <w:tcW w:w="10628" w:type="dxa"/>
            <w:gridSpan w:val="5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роками,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52439,0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3E2967" w:rsidP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8114</w:t>
            </w:r>
            <w:r w:rsidR="006E68A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DE5E6F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DE5E6F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DE5E6F" w:rsidRDefault="00570D9A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DE5E6F">
              <w:rPr>
                <w:sz w:val="24"/>
              </w:rPr>
              <w:t>59089,0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5"/>
          </w:tcPr>
          <w:p w:rsidR="000C0D8C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Pr="00DE5E6F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Pr="00DE5E6F" w:rsidRDefault="00570D9A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DE5E6F">
              <w:rPr>
                <w:sz w:val="24"/>
              </w:rPr>
              <w:t>169642,0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2"/>
        <w:rPr>
          <w:sz w:val="20"/>
        </w:rPr>
      </w:pPr>
    </w:p>
    <w:p w:rsidR="000C0D8C" w:rsidRDefault="00BB787B" w:rsidP="00B51FB0">
      <w:pPr>
        <w:spacing w:before="90"/>
        <w:rPr>
          <w:sz w:val="24"/>
        </w:rPr>
      </w:pPr>
      <w:r>
        <w:rPr>
          <w:sz w:val="24"/>
        </w:rPr>
        <w:t xml:space="preserve">Майборода 284 177 </w:t>
      </w:r>
    </w:p>
    <w:sectPr w:rsidR="000C0D8C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5E8" w:rsidRDefault="004F65E8">
      <w:r>
        <w:separator/>
      </w:r>
    </w:p>
  </w:endnote>
  <w:endnote w:type="continuationSeparator" w:id="0">
    <w:p w:rsidR="004F65E8" w:rsidRDefault="004F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5E8" w:rsidRDefault="004F65E8">
      <w:r>
        <w:separator/>
      </w:r>
    </w:p>
  </w:footnote>
  <w:footnote w:type="continuationSeparator" w:id="0">
    <w:p w:rsidR="004F65E8" w:rsidRDefault="004F6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E8" w:rsidRDefault="00E8425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4F65E8" w:rsidRDefault="004F65E8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E8425A">
                  <w:rPr>
                    <w:noProof/>
                    <w:sz w:val="25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C0D8C"/>
    <w:rsid w:val="002250A1"/>
    <w:rsid w:val="00284DBE"/>
    <w:rsid w:val="002D2C93"/>
    <w:rsid w:val="003B16D2"/>
    <w:rsid w:val="003E2967"/>
    <w:rsid w:val="00431227"/>
    <w:rsid w:val="004F65E8"/>
    <w:rsid w:val="005424ED"/>
    <w:rsid w:val="00570D9A"/>
    <w:rsid w:val="006B68E4"/>
    <w:rsid w:val="006E68A9"/>
    <w:rsid w:val="007847C4"/>
    <w:rsid w:val="00842193"/>
    <w:rsid w:val="008C0471"/>
    <w:rsid w:val="0095325A"/>
    <w:rsid w:val="009D3A0D"/>
    <w:rsid w:val="00B42F99"/>
    <w:rsid w:val="00B51FB0"/>
    <w:rsid w:val="00BA2F08"/>
    <w:rsid w:val="00BB787B"/>
    <w:rsid w:val="00C71CE1"/>
    <w:rsid w:val="00DE5E6F"/>
    <w:rsid w:val="00DF481C"/>
    <w:rsid w:val="00E8425A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DD6-E63C-4410-9849-8E0AFAA62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17</Pages>
  <Words>13275</Words>
  <Characters>7567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17</cp:revision>
  <dcterms:created xsi:type="dcterms:W3CDTF">2024-08-20T12:26:00Z</dcterms:created>
  <dcterms:modified xsi:type="dcterms:W3CDTF">2024-11-29T12:17:00Z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