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E06A1EE" w14:textId="77777777" w:rsidR="00031574" w:rsidRDefault="00000000">
      <w:pPr>
        <w:jc w:val="center"/>
        <w:rPr>
          <w:sz w:val="16"/>
          <w:szCs w:val="16"/>
        </w:rPr>
      </w:pPr>
      <w:r>
        <w:object w:dxaOrig="3105" w:dyaOrig="3300" w14:anchorId="5920E331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94661061" r:id="rId8"/>
        </w:object>
      </w:r>
    </w:p>
    <w:p w14:paraId="7F7EE9B2" w14:textId="77777777" w:rsidR="00031574" w:rsidRDefault="00031574">
      <w:pPr>
        <w:jc w:val="center"/>
        <w:rPr>
          <w:sz w:val="16"/>
          <w:szCs w:val="16"/>
        </w:rPr>
      </w:pPr>
    </w:p>
    <w:p w14:paraId="42D84FC5" w14:textId="77777777" w:rsidR="00031574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7F790703" w14:textId="77777777" w:rsidR="00031574" w:rsidRDefault="00031574">
      <w:pPr>
        <w:rPr>
          <w:sz w:val="10"/>
          <w:szCs w:val="10"/>
        </w:rPr>
      </w:pPr>
    </w:p>
    <w:p w14:paraId="610F051C" w14:textId="77777777" w:rsidR="00031574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1843E94D" w14:textId="77777777" w:rsidR="00031574" w:rsidRDefault="00031574">
      <w:pPr>
        <w:jc w:val="center"/>
        <w:rPr>
          <w:b/>
          <w:bCs/>
          <w:sz w:val="20"/>
          <w:szCs w:val="20"/>
        </w:rPr>
      </w:pPr>
    </w:p>
    <w:p w14:paraId="0059F88E" w14:textId="77777777" w:rsidR="00031574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16A1214D" w14:textId="77777777" w:rsidR="00031574" w:rsidRDefault="00031574">
      <w:pPr>
        <w:jc w:val="center"/>
        <w:rPr>
          <w:b/>
          <w:bCs/>
          <w:sz w:val="40"/>
          <w:szCs w:val="40"/>
        </w:rPr>
      </w:pPr>
    </w:p>
    <w:p w14:paraId="3E8745EA" w14:textId="77777777" w:rsidR="00031574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6691FA07" w14:textId="77777777" w:rsidR="00031574" w:rsidRDefault="00031574">
      <w:pPr>
        <w:ind w:right="4251"/>
        <w:jc w:val="both"/>
        <w:rPr>
          <w:color w:val="000000"/>
          <w:sz w:val="28"/>
          <w:szCs w:val="28"/>
        </w:rPr>
      </w:pPr>
    </w:p>
    <w:p w14:paraId="0931D0AA" w14:textId="0D370027" w:rsidR="00031574" w:rsidRDefault="00000000" w:rsidP="00BD5310">
      <w:pPr>
        <w:ind w:right="4818"/>
        <w:jc w:val="both"/>
      </w:pPr>
      <w:r>
        <w:rPr>
          <w:color w:val="000000"/>
          <w:sz w:val="28"/>
          <w:szCs w:val="28"/>
        </w:rPr>
        <w:t xml:space="preserve">Про внесення змін </w:t>
      </w:r>
      <w:r w:rsidR="00BD5310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="00BD5310">
        <w:rPr>
          <w:color w:val="000000"/>
          <w:sz w:val="28"/>
          <w:szCs w:val="28"/>
        </w:rPr>
        <w:t xml:space="preserve">рішення виконавчого комітету міської ради від 24.07.2024 № 379-1 «Про </w:t>
      </w:r>
      <w:r w:rsidR="00BD5310">
        <w:rPr>
          <w:color w:val="000000"/>
          <w:sz w:val="28"/>
          <w:szCs w:val="28"/>
        </w:rPr>
        <w:t>затвердження мережі міських автобусних маршрутів загального користування Луцької міської територіальної громади</w:t>
      </w:r>
      <w:r w:rsidR="00BD5310">
        <w:rPr>
          <w:color w:val="000000"/>
          <w:sz w:val="28"/>
          <w:szCs w:val="28"/>
        </w:rPr>
        <w:t>»</w:t>
      </w:r>
    </w:p>
    <w:p w14:paraId="571EAF5F" w14:textId="77777777" w:rsidR="00031574" w:rsidRDefault="00031574"/>
    <w:p w14:paraId="4F3AB065" w14:textId="72898A62" w:rsidR="00031574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 w:rsidR="00BD531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BD531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BD531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автомобільний транспорт</w:t>
      </w:r>
      <w:r w:rsidR="00BD531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</w:t>
      </w:r>
      <w:r w:rsidR="00BD531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BD5310">
        <w:rPr>
          <w:color w:val="000000"/>
          <w:sz w:val="28"/>
          <w:szCs w:val="28"/>
        </w:rPr>
        <w:t>» зі змінами</w:t>
      </w:r>
      <w:r>
        <w:rPr>
          <w:color w:val="000000"/>
          <w:sz w:val="28"/>
          <w:szCs w:val="28"/>
        </w:rPr>
        <w:t xml:space="preserve">, у зв’язку </w:t>
      </w:r>
      <w:r w:rsidR="00BD5310">
        <w:rPr>
          <w:color w:val="000000"/>
          <w:sz w:val="28"/>
          <w:szCs w:val="28"/>
        </w:rPr>
        <w:t>зі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зверненням мешканців Луцької міської територіальної громади та погодженням перевізника</w:t>
      </w:r>
      <w:r>
        <w:rPr>
          <w:color w:val="000000"/>
          <w:sz w:val="28"/>
          <w:szCs w:val="28"/>
        </w:rPr>
        <w:t>, виконавчий комітет міської ради</w:t>
      </w:r>
      <w:bookmarkStart w:id="0" w:name="__DdeLink__230_977318028"/>
    </w:p>
    <w:p w14:paraId="198DE737" w14:textId="77777777" w:rsidR="00031574" w:rsidRDefault="00031574">
      <w:pPr>
        <w:rPr>
          <w:color w:val="000000"/>
          <w:sz w:val="28"/>
          <w:szCs w:val="28"/>
        </w:rPr>
      </w:pPr>
    </w:p>
    <w:p w14:paraId="73EBD842" w14:textId="77777777" w:rsidR="00031574" w:rsidRDefault="00000000">
      <w:r>
        <w:rPr>
          <w:color w:val="000000"/>
          <w:sz w:val="28"/>
          <w:szCs w:val="28"/>
        </w:rPr>
        <w:t>ВИРІШИВ:</w:t>
      </w:r>
    </w:p>
    <w:p w14:paraId="39D44D6B" w14:textId="77777777" w:rsidR="00031574" w:rsidRDefault="000315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</w:p>
    <w:p w14:paraId="55C72645" w14:textId="751D93CE" w:rsidR="00031574" w:rsidRDefault="00000000" w:rsidP="00BD5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в додаток до рішення виконавчого комітету міської ради від 24.07.2024 № 379-1 </w:t>
      </w:r>
      <w:r w:rsidR="00BD531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мережі міських автобусних маршрутів загального користування Луцької міської територіальної громади</w:t>
      </w:r>
      <w:r w:rsidR="00BD531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вказавши</w:t>
      </w:r>
      <w:r w:rsidR="00BD53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автобусного маршруту № 31 </w:t>
      </w:r>
      <w:r w:rsidR="00BD531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ТЦ “Слон” </w:t>
      </w:r>
      <w:r>
        <w:rPr>
          <w:rFonts w:eastAsia="Times New Roman"/>
          <w:color w:val="000000"/>
          <w:sz w:val="28"/>
          <w:szCs w:val="28"/>
        </w:rPr>
        <w:t xml:space="preserve">– Медичний центр </w:t>
      </w:r>
      <w:proofErr w:type="spellStart"/>
      <w:r>
        <w:rPr>
          <w:rFonts w:eastAsia="Times New Roman"/>
          <w:color w:val="000000"/>
          <w:sz w:val="28"/>
          <w:szCs w:val="28"/>
        </w:rPr>
        <w:t>Боголюби</w:t>
      </w:r>
      <w:proofErr w:type="spellEnd"/>
      <w:r w:rsidR="00BD5310">
        <w:rPr>
          <w:rFonts w:eastAsia="Times New Roman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14:paraId="54141456" w14:textId="77777777" w:rsidR="0003157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кількість автобусів на маршруті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10.</w:t>
      </w:r>
    </w:p>
    <w:p w14:paraId="215CF6F8" w14:textId="77777777" w:rsidR="0003157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громади через медіа.</w:t>
      </w:r>
    </w:p>
    <w:p w14:paraId="067B45C3" w14:textId="77777777" w:rsidR="0003157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4230101F" w14:textId="77777777" w:rsidR="00031574" w:rsidRDefault="000315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F001106" w14:textId="77777777" w:rsidR="0003157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09A1913" w14:textId="77777777" w:rsidR="00031574" w:rsidRDefault="00031574">
      <w:pPr>
        <w:jc w:val="both"/>
        <w:rPr>
          <w:sz w:val="28"/>
          <w:szCs w:val="28"/>
        </w:rPr>
      </w:pPr>
    </w:p>
    <w:p w14:paraId="62C0DE85" w14:textId="77777777" w:rsidR="0003157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C256E75" w14:textId="77777777" w:rsidR="00031574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630B45AF" w14:textId="77777777" w:rsidR="00031574" w:rsidRDefault="00031574">
      <w:pPr>
        <w:jc w:val="both"/>
        <w:rPr>
          <w:sz w:val="28"/>
          <w:szCs w:val="28"/>
        </w:rPr>
      </w:pPr>
    </w:p>
    <w:p w14:paraId="427D39D8" w14:textId="77777777" w:rsidR="00031574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  <w:bookmarkEnd w:id="0"/>
    </w:p>
    <w:sectPr w:rsidR="00031574" w:rsidSect="00BD5310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69715" w14:textId="77777777" w:rsidR="001A3B9B" w:rsidRDefault="001A3B9B">
      <w:r>
        <w:separator/>
      </w:r>
    </w:p>
  </w:endnote>
  <w:endnote w:type="continuationSeparator" w:id="0">
    <w:p w14:paraId="40E11F48" w14:textId="77777777" w:rsidR="001A3B9B" w:rsidRDefault="001A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BF8BB" w14:textId="77777777" w:rsidR="001A3B9B" w:rsidRDefault="001A3B9B">
      <w:r>
        <w:separator/>
      </w:r>
    </w:p>
  </w:footnote>
  <w:footnote w:type="continuationSeparator" w:id="0">
    <w:p w14:paraId="6639CE04" w14:textId="77777777" w:rsidR="001A3B9B" w:rsidRDefault="001A3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1174D" w14:textId="77777777" w:rsidR="00031574" w:rsidRDefault="00000000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4967BB24" w14:textId="77777777" w:rsidR="00031574" w:rsidRDefault="0003157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54017"/>
    <w:multiLevelType w:val="multilevel"/>
    <w:tmpl w:val="09C069C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367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574"/>
    <w:rsid w:val="00031574"/>
    <w:rsid w:val="001A3B9B"/>
    <w:rsid w:val="00AC1436"/>
    <w:rsid w:val="00BD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8D6E"/>
  <w15:docId w15:val="{50D2FB35-B79A-4139-9C00-DE71E787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6">
    <w:name w:val="Strong"/>
    <w:qFormat/>
    <w:rPr>
      <w:b/>
    </w:rPr>
  </w:style>
  <w:style w:type="character" w:customStyle="1" w:styleId="11">
    <w:name w:val="Шрифт абзацу за замовчуванням1"/>
    <w:qFormat/>
  </w:style>
  <w:style w:type="character" w:customStyle="1" w:styleId="12">
    <w:name w:val="Заголовок 1 Знак"/>
    <w:qFormat/>
    <w:rPr>
      <w:rFonts w:ascii="Times New Roman" w:eastAsia="Times New Roman" w:hAnsi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qFormat/>
    <w:rPr>
      <w:rFonts w:ascii="Arial" w:eastAsia="Arial" w:hAnsi="Arial"/>
      <w:b/>
      <w:bCs/>
      <w:i/>
      <w:iCs/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Courier New" w:hAnsi="Courier New"/>
      <w:sz w:val="21"/>
      <w:szCs w:val="21"/>
      <w:lang w:val="uk-UA"/>
    </w:rPr>
  </w:style>
  <w:style w:type="character" w:customStyle="1" w:styleId="apple-converted-space">
    <w:name w:val="apple-converted-space"/>
    <w:qFormat/>
    <w:rPr>
      <w:b w:val="0"/>
    </w:rPr>
  </w:style>
  <w:style w:type="character" w:customStyle="1" w:styleId="rvts23">
    <w:name w:val="rvts23"/>
    <w:qFormat/>
    <w:rPr>
      <w:rFonts w:eastAsia="Times New Roman"/>
    </w:rPr>
  </w:style>
  <w:style w:type="character" w:customStyle="1" w:styleId="HTMLPreformattedChar">
    <w:name w:val="HTML Preformatted Char"/>
    <w:qFormat/>
    <w:rPr>
      <w:rFonts w:ascii="Courier New" w:eastAsia="Courier New" w:hAnsi="Courier New"/>
      <w:lang w:val="ru-RU" w:eastAsia="ar-SA"/>
    </w:rPr>
  </w:style>
  <w:style w:type="character" w:customStyle="1" w:styleId="rvts0">
    <w:name w:val="rvts0"/>
    <w:qFormat/>
    <w:rPr>
      <w:rFonts w:eastAsia="Times New Roman"/>
    </w:rPr>
  </w:style>
  <w:style w:type="character" w:customStyle="1" w:styleId="a7">
    <w:name w:val="Основний текст_"/>
    <w:qFormat/>
    <w:rPr>
      <w:sz w:val="21"/>
      <w:lang w:val="ar-SA"/>
    </w:rPr>
  </w:style>
  <w:style w:type="character" w:styleId="a8">
    <w:name w:val="page number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Tahoma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lang w:eastAsia="hi-IN"/>
    </w:rPr>
  </w:style>
  <w:style w:type="paragraph" w:customStyle="1" w:styleId="af2">
    <w:name w:val="Вміст кадру"/>
    <w:basedOn w:val="a"/>
    <w:qFormat/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af3">
    <w:name w:val="Без интервала"/>
    <w:qFormat/>
    <w:rPr>
      <w:rFonts w:ascii="Calibri" w:eastAsia="Calibri" w:hAnsi="Calibri" w:cs="Liberation Serif"/>
      <w:kern w:val="2"/>
      <w:sz w:val="22"/>
      <w:szCs w:val="22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 w:eastAsia="ar-SA"/>
    </w:rPr>
  </w:style>
  <w:style w:type="paragraph" w:customStyle="1" w:styleId="HTML2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ru-RU" w:eastAsia="ar-SA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 w:eastAsia="ar-SA"/>
    </w:rPr>
  </w:style>
  <w:style w:type="paragraph" w:customStyle="1" w:styleId="af5">
    <w:name w:val="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af6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7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14">
    <w:name w:val="Указатель1"/>
    <w:basedOn w:val="a"/>
    <w:qFormat/>
    <w:rPr>
      <w:rFonts w:eastAsia="Mangal"/>
      <w:bCs/>
      <w:lang w:eastAsia="ar-SA"/>
    </w:rPr>
  </w:style>
  <w:style w:type="paragraph" w:customStyle="1" w:styleId="af8">
    <w:name w:val="Указатель"/>
    <w:basedOn w:val="a"/>
    <w:qFormat/>
    <w:rPr>
      <w:rFonts w:eastAsia="Mangal"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940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53</cp:revision>
  <cp:lastPrinted>2024-11-12T16:28:00Z</cp:lastPrinted>
  <dcterms:created xsi:type="dcterms:W3CDTF">2024-12-02T14:07:00Z</dcterms:created>
  <dcterms:modified xsi:type="dcterms:W3CDTF">2024-12-02T14:11:00Z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