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560B0" w14:textId="77777777" w:rsidR="00A6768F" w:rsidRPr="009167B5" w:rsidRDefault="00A6768F" w:rsidP="00A6768F">
      <w:pPr>
        <w:tabs>
          <w:tab w:val="left" w:pos="4320"/>
        </w:tabs>
        <w:jc w:val="center"/>
      </w:pPr>
      <w:r w:rsidRPr="009167B5">
        <w:object w:dxaOrig="3096" w:dyaOrig="3281" w14:anchorId="5C7C0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95pt;height:59.2pt" o:ole="" fillcolor="window">
            <v:imagedata r:id="rId7" o:title=""/>
          </v:shape>
          <o:OLEObject Type="Embed" ProgID="PBrush" ShapeID="_x0000_i1026" DrawAspect="Content" ObjectID="_1794809089" r:id="rId8"/>
        </w:object>
      </w:r>
    </w:p>
    <w:p w14:paraId="524AF9DB" w14:textId="77777777" w:rsidR="00A6768F" w:rsidRPr="009167B5" w:rsidRDefault="00A6768F" w:rsidP="00A6768F">
      <w:pPr>
        <w:jc w:val="center"/>
        <w:rPr>
          <w:sz w:val="16"/>
          <w:szCs w:val="16"/>
        </w:rPr>
      </w:pPr>
    </w:p>
    <w:p w14:paraId="2160300F" w14:textId="77777777" w:rsidR="00A6768F" w:rsidRPr="00867ACA" w:rsidRDefault="00A6768F" w:rsidP="00A6768F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2207FB4" w14:textId="77777777" w:rsidR="00A6768F" w:rsidRPr="003C6E43" w:rsidRDefault="00A6768F" w:rsidP="00A6768F">
      <w:pPr>
        <w:rPr>
          <w:color w:val="FF0000"/>
          <w:sz w:val="10"/>
          <w:szCs w:val="10"/>
        </w:rPr>
      </w:pPr>
    </w:p>
    <w:p w14:paraId="33CFBE1C" w14:textId="77777777" w:rsidR="00A6768F" w:rsidRPr="002C0097" w:rsidRDefault="00A6768F" w:rsidP="00A6768F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43BD07F9" w14:textId="77777777" w:rsidR="00A6768F" w:rsidRPr="009167B5" w:rsidRDefault="00A6768F" w:rsidP="00A6768F">
      <w:pPr>
        <w:jc w:val="center"/>
        <w:rPr>
          <w:b/>
          <w:bCs w:val="0"/>
          <w:sz w:val="20"/>
          <w:szCs w:val="20"/>
        </w:rPr>
      </w:pPr>
    </w:p>
    <w:p w14:paraId="45E7B718" w14:textId="77777777" w:rsidR="00A6768F" w:rsidRPr="009167B5" w:rsidRDefault="00A6768F" w:rsidP="00A6768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67F32D" w14:textId="77777777" w:rsidR="00A6768F" w:rsidRPr="009167B5" w:rsidRDefault="00A6768F" w:rsidP="00A6768F">
      <w:pPr>
        <w:jc w:val="center"/>
        <w:rPr>
          <w:bCs w:val="0"/>
          <w:sz w:val="40"/>
          <w:szCs w:val="40"/>
        </w:rPr>
      </w:pPr>
    </w:p>
    <w:p w14:paraId="5FE8EEEC" w14:textId="77777777" w:rsidR="00A6768F" w:rsidRDefault="00A6768F" w:rsidP="00A6768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E451D26" w14:textId="77777777" w:rsidR="00A6768F" w:rsidRDefault="00A6768F" w:rsidP="0070535F">
      <w:pPr>
        <w:pStyle w:val="af5"/>
        <w:ind w:left="0" w:right="4534"/>
        <w:jc w:val="both"/>
        <w:rPr>
          <w:lang w:val="uk-UA"/>
        </w:rPr>
      </w:pPr>
    </w:p>
    <w:p w14:paraId="62872DD3" w14:textId="44A09997" w:rsidR="00F61231" w:rsidRPr="004B7548" w:rsidRDefault="00CE37FA" w:rsidP="0070535F">
      <w:pPr>
        <w:pStyle w:val="af5"/>
        <w:ind w:left="0" w:right="4534"/>
        <w:jc w:val="both"/>
        <w:rPr>
          <w:bCs/>
          <w:color w:val="000000"/>
          <w:lang w:val="uk-UA" w:eastAsia="uk-UA"/>
        </w:rPr>
      </w:pPr>
      <w:r w:rsidRPr="004B7548">
        <w:rPr>
          <w:lang w:val="uk-UA"/>
        </w:rPr>
        <w:t xml:space="preserve">Про погодження реєстру приєднаного теплового навантаження </w:t>
      </w:r>
      <w:r w:rsidR="009604E8" w:rsidRPr="004B7548">
        <w:rPr>
          <w:lang w:val="uk-UA"/>
        </w:rPr>
        <w:t xml:space="preserve">об’єктів </w:t>
      </w:r>
      <w:proofErr w:type="spellStart"/>
      <w:r w:rsidR="009604E8" w:rsidRPr="004B7548">
        <w:rPr>
          <w:lang w:val="uk-UA"/>
        </w:rPr>
        <w:t>теплоспоживання</w:t>
      </w:r>
      <w:proofErr w:type="spellEnd"/>
      <w:r w:rsidR="009604E8" w:rsidRPr="004B7548">
        <w:rPr>
          <w:color w:val="000000"/>
          <w:lang w:val="uk-UA"/>
        </w:rPr>
        <w:t xml:space="preserve"> у розрізі</w:t>
      </w:r>
      <w:r w:rsidR="009604E8" w:rsidRPr="004B7548">
        <w:rPr>
          <w:color w:val="000000" w:themeColor="text1"/>
          <w:shd w:val="clear" w:color="auto" w:fill="FFFFFF"/>
          <w:lang w:val="uk-UA"/>
        </w:rPr>
        <w:t xml:space="preserve"> </w:t>
      </w:r>
      <w:r w:rsidR="00DF4437" w:rsidRPr="004B7548">
        <w:rPr>
          <w:color w:val="000000" w:themeColor="text1"/>
          <w:shd w:val="clear" w:color="auto" w:fill="FFFFFF"/>
          <w:lang w:val="uk-UA"/>
        </w:rPr>
        <w:t xml:space="preserve">приміщень, які належать </w:t>
      </w:r>
      <w:r w:rsidR="00A6768F">
        <w:rPr>
          <w:color w:val="000000" w:themeColor="text1"/>
          <w:shd w:val="clear" w:color="auto" w:fill="FFFFFF"/>
          <w:lang w:val="uk-UA"/>
        </w:rPr>
        <w:t>П</w:t>
      </w:r>
      <w:r w:rsidR="00DF4437" w:rsidRPr="004B7548">
        <w:rPr>
          <w:color w:val="000000"/>
          <w:lang w:val="uk-UA"/>
        </w:rPr>
        <w:t>ри</w:t>
      </w:r>
      <w:r w:rsidR="005E4E30">
        <w:rPr>
          <w:color w:val="000000"/>
          <w:lang w:val="uk-UA"/>
        </w:rPr>
        <w:t xml:space="preserve">ватному акціонерному </w:t>
      </w:r>
      <w:r w:rsidR="006D17E7">
        <w:rPr>
          <w:color w:val="000000"/>
          <w:lang w:val="uk-UA"/>
        </w:rPr>
        <w:t xml:space="preserve">товариству </w:t>
      </w:r>
      <w:r w:rsidR="001C0348" w:rsidRPr="004B7548">
        <w:rPr>
          <w:color w:val="000000" w:themeColor="text1"/>
          <w:shd w:val="clear" w:color="auto" w:fill="FFFFFF"/>
          <w:lang w:val="uk-UA"/>
        </w:rPr>
        <w:t>«Корпораці</w:t>
      </w:r>
      <w:r w:rsidR="006D17E7">
        <w:rPr>
          <w:color w:val="000000" w:themeColor="text1"/>
          <w:shd w:val="clear" w:color="auto" w:fill="FFFFFF"/>
          <w:lang w:val="uk-UA"/>
        </w:rPr>
        <w:t>я</w:t>
      </w:r>
      <w:r w:rsidR="001C0348" w:rsidRPr="004B7548">
        <w:rPr>
          <w:color w:val="000000" w:themeColor="text1"/>
          <w:shd w:val="clear" w:color="auto" w:fill="FFFFFF"/>
          <w:lang w:val="uk-UA"/>
        </w:rPr>
        <w:t xml:space="preserve"> “</w:t>
      </w:r>
      <w:r w:rsidR="00DF4437" w:rsidRPr="004B7548">
        <w:rPr>
          <w:color w:val="000000" w:themeColor="text1"/>
          <w:shd w:val="clear" w:color="auto" w:fill="FFFFFF"/>
          <w:lang w:val="uk-UA"/>
        </w:rPr>
        <w:t>Аверс</w:t>
      </w:r>
      <w:r w:rsidR="001C0348" w:rsidRPr="004B7548">
        <w:rPr>
          <w:color w:val="000000" w:themeColor="text1"/>
          <w:shd w:val="clear" w:color="auto" w:fill="FFFFFF"/>
          <w:lang w:val="uk-UA"/>
        </w:rPr>
        <w:t>”</w:t>
      </w:r>
      <w:r w:rsidR="00DF4437" w:rsidRPr="004B7548">
        <w:rPr>
          <w:color w:val="000000" w:themeColor="text1"/>
          <w:shd w:val="clear" w:color="auto" w:fill="FFFFFF"/>
          <w:lang w:val="uk-UA"/>
        </w:rPr>
        <w:t>»</w:t>
      </w:r>
    </w:p>
    <w:p w14:paraId="7AC76029" w14:textId="77777777" w:rsidR="00F61231" w:rsidRPr="004B7548" w:rsidRDefault="00F61231">
      <w:pPr>
        <w:tabs>
          <w:tab w:val="left" w:pos="6096"/>
        </w:tabs>
        <w:ind w:left="284" w:right="-143"/>
        <w:rPr>
          <w:color w:val="000000"/>
          <w:szCs w:val="28"/>
        </w:rPr>
      </w:pPr>
    </w:p>
    <w:p w14:paraId="08F65B52" w14:textId="75F17274" w:rsidR="00FD3912" w:rsidRPr="00FD3912" w:rsidRDefault="00CE37FA" w:rsidP="00867A88">
      <w:pPr>
        <w:ind w:firstLine="567"/>
        <w:jc w:val="both"/>
        <w:rPr>
          <w:szCs w:val="28"/>
        </w:rPr>
      </w:pPr>
      <w:r w:rsidRPr="004B7548">
        <w:rPr>
          <w:color w:val="000000"/>
        </w:rPr>
        <w:t>Відповідно до пункту 55 Порядку формування тарифів на теплову енергію, її виробництво, транспортування та постачання, послуги постачання теплової енергії і постачання гарячої води, затвердженого постановою Кабінету Міністрів України від 01.06.2011 № 869,</w:t>
      </w:r>
      <w:r w:rsidR="00A6768F">
        <w:rPr>
          <w:color w:val="000000"/>
        </w:rPr>
        <w:t xml:space="preserve"> зі змінами,</w:t>
      </w:r>
      <w:r w:rsidR="0004349B" w:rsidRPr="004B7548">
        <w:rPr>
          <w:color w:val="000000"/>
        </w:rPr>
        <w:t xml:space="preserve"> </w:t>
      </w:r>
      <w:r w:rsidRPr="004B7548">
        <w:rPr>
          <w:color w:val="000000"/>
        </w:rPr>
        <w:t>т</w:t>
      </w:r>
      <w:r w:rsidR="001C0348" w:rsidRPr="004B7548">
        <w:rPr>
          <w:color w:val="000000"/>
        </w:rPr>
        <w:t>а клопотання Д</w:t>
      </w:r>
      <w:r w:rsidRPr="004B7548">
        <w:rPr>
          <w:color w:val="000000"/>
        </w:rPr>
        <w:t>ержавного комунального підприємства «</w:t>
      </w:r>
      <w:proofErr w:type="spellStart"/>
      <w:r w:rsidRPr="004B7548">
        <w:rPr>
          <w:color w:val="000000"/>
        </w:rPr>
        <w:t>Луцьктепло</w:t>
      </w:r>
      <w:proofErr w:type="spellEnd"/>
      <w:r w:rsidRPr="004B7548">
        <w:rPr>
          <w:color w:val="000000"/>
        </w:rPr>
        <w:t xml:space="preserve">» щодо </w:t>
      </w:r>
      <w:r w:rsidR="008D384A" w:rsidRPr="004B7548">
        <w:rPr>
          <w:color w:val="000000"/>
        </w:rPr>
        <w:t xml:space="preserve">перерахунку та </w:t>
      </w:r>
      <w:r w:rsidRPr="004B7548">
        <w:rPr>
          <w:color w:val="000000"/>
        </w:rPr>
        <w:t xml:space="preserve">погодження </w:t>
      </w:r>
      <w:r w:rsidR="008D384A" w:rsidRPr="004B7548">
        <w:rPr>
          <w:color w:val="000000"/>
        </w:rPr>
        <w:t xml:space="preserve">приєднаного </w:t>
      </w:r>
      <w:r w:rsidRPr="004B7548">
        <w:rPr>
          <w:color w:val="000000" w:themeColor="text1"/>
          <w:szCs w:val="28"/>
          <w:shd w:val="clear" w:color="auto" w:fill="FFFFFF"/>
        </w:rPr>
        <w:t xml:space="preserve">теплового навантаження </w:t>
      </w:r>
      <w:r w:rsidR="008D384A" w:rsidRPr="004B7548">
        <w:rPr>
          <w:color w:val="000000" w:themeColor="text1"/>
          <w:szCs w:val="28"/>
          <w:shd w:val="clear" w:color="auto" w:fill="FFFFFF"/>
        </w:rPr>
        <w:t xml:space="preserve">приміщень, які належать </w:t>
      </w:r>
      <w:r w:rsidR="00A6768F">
        <w:rPr>
          <w:color w:val="000000" w:themeColor="text1"/>
          <w:szCs w:val="28"/>
          <w:shd w:val="clear" w:color="auto" w:fill="FFFFFF"/>
        </w:rPr>
        <w:t>П</w:t>
      </w:r>
      <w:r w:rsidR="008D384A" w:rsidRPr="004B7548">
        <w:rPr>
          <w:color w:val="000000"/>
          <w:szCs w:val="28"/>
        </w:rPr>
        <w:t>риватному акціонерному товариству</w:t>
      </w:r>
      <w:r w:rsidR="001C0348" w:rsidRPr="004B7548">
        <w:rPr>
          <w:color w:val="000000"/>
          <w:szCs w:val="28"/>
        </w:rPr>
        <w:t xml:space="preserve"> </w:t>
      </w:r>
      <w:r w:rsidR="001C0348" w:rsidRPr="004B7548">
        <w:rPr>
          <w:color w:val="000000" w:themeColor="text1"/>
          <w:szCs w:val="28"/>
          <w:shd w:val="clear" w:color="auto" w:fill="FFFFFF"/>
        </w:rPr>
        <w:t>«Корпорація “</w:t>
      </w:r>
      <w:r w:rsidR="008D384A" w:rsidRPr="004B7548">
        <w:rPr>
          <w:color w:val="000000" w:themeColor="text1"/>
          <w:szCs w:val="28"/>
          <w:shd w:val="clear" w:color="auto" w:fill="FFFFFF"/>
        </w:rPr>
        <w:t>Аверс</w:t>
      </w:r>
      <w:r w:rsidR="001C0348" w:rsidRPr="004B7548">
        <w:rPr>
          <w:color w:val="000000" w:themeColor="text1"/>
          <w:szCs w:val="28"/>
          <w:shd w:val="clear" w:color="auto" w:fill="FFFFFF"/>
        </w:rPr>
        <w:t>”</w:t>
      </w:r>
      <w:r w:rsidR="008D384A" w:rsidRPr="004B7548">
        <w:rPr>
          <w:color w:val="000000" w:themeColor="text1"/>
          <w:szCs w:val="28"/>
          <w:shd w:val="clear" w:color="auto" w:fill="FFFFFF"/>
        </w:rPr>
        <w:t>»</w:t>
      </w:r>
      <w:r w:rsidR="0004349B" w:rsidRPr="004B7548">
        <w:rPr>
          <w:color w:val="000000" w:themeColor="text1"/>
          <w:szCs w:val="28"/>
          <w:shd w:val="clear" w:color="auto" w:fill="FFFFFF"/>
        </w:rPr>
        <w:t xml:space="preserve">, </w:t>
      </w:r>
      <w:r w:rsidR="0004349B" w:rsidRPr="004B7548">
        <w:rPr>
          <w:color w:val="000000"/>
        </w:rPr>
        <w:t>на виконання рішення Волинського окружного адміністративного</w:t>
      </w:r>
      <w:r w:rsidR="00711404">
        <w:rPr>
          <w:color w:val="000000"/>
        </w:rPr>
        <w:t xml:space="preserve"> суду від 09.03.2023 у справі № </w:t>
      </w:r>
      <w:r w:rsidR="0004349B" w:rsidRPr="004B7548">
        <w:rPr>
          <w:color w:val="000000"/>
        </w:rPr>
        <w:t>140/8138/22</w:t>
      </w:r>
      <w:r w:rsidR="00FD3912">
        <w:rPr>
          <w:color w:val="000000"/>
        </w:rPr>
        <w:t>,</w:t>
      </w:r>
      <w:r w:rsidR="00FD3912" w:rsidRPr="00FD3912">
        <w:rPr>
          <w:sz w:val="27"/>
          <w:szCs w:val="27"/>
        </w:rPr>
        <w:t xml:space="preserve"> </w:t>
      </w:r>
      <w:r w:rsidR="00FD3912" w:rsidRPr="00FD3912">
        <w:rPr>
          <w:szCs w:val="28"/>
        </w:rPr>
        <w:t>виконавчий комітет міської ради</w:t>
      </w:r>
    </w:p>
    <w:p w14:paraId="7E16229F" w14:textId="77777777" w:rsidR="00F61231" w:rsidRPr="00FD3912" w:rsidRDefault="00F61231">
      <w:pPr>
        <w:tabs>
          <w:tab w:val="left" w:pos="6096"/>
        </w:tabs>
        <w:ind w:left="284"/>
        <w:jc w:val="both"/>
        <w:rPr>
          <w:color w:val="000000"/>
          <w:szCs w:val="28"/>
        </w:rPr>
      </w:pPr>
    </w:p>
    <w:p w14:paraId="323B1BE8" w14:textId="77777777" w:rsidR="00F61231" w:rsidRPr="004B7548" w:rsidRDefault="00CE37FA">
      <w:pPr>
        <w:tabs>
          <w:tab w:val="left" w:pos="6096"/>
        </w:tabs>
        <w:rPr>
          <w:color w:val="000000"/>
        </w:rPr>
      </w:pPr>
      <w:r w:rsidRPr="004B7548">
        <w:rPr>
          <w:color w:val="000000"/>
        </w:rPr>
        <w:t>ВИРІШИВ:</w:t>
      </w:r>
    </w:p>
    <w:p w14:paraId="20AA6DB9" w14:textId="77777777" w:rsidR="00F61231" w:rsidRPr="004B7548" w:rsidRDefault="00F61231">
      <w:pPr>
        <w:tabs>
          <w:tab w:val="left" w:pos="6096"/>
        </w:tabs>
        <w:ind w:left="284"/>
        <w:rPr>
          <w:color w:val="000000"/>
          <w:szCs w:val="28"/>
        </w:rPr>
      </w:pPr>
    </w:p>
    <w:p w14:paraId="20FEE7A7" w14:textId="1BE19CB8" w:rsidR="00A6478F" w:rsidRDefault="00CE37FA" w:rsidP="0004349B">
      <w:pPr>
        <w:pStyle w:val="af5"/>
        <w:tabs>
          <w:tab w:val="left" w:pos="6096"/>
        </w:tabs>
        <w:ind w:left="0" w:firstLine="567"/>
        <w:jc w:val="both"/>
        <w:rPr>
          <w:color w:val="000000"/>
          <w:szCs w:val="24"/>
          <w:lang w:val="uk-UA"/>
        </w:rPr>
      </w:pPr>
      <w:r w:rsidRPr="004B7548">
        <w:rPr>
          <w:color w:val="000000"/>
          <w:lang w:val="uk-UA"/>
        </w:rPr>
        <w:t>1. </w:t>
      </w:r>
      <w:r w:rsidR="0004349B" w:rsidRPr="004B7548">
        <w:rPr>
          <w:color w:val="000000"/>
          <w:lang w:val="uk-UA"/>
        </w:rPr>
        <w:t>П</w:t>
      </w:r>
      <w:r w:rsidR="00D3341A" w:rsidRPr="004B7548">
        <w:rPr>
          <w:color w:val="000000"/>
          <w:szCs w:val="24"/>
          <w:lang w:val="uk-UA"/>
        </w:rPr>
        <w:t>огод</w:t>
      </w:r>
      <w:r w:rsidR="0004349B" w:rsidRPr="004B7548">
        <w:rPr>
          <w:color w:val="000000"/>
          <w:szCs w:val="24"/>
          <w:lang w:val="uk-UA"/>
        </w:rPr>
        <w:t>ити</w:t>
      </w:r>
      <w:r w:rsidR="00D3341A" w:rsidRPr="004B7548">
        <w:rPr>
          <w:color w:val="000000"/>
          <w:szCs w:val="24"/>
          <w:lang w:val="uk-UA"/>
        </w:rPr>
        <w:t xml:space="preserve"> </w:t>
      </w:r>
      <w:r w:rsidR="009604E8" w:rsidRPr="004B7548">
        <w:rPr>
          <w:color w:val="000000"/>
          <w:szCs w:val="24"/>
          <w:lang w:val="uk-UA"/>
        </w:rPr>
        <w:t xml:space="preserve">реєстр </w:t>
      </w:r>
      <w:r w:rsidR="00D3341A" w:rsidRPr="004B7548">
        <w:rPr>
          <w:color w:val="000000"/>
          <w:szCs w:val="24"/>
          <w:lang w:val="uk-UA"/>
        </w:rPr>
        <w:t>приєднан</w:t>
      </w:r>
      <w:r w:rsidR="009604E8" w:rsidRPr="004B7548">
        <w:rPr>
          <w:color w:val="000000"/>
          <w:szCs w:val="24"/>
          <w:lang w:val="uk-UA"/>
        </w:rPr>
        <w:t>ого</w:t>
      </w:r>
      <w:r w:rsidR="00D3341A" w:rsidRPr="004B7548">
        <w:rPr>
          <w:color w:val="000000"/>
          <w:szCs w:val="24"/>
          <w:lang w:val="uk-UA"/>
        </w:rPr>
        <w:t xml:space="preserve"> теплов</w:t>
      </w:r>
      <w:r w:rsidR="009604E8" w:rsidRPr="004B7548">
        <w:rPr>
          <w:color w:val="000000"/>
          <w:szCs w:val="24"/>
          <w:lang w:val="uk-UA"/>
        </w:rPr>
        <w:t>ого</w:t>
      </w:r>
      <w:r w:rsidR="00D3341A" w:rsidRPr="004B7548">
        <w:rPr>
          <w:color w:val="000000"/>
          <w:szCs w:val="24"/>
          <w:lang w:val="uk-UA"/>
        </w:rPr>
        <w:t xml:space="preserve"> навантаження </w:t>
      </w:r>
      <w:r w:rsidR="009604E8" w:rsidRPr="004B7548">
        <w:rPr>
          <w:color w:val="000000"/>
          <w:lang w:val="uk-UA"/>
        </w:rPr>
        <w:t xml:space="preserve">об’єктів </w:t>
      </w:r>
      <w:proofErr w:type="spellStart"/>
      <w:r w:rsidR="009604E8" w:rsidRPr="004B7548">
        <w:rPr>
          <w:color w:val="000000"/>
          <w:lang w:val="uk-UA"/>
        </w:rPr>
        <w:t>теплоспоживання</w:t>
      </w:r>
      <w:proofErr w:type="spellEnd"/>
      <w:r w:rsidR="009604E8" w:rsidRPr="004B7548">
        <w:rPr>
          <w:color w:val="000000"/>
          <w:lang w:val="uk-UA"/>
        </w:rPr>
        <w:t xml:space="preserve"> у розрізі</w:t>
      </w:r>
      <w:r w:rsidR="009604E8" w:rsidRPr="004B7548">
        <w:rPr>
          <w:color w:val="000000"/>
          <w:szCs w:val="24"/>
          <w:lang w:val="uk-UA"/>
        </w:rPr>
        <w:t xml:space="preserve"> </w:t>
      </w:r>
      <w:r w:rsidR="00D3341A" w:rsidRPr="004B7548">
        <w:rPr>
          <w:color w:val="000000"/>
          <w:szCs w:val="24"/>
          <w:lang w:val="uk-UA"/>
        </w:rPr>
        <w:t xml:space="preserve">приміщень, які належать </w:t>
      </w:r>
      <w:r w:rsidR="00127845">
        <w:rPr>
          <w:color w:val="000000"/>
          <w:szCs w:val="24"/>
          <w:lang w:val="uk-UA"/>
        </w:rPr>
        <w:t>П</w:t>
      </w:r>
      <w:r w:rsidR="00D3341A" w:rsidRPr="004B7548">
        <w:rPr>
          <w:color w:val="000000"/>
          <w:lang w:val="uk-UA"/>
        </w:rPr>
        <w:t>риватному акціонерному товариству</w:t>
      </w:r>
      <w:r w:rsidR="00A22551" w:rsidRPr="004B7548">
        <w:rPr>
          <w:color w:val="000000"/>
          <w:lang w:val="uk-UA"/>
        </w:rPr>
        <w:t xml:space="preserve"> </w:t>
      </w:r>
      <w:r w:rsidR="00D53B94" w:rsidRPr="004B7548">
        <w:rPr>
          <w:color w:val="000000" w:themeColor="text1"/>
          <w:shd w:val="clear" w:color="auto" w:fill="FFFFFF"/>
          <w:lang w:val="uk-UA"/>
        </w:rPr>
        <w:t>«Корпорація “Аверс”»</w:t>
      </w:r>
      <w:r w:rsidR="001C0348" w:rsidRPr="004B7548">
        <w:rPr>
          <w:color w:val="000000"/>
          <w:szCs w:val="24"/>
          <w:lang w:val="uk-UA"/>
        </w:rPr>
        <w:t xml:space="preserve"> та розташовані за адресами: м. </w:t>
      </w:r>
      <w:r w:rsidR="0070535F">
        <w:rPr>
          <w:color w:val="000000"/>
          <w:szCs w:val="24"/>
          <w:lang w:val="uk-UA"/>
        </w:rPr>
        <w:t>Луцьк,</w:t>
      </w:r>
      <w:r w:rsidR="00127845">
        <w:rPr>
          <w:color w:val="000000"/>
          <w:szCs w:val="24"/>
          <w:lang w:val="uk-UA"/>
        </w:rPr>
        <w:t xml:space="preserve"> </w:t>
      </w:r>
      <w:r w:rsidR="00D3341A" w:rsidRPr="004B7548">
        <w:rPr>
          <w:color w:val="000000"/>
          <w:szCs w:val="24"/>
          <w:lang w:val="uk-UA"/>
        </w:rPr>
        <w:t>вул.</w:t>
      </w:r>
      <w:r w:rsidR="001C0348" w:rsidRPr="004B7548">
        <w:rPr>
          <w:color w:val="000000"/>
          <w:szCs w:val="24"/>
          <w:lang w:val="uk-UA"/>
        </w:rPr>
        <w:t> </w:t>
      </w:r>
      <w:proofErr w:type="spellStart"/>
      <w:r w:rsidR="00867A88">
        <w:rPr>
          <w:color w:val="000000"/>
          <w:szCs w:val="24"/>
          <w:lang w:val="uk-UA"/>
        </w:rPr>
        <w:t>Конякіна</w:t>
      </w:r>
      <w:proofErr w:type="spellEnd"/>
      <w:r w:rsidR="00867A88">
        <w:rPr>
          <w:color w:val="000000"/>
          <w:szCs w:val="24"/>
          <w:lang w:val="uk-UA"/>
        </w:rPr>
        <w:t>,</w:t>
      </w:r>
      <w:r w:rsidR="00127845">
        <w:rPr>
          <w:color w:val="000000"/>
          <w:szCs w:val="24"/>
          <w:lang w:val="uk-UA"/>
        </w:rPr>
        <w:t> </w:t>
      </w:r>
      <w:r w:rsidR="00D3341A" w:rsidRPr="004B7548">
        <w:rPr>
          <w:color w:val="000000"/>
          <w:szCs w:val="24"/>
          <w:lang w:val="uk-UA"/>
        </w:rPr>
        <w:t>19</w:t>
      </w:r>
      <w:r w:rsidR="001C0348" w:rsidRPr="004B7548">
        <w:rPr>
          <w:color w:val="000000"/>
          <w:szCs w:val="24"/>
          <w:lang w:val="uk-UA"/>
        </w:rPr>
        <w:t>А</w:t>
      </w:r>
      <w:r w:rsidR="00867A88">
        <w:rPr>
          <w:color w:val="000000"/>
          <w:szCs w:val="24"/>
          <w:lang w:val="uk-UA"/>
        </w:rPr>
        <w:t>; м. Луцьк,</w:t>
      </w:r>
      <w:r w:rsidR="0070535F">
        <w:rPr>
          <w:color w:val="000000"/>
          <w:szCs w:val="24"/>
          <w:lang w:val="uk-UA"/>
        </w:rPr>
        <w:t xml:space="preserve"> пр-т Соборності, 26;</w:t>
      </w:r>
      <w:r w:rsidR="00127845">
        <w:rPr>
          <w:color w:val="000000"/>
          <w:szCs w:val="24"/>
          <w:lang w:val="uk-UA"/>
        </w:rPr>
        <w:t xml:space="preserve"> </w:t>
      </w:r>
      <w:r w:rsidR="0070535F">
        <w:rPr>
          <w:color w:val="000000"/>
          <w:szCs w:val="24"/>
          <w:lang w:val="uk-UA"/>
        </w:rPr>
        <w:t>м. Луцьк,</w:t>
      </w:r>
      <w:r w:rsidR="00127845">
        <w:rPr>
          <w:color w:val="000000"/>
          <w:szCs w:val="24"/>
          <w:lang w:val="uk-UA"/>
        </w:rPr>
        <w:t xml:space="preserve">                      </w:t>
      </w:r>
      <w:r w:rsidR="0070535F">
        <w:rPr>
          <w:color w:val="000000"/>
          <w:szCs w:val="24"/>
          <w:lang w:val="uk-UA"/>
        </w:rPr>
        <w:t>пр-т</w:t>
      </w:r>
      <w:r w:rsidR="00BA251F">
        <w:rPr>
          <w:color w:val="000000"/>
          <w:szCs w:val="24"/>
          <w:lang w:val="uk-UA"/>
        </w:rPr>
        <w:t> </w:t>
      </w:r>
      <w:r w:rsidR="00867A88">
        <w:rPr>
          <w:color w:val="000000"/>
          <w:szCs w:val="24"/>
          <w:lang w:val="uk-UA"/>
        </w:rPr>
        <w:t>Соборності, 26А; м. Луцьк, пр-т</w:t>
      </w:r>
      <w:r w:rsidR="001C0348" w:rsidRPr="004B7548">
        <w:rPr>
          <w:color w:val="000000"/>
          <w:szCs w:val="24"/>
          <w:lang w:val="uk-UA"/>
        </w:rPr>
        <w:t> </w:t>
      </w:r>
      <w:r w:rsidR="00D3341A" w:rsidRPr="004B7548">
        <w:rPr>
          <w:color w:val="000000"/>
          <w:szCs w:val="24"/>
          <w:lang w:val="uk-UA"/>
        </w:rPr>
        <w:t>Соборності, 28</w:t>
      </w:r>
      <w:r w:rsidR="00127845">
        <w:rPr>
          <w:color w:val="000000"/>
          <w:szCs w:val="24"/>
          <w:lang w:val="uk-UA"/>
        </w:rPr>
        <w:t>,</w:t>
      </w:r>
      <w:r w:rsidR="00A6478F" w:rsidRPr="004B7548">
        <w:rPr>
          <w:color w:val="000000"/>
          <w:szCs w:val="24"/>
          <w:lang w:val="uk-UA"/>
        </w:rPr>
        <w:t xml:space="preserve"> </w:t>
      </w:r>
      <w:r w:rsidR="009604E8" w:rsidRPr="004B7548">
        <w:rPr>
          <w:color w:val="000000"/>
          <w:szCs w:val="24"/>
          <w:lang w:val="uk-UA"/>
        </w:rPr>
        <w:t xml:space="preserve">згідно </w:t>
      </w:r>
      <w:r w:rsidR="006D17E7">
        <w:rPr>
          <w:color w:val="000000"/>
          <w:szCs w:val="24"/>
          <w:lang w:val="uk-UA"/>
        </w:rPr>
        <w:t>з додатком</w:t>
      </w:r>
      <w:r w:rsidR="009604E8" w:rsidRPr="004B7548">
        <w:rPr>
          <w:color w:val="000000"/>
          <w:szCs w:val="24"/>
          <w:lang w:val="uk-UA"/>
        </w:rPr>
        <w:t xml:space="preserve"> та </w:t>
      </w:r>
      <w:r w:rsidR="00A6478F" w:rsidRPr="004B7548">
        <w:rPr>
          <w:color w:val="000000"/>
          <w:szCs w:val="24"/>
          <w:lang w:val="uk-UA"/>
        </w:rPr>
        <w:t xml:space="preserve">здійснити перерахунок </w:t>
      </w:r>
      <w:r w:rsidR="00A6478F" w:rsidRPr="004B7548">
        <w:rPr>
          <w:color w:val="000000"/>
          <w:lang w:val="uk-UA"/>
        </w:rPr>
        <w:t>приєднаного теплового навантаження цих об’єктів</w:t>
      </w:r>
      <w:r w:rsidR="00BA1A47" w:rsidRPr="004B7548">
        <w:rPr>
          <w:color w:val="000000"/>
          <w:lang w:val="uk-UA"/>
        </w:rPr>
        <w:t xml:space="preserve"> (на період з </w:t>
      </w:r>
      <w:r w:rsidR="00BA1A47" w:rsidRPr="004B7548">
        <w:rPr>
          <w:color w:val="000000"/>
          <w:shd w:val="clear" w:color="auto" w:fill="FFFFFF"/>
          <w:lang w:val="uk-UA"/>
        </w:rPr>
        <w:t>01.10.202</w:t>
      </w:r>
      <w:r w:rsidR="00B11FA8">
        <w:rPr>
          <w:color w:val="000000"/>
          <w:shd w:val="clear" w:color="auto" w:fill="FFFFFF"/>
          <w:lang w:val="uk-UA"/>
        </w:rPr>
        <w:t>1</w:t>
      </w:r>
      <w:r w:rsidR="00BA1A47" w:rsidRPr="004B7548">
        <w:rPr>
          <w:color w:val="000000"/>
          <w:shd w:val="clear" w:color="auto" w:fill="FFFFFF"/>
          <w:lang w:val="uk-UA"/>
        </w:rPr>
        <w:t xml:space="preserve"> до 30.09.202</w:t>
      </w:r>
      <w:r w:rsidR="007854A4" w:rsidRPr="004B7548">
        <w:rPr>
          <w:color w:val="000000"/>
          <w:shd w:val="clear" w:color="auto" w:fill="FFFFFF"/>
          <w:lang w:val="uk-UA"/>
        </w:rPr>
        <w:t>5)</w:t>
      </w:r>
      <w:r w:rsidR="009604E8" w:rsidRPr="004B7548">
        <w:rPr>
          <w:color w:val="000000"/>
          <w:lang w:val="uk-UA"/>
        </w:rPr>
        <w:t>.</w:t>
      </w:r>
      <w:r w:rsidR="00A6478F" w:rsidRPr="004B7548">
        <w:rPr>
          <w:color w:val="000000"/>
          <w:szCs w:val="24"/>
          <w:lang w:val="uk-UA"/>
        </w:rPr>
        <w:t xml:space="preserve"> </w:t>
      </w:r>
    </w:p>
    <w:p w14:paraId="5F83D0E9" w14:textId="77777777" w:rsidR="00C76726" w:rsidRPr="004B7548" w:rsidRDefault="00C76726" w:rsidP="0004349B">
      <w:pPr>
        <w:pStyle w:val="af5"/>
        <w:tabs>
          <w:tab w:val="left" w:pos="6096"/>
        </w:tabs>
        <w:ind w:left="0" w:firstLine="567"/>
        <w:jc w:val="both"/>
        <w:rPr>
          <w:color w:val="000000"/>
          <w:szCs w:val="24"/>
          <w:lang w:val="uk-UA"/>
        </w:rPr>
      </w:pPr>
    </w:p>
    <w:p w14:paraId="3B72A05C" w14:textId="6329C0C4" w:rsidR="007854A4" w:rsidRPr="004B7548" w:rsidRDefault="006D17E7" w:rsidP="007854A4">
      <w:pPr>
        <w:pStyle w:val="af5"/>
        <w:tabs>
          <w:tab w:val="left" w:pos="6096"/>
        </w:tabs>
        <w:ind w:left="0" w:firstLine="567"/>
        <w:jc w:val="both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2. </w:t>
      </w:r>
      <w:proofErr w:type="spellStart"/>
      <w:r w:rsidR="007854A4" w:rsidRPr="004B7548">
        <w:rPr>
          <w:color w:val="000000"/>
          <w:lang w:val="uk-UA"/>
        </w:rPr>
        <w:t>Внести</w:t>
      </w:r>
      <w:proofErr w:type="spellEnd"/>
      <w:r w:rsidR="007854A4" w:rsidRPr="004B7548">
        <w:rPr>
          <w:color w:val="000000"/>
          <w:lang w:val="uk-UA"/>
        </w:rPr>
        <w:t xml:space="preserve"> зміни до рішення виконавчого комітету міської ради </w:t>
      </w:r>
      <w:r w:rsidR="00D06D58">
        <w:rPr>
          <w:color w:val="000000"/>
          <w:szCs w:val="24"/>
          <w:lang w:val="uk-UA"/>
        </w:rPr>
        <w:t>від 14.08.2024 № 432-1</w:t>
      </w:r>
      <w:r w:rsidR="007854A4" w:rsidRPr="004B7548">
        <w:rPr>
          <w:color w:val="000000"/>
          <w:szCs w:val="24"/>
          <w:lang w:val="uk-UA"/>
        </w:rPr>
        <w:t xml:space="preserve"> «</w:t>
      </w:r>
      <w:r w:rsidR="007854A4" w:rsidRPr="004B7548">
        <w:rPr>
          <w:lang w:val="uk-UA"/>
        </w:rPr>
        <w:t xml:space="preserve">Про погодження реєстру приєднаного теплового навантаження об’єктів </w:t>
      </w:r>
      <w:proofErr w:type="spellStart"/>
      <w:r w:rsidR="007854A4" w:rsidRPr="004B7548">
        <w:rPr>
          <w:lang w:val="uk-UA"/>
        </w:rPr>
        <w:t>теплоспоживання</w:t>
      </w:r>
      <w:proofErr w:type="spellEnd"/>
      <w:r w:rsidR="007854A4" w:rsidRPr="004B7548">
        <w:rPr>
          <w:lang w:val="uk-UA"/>
        </w:rPr>
        <w:t xml:space="preserve"> у р</w:t>
      </w:r>
      <w:r w:rsidR="00D06D58">
        <w:rPr>
          <w:lang w:val="uk-UA"/>
        </w:rPr>
        <w:t>озрізі категорій споживачів ДКП </w:t>
      </w:r>
      <w:r w:rsidR="00D06D58" w:rsidRPr="00D06D58">
        <w:rPr>
          <w:lang w:val="uk-UA"/>
        </w:rPr>
        <w:t>“</w:t>
      </w:r>
      <w:proofErr w:type="spellStart"/>
      <w:r w:rsidR="007854A4" w:rsidRPr="004B7548">
        <w:rPr>
          <w:lang w:val="uk-UA"/>
        </w:rPr>
        <w:t>Луцьктепло</w:t>
      </w:r>
      <w:proofErr w:type="spellEnd"/>
      <w:r w:rsidR="00D06D58" w:rsidRPr="00D06D58">
        <w:rPr>
          <w:lang w:val="uk-UA"/>
        </w:rPr>
        <w:t>”</w:t>
      </w:r>
      <w:r w:rsidR="007854A4" w:rsidRPr="004B7548">
        <w:rPr>
          <w:bCs/>
          <w:color w:val="000000"/>
          <w:lang w:val="uk-UA" w:eastAsia="uk-UA"/>
        </w:rPr>
        <w:t xml:space="preserve"> </w:t>
      </w:r>
      <w:r w:rsidR="007854A4" w:rsidRPr="004B7548">
        <w:rPr>
          <w:color w:val="000000" w:themeColor="text1"/>
          <w:lang w:val="uk-UA"/>
        </w:rPr>
        <w:t xml:space="preserve">(на період дії тарифу </w:t>
      </w:r>
      <w:r w:rsidR="007854A4" w:rsidRPr="004B7548">
        <w:rPr>
          <w:color w:val="000000"/>
          <w:shd w:val="clear" w:color="auto" w:fill="FFFFFF"/>
          <w:lang w:val="uk-UA"/>
        </w:rPr>
        <w:t>на теплову енергію, її виробництво, транспортування та постачання, послуги з постачання теплової енергії і постачання гарячої води з 01.10.2024 до 30.09.2025)</w:t>
      </w:r>
      <w:r w:rsidR="007854A4" w:rsidRPr="004B7548">
        <w:rPr>
          <w:color w:val="000000"/>
          <w:lang w:val="uk-UA"/>
        </w:rPr>
        <w:t>»</w:t>
      </w:r>
      <w:r w:rsidR="00127845">
        <w:rPr>
          <w:color w:val="000000"/>
          <w:lang w:val="uk-UA"/>
        </w:rPr>
        <w:t>,</w:t>
      </w:r>
      <w:r w:rsidR="007854A4" w:rsidRPr="004B7548">
        <w:rPr>
          <w:color w:val="000000"/>
          <w:lang w:val="uk-UA"/>
        </w:rPr>
        <w:t xml:space="preserve"> </w:t>
      </w:r>
      <w:r w:rsidR="00232396">
        <w:rPr>
          <w:color w:val="000000"/>
          <w:lang w:val="uk-UA"/>
        </w:rPr>
        <w:t xml:space="preserve">виключивши з </w:t>
      </w:r>
      <w:r w:rsidR="00232396" w:rsidRPr="00502664">
        <w:rPr>
          <w:color w:val="000000"/>
          <w:lang w:val="uk-UA"/>
        </w:rPr>
        <w:t>реєстр</w:t>
      </w:r>
      <w:r w:rsidR="00232396">
        <w:rPr>
          <w:color w:val="000000"/>
          <w:lang w:val="uk-UA"/>
        </w:rPr>
        <w:t>у</w:t>
      </w:r>
      <w:r w:rsidR="00232396" w:rsidRPr="00502664">
        <w:rPr>
          <w:color w:val="000000"/>
          <w:lang w:val="uk-UA"/>
        </w:rPr>
        <w:t xml:space="preserve"> приєднаного теплового навантаження об’єктів </w:t>
      </w:r>
      <w:proofErr w:type="spellStart"/>
      <w:r w:rsidR="00232396" w:rsidRPr="00502664">
        <w:rPr>
          <w:color w:val="000000"/>
          <w:lang w:val="uk-UA"/>
        </w:rPr>
        <w:t>теплоспоживання</w:t>
      </w:r>
      <w:proofErr w:type="spellEnd"/>
      <w:r w:rsidR="00127845">
        <w:rPr>
          <w:color w:val="000000"/>
          <w:lang w:val="uk-UA"/>
        </w:rPr>
        <w:t xml:space="preserve"> </w:t>
      </w:r>
      <w:r w:rsidR="00B10D01">
        <w:rPr>
          <w:color w:val="000000"/>
          <w:lang w:val="uk-UA"/>
        </w:rPr>
        <w:t xml:space="preserve">в </w:t>
      </w:r>
      <w:r w:rsidR="00232396">
        <w:rPr>
          <w:color w:val="000000"/>
          <w:lang w:val="uk-UA"/>
        </w:rPr>
        <w:t>розділ</w:t>
      </w:r>
      <w:r w:rsidR="00B10D01">
        <w:rPr>
          <w:color w:val="000000"/>
          <w:lang w:val="uk-UA"/>
        </w:rPr>
        <w:t>і</w:t>
      </w:r>
      <w:r w:rsidR="00232396">
        <w:rPr>
          <w:color w:val="000000"/>
          <w:lang w:val="uk-UA"/>
        </w:rPr>
        <w:t xml:space="preserve"> «</w:t>
      </w:r>
      <w:r w:rsidR="00C76726">
        <w:rPr>
          <w:color w:val="000000"/>
          <w:lang w:val="uk-UA"/>
        </w:rPr>
        <w:t>і</w:t>
      </w:r>
      <w:r w:rsidR="00232396">
        <w:rPr>
          <w:color w:val="000000"/>
          <w:lang w:val="uk-UA"/>
        </w:rPr>
        <w:t xml:space="preserve">нші споживачі» </w:t>
      </w:r>
      <w:r w:rsidR="00C76726">
        <w:rPr>
          <w:color w:val="000000"/>
          <w:lang w:val="uk-UA"/>
        </w:rPr>
        <w:t>пункти 446, 557, 563</w:t>
      </w:r>
      <w:r w:rsidR="007854A4" w:rsidRPr="004B7548">
        <w:rPr>
          <w:color w:val="000000"/>
          <w:szCs w:val="24"/>
          <w:lang w:val="uk-UA"/>
        </w:rPr>
        <w:t>.</w:t>
      </w:r>
    </w:p>
    <w:p w14:paraId="1DB116D5" w14:textId="1F3FB823" w:rsidR="00F61231" w:rsidRPr="004B7548" w:rsidRDefault="00B62070">
      <w:pPr>
        <w:pStyle w:val="af5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  <w:r w:rsidRPr="004B7548">
        <w:rPr>
          <w:color w:val="000000"/>
          <w:lang w:val="uk-UA"/>
        </w:rPr>
        <w:lastRenderedPageBreak/>
        <w:t>3</w:t>
      </w:r>
      <w:r w:rsidR="00CC7EE5" w:rsidRPr="004B7548">
        <w:rPr>
          <w:color w:val="000000"/>
          <w:lang w:val="uk-UA"/>
        </w:rPr>
        <w:t>. Доручити директору Д</w:t>
      </w:r>
      <w:r w:rsidR="00CE37FA" w:rsidRPr="004B7548">
        <w:rPr>
          <w:color w:val="000000"/>
          <w:lang w:val="uk-UA"/>
        </w:rPr>
        <w:t>ержавного комунального підприємства «</w:t>
      </w:r>
      <w:proofErr w:type="spellStart"/>
      <w:r w:rsidR="00CE37FA" w:rsidRPr="004B7548">
        <w:rPr>
          <w:color w:val="000000"/>
          <w:lang w:val="uk-UA"/>
        </w:rPr>
        <w:t>Лу</w:t>
      </w:r>
      <w:r w:rsidR="005B7B45">
        <w:rPr>
          <w:color w:val="000000"/>
          <w:lang w:val="uk-UA"/>
        </w:rPr>
        <w:t>цьктепло</w:t>
      </w:r>
      <w:proofErr w:type="spellEnd"/>
      <w:r w:rsidR="005B7B45">
        <w:rPr>
          <w:color w:val="000000"/>
          <w:lang w:val="uk-UA"/>
        </w:rPr>
        <w:t>»</w:t>
      </w:r>
      <w:r w:rsidR="00BA251F">
        <w:rPr>
          <w:color w:val="000000"/>
          <w:lang w:val="uk-UA"/>
        </w:rPr>
        <w:t xml:space="preserve"> </w:t>
      </w:r>
      <w:r w:rsidR="00CE37FA" w:rsidRPr="004B7548">
        <w:rPr>
          <w:color w:val="000000"/>
          <w:lang w:val="uk-UA"/>
        </w:rPr>
        <w:t xml:space="preserve">відповідно до погодженого реєстру приєднаного теплового навантаження </w:t>
      </w:r>
      <w:r w:rsidR="007854A4" w:rsidRPr="004B7548">
        <w:rPr>
          <w:color w:val="000000"/>
          <w:lang w:val="uk-UA"/>
        </w:rPr>
        <w:t xml:space="preserve">об’єктів </w:t>
      </w:r>
      <w:proofErr w:type="spellStart"/>
      <w:r w:rsidR="007854A4" w:rsidRPr="004B7548">
        <w:rPr>
          <w:color w:val="000000"/>
          <w:lang w:val="uk-UA"/>
        </w:rPr>
        <w:t>теплоспоживання</w:t>
      </w:r>
      <w:proofErr w:type="spellEnd"/>
      <w:r w:rsidR="007854A4" w:rsidRPr="004B7548">
        <w:rPr>
          <w:color w:val="000000" w:themeColor="text1"/>
          <w:shd w:val="clear" w:color="auto" w:fill="FFFFFF"/>
          <w:lang w:val="uk-UA"/>
        </w:rPr>
        <w:t xml:space="preserve"> у розрізі </w:t>
      </w:r>
      <w:r w:rsidR="00DF4437" w:rsidRPr="004B7548">
        <w:rPr>
          <w:color w:val="000000" w:themeColor="text1"/>
          <w:shd w:val="clear" w:color="auto" w:fill="FFFFFF"/>
          <w:lang w:val="uk-UA"/>
        </w:rPr>
        <w:t xml:space="preserve">приміщень, які належать </w:t>
      </w:r>
      <w:r w:rsidR="00B10D01">
        <w:rPr>
          <w:color w:val="000000" w:themeColor="text1"/>
          <w:shd w:val="clear" w:color="auto" w:fill="FFFFFF"/>
          <w:lang w:val="uk-UA"/>
        </w:rPr>
        <w:t>П</w:t>
      </w:r>
      <w:r w:rsidR="00DF4437" w:rsidRPr="004B7548">
        <w:rPr>
          <w:color w:val="000000"/>
          <w:lang w:val="uk-UA"/>
        </w:rPr>
        <w:t>риватному акціонерному товариству</w:t>
      </w:r>
      <w:r w:rsidR="00CC7EE5" w:rsidRPr="004B7548">
        <w:rPr>
          <w:color w:val="000000"/>
          <w:lang w:val="uk-UA"/>
        </w:rPr>
        <w:t xml:space="preserve"> </w:t>
      </w:r>
      <w:r w:rsidR="00CC7EE5" w:rsidRPr="004B7548">
        <w:rPr>
          <w:color w:val="000000" w:themeColor="text1"/>
          <w:shd w:val="clear" w:color="auto" w:fill="FFFFFF"/>
          <w:lang w:val="uk-UA"/>
        </w:rPr>
        <w:t>«Корпорація “Аверс”»</w:t>
      </w:r>
      <w:r w:rsidR="00037779">
        <w:rPr>
          <w:color w:val="000000" w:themeColor="text1"/>
          <w:shd w:val="clear" w:color="auto" w:fill="FFFFFF"/>
          <w:lang w:val="uk-UA"/>
        </w:rPr>
        <w:t>,</w:t>
      </w:r>
      <w:r w:rsidR="007512DD">
        <w:rPr>
          <w:color w:val="000000" w:themeColor="text1"/>
          <w:shd w:val="clear" w:color="auto" w:fill="FFFFFF"/>
          <w:lang w:val="uk-UA"/>
        </w:rPr>
        <w:t xml:space="preserve"> </w:t>
      </w:r>
      <w:r w:rsidR="00CE37FA" w:rsidRPr="004B7548">
        <w:rPr>
          <w:color w:val="000000"/>
          <w:lang w:val="uk-UA"/>
        </w:rPr>
        <w:t xml:space="preserve">провести </w:t>
      </w:r>
      <w:r w:rsidR="00EC657D">
        <w:rPr>
          <w:color w:val="000000"/>
          <w:lang w:val="uk-UA"/>
        </w:rPr>
        <w:t>перерахунок нарахувань</w:t>
      </w:r>
      <w:r w:rsidR="00B10D01">
        <w:rPr>
          <w:color w:val="000000"/>
          <w:lang w:val="uk-UA"/>
        </w:rPr>
        <w:t>,</w:t>
      </w:r>
      <w:r w:rsidR="00EC657D">
        <w:rPr>
          <w:color w:val="000000"/>
          <w:lang w:val="uk-UA"/>
        </w:rPr>
        <w:t xml:space="preserve"> здійснених підприємством для цих </w:t>
      </w:r>
      <w:r w:rsidR="00EC657D" w:rsidRPr="004B7548">
        <w:rPr>
          <w:color w:val="000000"/>
          <w:lang w:val="uk-UA"/>
        </w:rPr>
        <w:t>об’єктів</w:t>
      </w:r>
      <w:r w:rsidR="00EC657D" w:rsidRPr="004B7548">
        <w:rPr>
          <w:color w:val="000000"/>
          <w:szCs w:val="24"/>
          <w:lang w:val="uk-UA"/>
        </w:rPr>
        <w:t xml:space="preserve"> </w:t>
      </w:r>
      <w:r w:rsidR="00EC657D" w:rsidRPr="004B7548">
        <w:rPr>
          <w:color w:val="000000"/>
          <w:lang w:val="uk-UA"/>
        </w:rPr>
        <w:t xml:space="preserve">з </w:t>
      </w:r>
      <w:r w:rsidR="00EC657D" w:rsidRPr="004B7548">
        <w:rPr>
          <w:color w:val="000000"/>
          <w:shd w:val="clear" w:color="auto" w:fill="FFFFFF"/>
          <w:lang w:val="uk-UA"/>
        </w:rPr>
        <w:t>01.10.202</w:t>
      </w:r>
      <w:r w:rsidR="00EC657D">
        <w:rPr>
          <w:color w:val="000000"/>
          <w:shd w:val="clear" w:color="auto" w:fill="FFFFFF"/>
          <w:lang w:val="uk-UA"/>
        </w:rPr>
        <w:t>1</w:t>
      </w:r>
      <w:r w:rsidR="00CE37FA" w:rsidRPr="004B7548">
        <w:rPr>
          <w:color w:val="000000"/>
          <w:lang w:val="uk-UA"/>
        </w:rPr>
        <w:t xml:space="preserve">. </w:t>
      </w:r>
    </w:p>
    <w:p w14:paraId="2DC598F6" w14:textId="77777777" w:rsidR="00F61231" w:rsidRPr="004B7548" w:rsidRDefault="00F61231">
      <w:pPr>
        <w:pStyle w:val="af5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</w:p>
    <w:p w14:paraId="7E951955" w14:textId="11656555" w:rsidR="00F61231" w:rsidRPr="004B7548" w:rsidRDefault="00B62070">
      <w:pPr>
        <w:tabs>
          <w:tab w:val="left" w:pos="6096"/>
        </w:tabs>
        <w:ind w:firstLine="567"/>
        <w:jc w:val="both"/>
        <w:rPr>
          <w:szCs w:val="28"/>
        </w:rPr>
      </w:pPr>
      <w:r w:rsidRPr="004B7548">
        <w:rPr>
          <w:color w:val="000000"/>
        </w:rPr>
        <w:t>4</w:t>
      </w:r>
      <w:r w:rsidR="00CE37FA" w:rsidRPr="004B7548">
        <w:rPr>
          <w:color w:val="000000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CE37FA" w:rsidRPr="004B7548">
        <w:rPr>
          <w:color w:val="000000"/>
        </w:rPr>
        <w:t>Чебелюк</w:t>
      </w:r>
      <w:proofErr w:type="spellEnd"/>
      <w:r w:rsidR="00CE37FA" w:rsidRPr="004B7548">
        <w:rPr>
          <w:color w:val="000000"/>
        </w:rPr>
        <w:t>.</w:t>
      </w:r>
    </w:p>
    <w:p w14:paraId="38F9BB4E" w14:textId="77777777" w:rsidR="00F61231" w:rsidRPr="004B7548" w:rsidRDefault="00F61231">
      <w:pPr>
        <w:tabs>
          <w:tab w:val="left" w:pos="6096"/>
        </w:tabs>
        <w:rPr>
          <w:szCs w:val="28"/>
        </w:rPr>
      </w:pPr>
    </w:p>
    <w:p w14:paraId="5F9368B0" w14:textId="77777777" w:rsidR="00F61231" w:rsidRDefault="00F61231">
      <w:pPr>
        <w:tabs>
          <w:tab w:val="left" w:pos="6096"/>
        </w:tabs>
        <w:rPr>
          <w:szCs w:val="28"/>
        </w:rPr>
      </w:pPr>
    </w:p>
    <w:p w14:paraId="35242179" w14:textId="77777777" w:rsidR="00F61231" w:rsidRDefault="00F61231">
      <w:pPr>
        <w:tabs>
          <w:tab w:val="left" w:pos="6096"/>
        </w:tabs>
        <w:ind w:left="284"/>
        <w:rPr>
          <w:szCs w:val="28"/>
        </w:rPr>
      </w:pPr>
    </w:p>
    <w:p w14:paraId="4624EA43" w14:textId="77777777" w:rsidR="00F61231" w:rsidRDefault="00CE37FA">
      <w:pPr>
        <w:jc w:val="both"/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113BD4E0" w14:textId="77777777" w:rsidR="00F61231" w:rsidRDefault="00F61231">
      <w:pPr>
        <w:jc w:val="both"/>
        <w:rPr>
          <w:bCs w:val="0"/>
          <w:szCs w:val="28"/>
        </w:rPr>
      </w:pPr>
    </w:p>
    <w:p w14:paraId="3F624242" w14:textId="77777777" w:rsidR="00F61231" w:rsidRDefault="00F61231">
      <w:pPr>
        <w:jc w:val="both"/>
        <w:rPr>
          <w:bCs w:val="0"/>
          <w:szCs w:val="28"/>
        </w:rPr>
      </w:pPr>
    </w:p>
    <w:p w14:paraId="3794B040" w14:textId="77777777" w:rsidR="00F61231" w:rsidRDefault="00CE37FA">
      <w:pPr>
        <w:jc w:val="both"/>
        <w:textAlignment w:val="baseline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14:paraId="5E3A4BA8" w14:textId="77777777" w:rsidR="00F61231" w:rsidRDefault="00CE37FA">
      <w:pPr>
        <w:jc w:val="both"/>
        <w:textAlignment w:val="baseline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Юрій ВЕРБИЧ</w:t>
      </w:r>
    </w:p>
    <w:p w14:paraId="7D756603" w14:textId="77777777" w:rsidR="00F61231" w:rsidRDefault="00F61231">
      <w:pPr>
        <w:ind w:left="284"/>
        <w:jc w:val="both"/>
        <w:textAlignment w:val="baseline"/>
        <w:rPr>
          <w:bCs w:val="0"/>
          <w:szCs w:val="28"/>
        </w:rPr>
      </w:pPr>
    </w:p>
    <w:p w14:paraId="1BD77635" w14:textId="77777777" w:rsidR="00F61231" w:rsidRDefault="00F61231">
      <w:pPr>
        <w:ind w:left="284"/>
        <w:jc w:val="both"/>
        <w:textAlignment w:val="baseline"/>
        <w:rPr>
          <w:bCs w:val="0"/>
          <w:szCs w:val="28"/>
        </w:rPr>
      </w:pPr>
    </w:p>
    <w:p w14:paraId="33DE7F22" w14:textId="77777777" w:rsidR="00F61231" w:rsidRDefault="00CE37FA">
      <w:pPr>
        <w:jc w:val="both"/>
        <w:textAlignment w:val="baseline"/>
        <w:rPr>
          <w:bCs w:val="0"/>
          <w:sz w:val="24"/>
        </w:rPr>
      </w:pPr>
      <w:proofErr w:type="spellStart"/>
      <w:r>
        <w:rPr>
          <w:bCs w:val="0"/>
          <w:sz w:val="24"/>
        </w:rPr>
        <w:t>Скорупський</w:t>
      </w:r>
      <w:proofErr w:type="spellEnd"/>
      <w:r>
        <w:rPr>
          <w:bCs w:val="0"/>
          <w:sz w:val="24"/>
        </w:rPr>
        <w:t xml:space="preserve"> </w:t>
      </w:r>
      <w:r>
        <w:rPr>
          <w:sz w:val="24"/>
        </w:rPr>
        <w:t>283 070</w:t>
      </w:r>
    </w:p>
    <w:p w14:paraId="79C017CF" w14:textId="77777777" w:rsidR="00F61231" w:rsidRDefault="00F61231">
      <w:pPr>
        <w:jc w:val="both"/>
        <w:textAlignment w:val="baseline"/>
        <w:rPr>
          <w:bCs w:val="0"/>
          <w:sz w:val="24"/>
        </w:rPr>
      </w:pPr>
    </w:p>
    <w:sectPr w:rsidR="00F61231" w:rsidSect="00623ACC">
      <w:headerReference w:type="even" r:id="rId9"/>
      <w:headerReference w:type="default" r:id="rId10"/>
      <w:pgSz w:w="11906" w:h="16838"/>
      <w:pgMar w:top="567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328BD" w14:textId="77777777" w:rsidR="002248DF" w:rsidRDefault="002248DF">
      <w:r>
        <w:separator/>
      </w:r>
    </w:p>
  </w:endnote>
  <w:endnote w:type="continuationSeparator" w:id="0">
    <w:p w14:paraId="3756AFC2" w14:textId="77777777" w:rsidR="002248DF" w:rsidRDefault="0022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5E9CF" w14:textId="77777777" w:rsidR="002248DF" w:rsidRDefault="002248DF">
      <w:r>
        <w:separator/>
      </w:r>
    </w:p>
  </w:footnote>
  <w:footnote w:type="continuationSeparator" w:id="0">
    <w:p w14:paraId="5EE2D565" w14:textId="77777777" w:rsidR="002248DF" w:rsidRDefault="0022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6316" w14:textId="77777777" w:rsidR="00F61231" w:rsidRDefault="00CE37FA">
    <w:pPr>
      <w:pStyle w:val="af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1" locked="0" layoutInCell="0" allowOverlap="1" wp14:anchorId="7F6CFCF9" wp14:editId="1331EBD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E5FFFE" w14:textId="77777777" w:rsidR="00F61231" w:rsidRDefault="00CE37FA">
                          <w:pPr>
                            <w:pStyle w:val="af0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6CFCF9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FE5FFFE" w14:textId="77777777" w:rsidR="00F61231" w:rsidRDefault="00CE37FA">
                    <w:pPr>
                      <w:pStyle w:val="af0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3102971"/>
      <w:docPartObj>
        <w:docPartGallery w:val="Page Numbers (Top of Page)"/>
        <w:docPartUnique/>
      </w:docPartObj>
    </w:sdtPr>
    <w:sdtContent>
      <w:p w14:paraId="720D07E5" w14:textId="621A1EA5" w:rsidR="00623ACC" w:rsidRDefault="00623AC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26688" w14:textId="77777777" w:rsidR="00B10D01" w:rsidRDefault="00B10D0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31"/>
    <w:rsid w:val="00007F61"/>
    <w:rsid w:val="00037779"/>
    <w:rsid w:val="0004349B"/>
    <w:rsid w:val="00055C90"/>
    <w:rsid w:val="00127845"/>
    <w:rsid w:val="001C0348"/>
    <w:rsid w:val="002248DF"/>
    <w:rsid w:val="00232396"/>
    <w:rsid w:val="002D7905"/>
    <w:rsid w:val="002F136A"/>
    <w:rsid w:val="00301BCA"/>
    <w:rsid w:val="00412DE6"/>
    <w:rsid w:val="004B7548"/>
    <w:rsid w:val="0053623C"/>
    <w:rsid w:val="005B7B45"/>
    <w:rsid w:val="005E4E30"/>
    <w:rsid w:val="00623ACC"/>
    <w:rsid w:val="006D17E7"/>
    <w:rsid w:val="0070535F"/>
    <w:rsid w:val="00711404"/>
    <w:rsid w:val="007512DD"/>
    <w:rsid w:val="007854A4"/>
    <w:rsid w:val="007A49BB"/>
    <w:rsid w:val="00867A88"/>
    <w:rsid w:val="008B6219"/>
    <w:rsid w:val="008D384A"/>
    <w:rsid w:val="00945ED5"/>
    <w:rsid w:val="009604E8"/>
    <w:rsid w:val="00A22551"/>
    <w:rsid w:val="00A6478F"/>
    <w:rsid w:val="00A6768F"/>
    <w:rsid w:val="00B10D01"/>
    <w:rsid w:val="00B11FA8"/>
    <w:rsid w:val="00B62070"/>
    <w:rsid w:val="00BA1A47"/>
    <w:rsid w:val="00BA251F"/>
    <w:rsid w:val="00C0134C"/>
    <w:rsid w:val="00C4469B"/>
    <w:rsid w:val="00C76726"/>
    <w:rsid w:val="00CC7EE5"/>
    <w:rsid w:val="00CE37FA"/>
    <w:rsid w:val="00D04447"/>
    <w:rsid w:val="00D06D58"/>
    <w:rsid w:val="00D3341A"/>
    <w:rsid w:val="00D50116"/>
    <w:rsid w:val="00D53B94"/>
    <w:rsid w:val="00DF4437"/>
    <w:rsid w:val="00E5263C"/>
    <w:rsid w:val="00E52AA1"/>
    <w:rsid w:val="00EC657D"/>
    <w:rsid w:val="00F37D81"/>
    <w:rsid w:val="00F61231"/>
    <w:rsid w:val="00F641C8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5E21"/>
  <w15:docId w15:val="{E746B0F0-6A1D-446A-AB56-B9D1BFFA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link w:val="10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0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link w:val="a7"/>
    <w:qFormat/>
    <w:rsid w:val="004F230E"/>
    <w:rPr>
      <w:rFonts w:ascii="Segoe UI" w:hAnsi="Segoe UI" w:cs="Segoe UI"/>
      <w:bCs/>
      <w:sz w:val="18"/>
      <w:szCs w:val="18"/>
      <w:lang w:val="uk-UA"/>
    </w:rPr>
  </w:style>
  <w:style w:type="character" w:customStyle="1" w:styleId="a8">
    <w:name w:val="Нижній колонтитул Знак"/>
    <w:basedOn w:val="a0"/>
    <w:link w:val="a9"/>
    <w:qFormat/>
    <w:rsid w:val="00875DD0"/>
    <w:rPr>
      <w:bCs/>
      <w:sz w:val="28"/>
      <w:szCs w:val="24"/>
      <w:lang w:val="uk-UA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1B4EB8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rsid w:val="0000147B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link w:val="a5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4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link w:val="HTML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6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7">
    <w:name w:val="Balloon Text"/>
    <w:basedOn w:val="a"/>
    <w:link w:val="a6"/>
    <w:qFormat/>
    <w:rsid w:val="004F230E"/>
    <w:rPr>
      <w:rFonts w:ascii="Segoe UI" w:hAnsi="Segoe UI"/>
      <w:sz w:val="18"/>
      <w:szCs w:val="18"/>
      <w:lang w:eastAsia="x-none"/>
    </w:rPr>
  </w:style>
  <w:style w:type="paragraph" w:styleId="a9">
    <w:name w:val="footer"/>
    <w:basedOn w:val="a"/>
    <w:link w:val="a8"/>
    <w:rsid w:val="00875DD0"/>
    <w:pPr>
      <w:tabs>
        <w:tab w:val="center" w:pos="4819"/>
        <w:tab w:val="right" w:pos="9639"/>
      </w:tabs>
    </w:pPr>
  </w:style>
  <w:style w:type="paragraph" w:customStyle="1" w:styleId="af7">
    <w:name w:val="Вміст рамки"/>
    <w:basedOn w:val="a"/>
    <w:qFormat/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tj">
    <w:name w:val="tj"/>
    <w:basedOn w:val="a"/>
    <w:rsid w:val="00A6768F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af1">
    <w:name w:val="Верхній колонтитул Знак"/>
    <w:basedOn w:val="a0"/>
    <w:link w:val="af0"/>
    <w:uiPriority w:val="99"/>
    <w:rsid w:val="00B10D01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80DF-BD59-4491-B18A-328A8277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18</cp:revision>
  <cp:lastPrinted>2024-12-02T09:45:00Z</cp:lastPrinted>
  <dcterms:created xsi:type="dcterms:W3CDTF">2024-12-02T07:32:00Z</dcterms:created>
  <dcterms:modified xsi:type="dcterms:W3CDTF">2024-12-04T07:18:00Z</dcterms:modified>
  <dc:language>uk-UA</dc:language>
</cp:coreProperties>
</file>