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F73C5" w14:textId="77777777" w:rsidR="00D56EFE" w:rsidRDefault="00000000">
      <w:pPr>
        <w:tabs>
          <w:tab w:val="left" w:pos="4320"/>
        </w:tabs>
        <w:jc w:val="center"/>
      </w:pPr>
      <w:r>
        <w:object w:dxaOrig="1140" w:dyaOrig="1185" w14:anchorId="741A92E0">
          <v:shape id="ole_rId2" o:spid="_x0000_i1025" style="width:57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94819877" r:id="rId7"/>
        </w:object>
      </w:r>
    </w:p>
    <w:p w14:paraId="6AC9073C" w14:textId="77777777" w:rsidR="00D56EFE" w:rsidRDefault="00D56EFE">
      <w:pPr>
        <w:jc w:val="center"/>
        <w:rPr>
          <w:sz w:val="16"/>
          <w:szCs w:val="16"/>
        </w:rPr>
      </w:pPr>
    </w:p>
    <w:p w14:paraId="3D276B41" w14:textId="77777777" w:rsidR="00D56EF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C4A6A2A" w14:textId="77777777" w:rsidR="00D56EFE" w:rsidRDefault="00D56EFE">
      <w:pPr>
        <w:rPr>
          <w:color w:val="FF0000"/>
          <w:sz w:val="10"/>
          <w:szCs w:val="10"/>
        </w:rPr>
      </w:pPr>
    </w:p>
    <w:p w14:paraId="3DD7A706" w14:textId="77777777" w:rsidR="00D56EF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52F5BE3" w14:textId="77777777" w:rsidR="00D56EFE" w:rsidRDefault="00D56EFE">
      <w:pPr>
        <w:jc w:val="center"/>
        <w:rPr>
          <w:b/>
          <w:bCs/>
          <w:sz w:val="20"/>
          <w:szCs w:val="20"/>
        </w:rPr>
      </w:pPr>
    </w:p>
    <w:p w14:paraId="54E4CA9C" w14:textId="77777777" w:rsidR="00D56EFE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83DB6E2" w14:textId="77777777" w:rsidR="00D56EFE" w:rsidRDefault="00D56EFE">
      <w:pPr>
        <w:jc w:val="center"/>
        <w:rPr>
          <w:bCs/>
          <w:sz w:val="40"/>
          <w:szCs w:val="40"/>
        </w:rPr>
      </w:pPr>
    </w:p>
    <w:p w14:paraId="229DF1BE" w14:textId="77777777" w:rsidR="00D56EFE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204FC03F" w14:textId="77777777" w:rsidR="00D56EFE" w:rsidRDefault="00D56EFE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5998F768" w14:textId="64500804" w:rsidR="00D56EFE" w:rsidRPr="00D2518D" w:rsidRDefault="00000000" w:rsidP="00BE6E37">
      <w:pPr>
        <w:ind w:right="5385"/>
        <w:jc w:val="both"/>
        <w:rPr>
          <w:sz w:val="28"/>
          <w:szCs w:val="28"/>
        </w:rPr>
      </w:pPr>
      <w:r w:rsidRPr="00D2518D">
        <w:rPr>
          <w:sz w:val="28"/>
          <w:szCs w:val="28"/>
          <w:lang w:eastAsia="zh-CN"/>
        </w:rPr>
        <w:t>Про затвердження форми</w:t>
      </w:r>
      <w:r w:rsidR="00BE6E37" w:rsidRPr="00D2518D">
        <w:rPr>
          <w:sz w:val="28"/>
          <w:szCs w:val="28"/>
          <w:lang w:eastAsia="zh-CN"/>
        </w:rPr>
        <w:t xml:space="preserve"> </w:t>
      </w:r>
      <w:r w:rsidRPr="00D2518D">
        <w:rPr>
          <w:sz w:val="28"/>
          <w:szCs w:val="28"/>
          <w:lang w:eastAsia="zh-CN"/>
        </w:rPr>
        <w:t>довідки для отримання пільг</w:t>
      </w:r>
      <w:r w:rsidR="00BE6E37" w:rsidRPr="00D2518D">
        <w:rPr>
          <w:sz w:val="28"/>
          <w:szCs w:val="28"/>
          <w:lang w:eastAsia="zh-CN"/>
        </w:rPr>
        <w:t xml:space="preserve"> </w:t>
      </w:r>
      <w:r w:rsidRPr="00D2518D">
        <w:rPr>
          <w:sz w:val="28"/>
          <w:szCs w:val="28"/>
          <w:lang w:eastAsia="zh-CN"/>
        </w:rPr>
        <w:t>та допомог за рахунок коштів</w:t>
      </w:r>
      <w:r w:rsidR="00BE6E37" w:rsidRPr="00D2518D">
        <w:rPr>
          <w:sz w:val="28"/>
          <w:szCs w:val="28"/>
          <w:lang w:eastAsia="zh-CN"/>
        </w:rPr>
        <w:t xml:space="preserve"> </w:t>
      </w:r>
      <w:r w:rsidRPr="00D2518D">
        <w:rPr>
          <w:sz w:val="28"/>
          <w:szCs w:val="28"/>
          <w:lang w:eastAsia="zh-CN"/>
        </w:rPr>
        <w:t xml:space="preserve"> бюджету</w:t>
      </w:r>
      <w:r w:rsidR="00D2518D" w:rsidRPr="00D2518D">
        <w:rPr>
          <w:sz w:val="28"/>
          <w:szCs w:val="28"/>
          <w:lang w:eastAsia="zh-CN"/>
        </w:rPr>
        <w:t xml:space="preserve"> Луцької міської територіальної громади</w:t>
      </w:r>
    </w:p>
    <w:p w14:paraId="5C583615" w14:textId="77777777" w:rsidR="00D56EFE" w:rsidRDefault="00D56EFE" w:rsidP="00BE6E37">
      <w:pPr>
        <w:spacing w:line="360" w:lineRule="auto"/>
        <w:ind w:right="5385"/>
        <w:jc w:val="both"/>
        <w:rPr>
          <w:sz w:val="28"/>
          <w:szCs w:val="28"/>
        </w:rPr>
      </w:pPr>
    </w:p>
    <w:p w14:paraId="3E3BAFFC" w14:textId="0E5317AE" w:rsidR="00D56EFE" w:rsidRDefault="00000000" w:rsidP="00BE6E37">
      <w:pPr>
        <w:tabs>
          <w:tab w:val="left" w:pos="564"/>
        </w:tabs>
        <w:ind w:firstLine="567"/>
        <w:jc w:val="both"/>
        <w:rPr>
          <w:sz w:val="28"/>
          <w:szCs w:val="28"/>
        </w:rPr>
      </w:pPr>
      <w:r>
        <w:rPr>
          <w:color w:val="00000A"/>
          <w:spacing w:val="-1"/>
          <w:sz w:val="28"/>
          <w:szCs w:val="28"/>
          <w:lang w:eastAsia="zh-CN"/>
        </w:rPr>
        <w:t>Відповідно до п. 8 ст. 59 Закону України «Про місцеве самоврядування в Україні», Комплексної програми соціальної підтримки ветеранів війни та членів їх сімей на 2024–2026 роки, затвердженої рішенням міської ради від 24.12.2019 № 68/62, зі змінами</w:t>
      </w:r>
      <w:r w:rsidR="00BE6E37">
        <w:rPr>
          <w:color w:val="00000A"/>
          <w:spacing w:val="-1"/>
          <w:sz w:val="28"/>
          <w:szCs w:val="28"/>
          <w:lang w:eastAsia="zh-CN"/>
        </w:rPr>
        <w:t>,</w:t>
      </w:r>
      <w:r>
        <w:rPr>
          <w:color w:val="00000A"/>
          <w:spacing w:val="-1"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з метою підтримки</w:t>
      </w:r>
      <w:r>
        <w:rPr>
          <w:color w:val="00000A"/>
          <w:sz w:val="28"/>
          <w:szCs w:val="28"/>
          <w:lang w:eastAsia="zh-CN"/>
        </w:rPr>
        <w:t xml:space="preserve"> окремих категорій громадян, які зареєстровані</w:t>
      </w:r>
      <w:r w:rsidR="00BE6E37">
        <w:rPr>
          <w:color w:val="00000A"/>
          <w:sz w:val="28"/>
          <w:szCs w:val="28"/>
          <w:lang w:eastAsia="zh-CN"/>
        </w:rPr>
        <w:t> </w:t>
      </w:r>
      <w:r>
        <w:rPr>
          <w:color w:val="00000A"/>
          <w:sz w:val="28"/>
          <w:szCs w:val="28"/>
          <w:lang w:eastAsia="zh-CN"/>
        </w:rPr>
        <w:t>/</w:t>
      </w:r>
      <w:r w:rsidR="00BE6E37">
        <w:rPr>
          <w:color w:val="00000A"/>
          <w:sz w:val="28"/>
          <w:szCs w:val="28"/>
          <w:lang w:eastAsia="zh-CN"/>
        </w:rPr>
        <w:t> </w:t>
      </w:r>
      <w:r>
        <w:rPr>
          <w:color w:val="00000A"/>
          <w:sz w:val="28"/>
          <w:szCs w:val="28"/>
          <w:lang w:eastAsia="zh-CN"/>
        </w:rPr>
        <w:t xml:space="preserve">проживають на території </w:t>
      </w:r>
      <w:r>
        <w:rPr>
          <w:sz w:val="28"/>
          <w:szCs w:val="28"/>
          <w:lang w:eastAsia="zh-CN"/>
        </w:rPr>
        <w:t xml:space="preserve">Луцької міської територіальної громади, </w:t>
      </w:r>
      <w:r w:rsidR="00CC7B78">
        <w:rPr>
          <w:sz w:val="28"/>
          <w:szCs w:val="28"/>
          <w:lang w:eastAsia="zh-CN"/>
        </w:rPr>
        <w:t>надання їм</w:t>
      </w:r>
      <w:r>
        <w:rPr>
          <w:color w:val="00000A"/>
          <w:sz w:val="28"/>
          <w:szCs w:val="28"/>
          <w:lang w:eastAsia="zh-CN"/>
        </w:rPr>
        <w:t xml:space="preserve"> пільг та допомог за рах</w:t>
      </w:r>
      <w:r w:rsidRPr="00D2518D">
        <w:rPr>
          <w:sz w:val="28"/>
          <w:szCs w:val="28"/>
          <w:lang w:eastAsia="zh-CN"/>
        </w:rPr>
        <w:t>унок коштів бюджету</w:t>
      </w:r>
      <w:r w:rsidR="00D2518D" w:rsidRPr="00D2518D">
        <w:rPr>
          <w:sz w:val="28"/>
          <w:szCs w:val="28"/>
          <w:lang w:eastAsia="zh-CN"/>
        </w:rPr>
        <w:t xml:space="preserve"> громади</w:t>
      </w:r>
      <w:r w:rsidR="00BE6E37" w:rsidRPr="00D2518D">
        <w:rPr>
          <w:sz w:val="28"/>
          <w:szCs w:val="28"/>
          <w:lang w:eastAsia="zh-CN"/>
        </w:rPr>
        <w:t xml:space="preserve"> виконавчий комітет міської ради</w:t>
      </w:r>
      <w:r w:rsidRPr="00D2518D">
        <w:rPr>
          <w:sz w:val="28"/>
          <w:szCs w:val="28"/>
        </w:rPr>
        <w:t>:</w:t>
      </w:r>
    </w:p>
    <w:p w14:paraId="12DB37BB" w14:textId="77777777" w:rsidR="00D56EFE" w:rsidRDefault="00D56EFE">
      <w:pPr>
        <w:jc w:val="both"/>
        <w:rPr>
          <w:sz w:val="28"/>
          <w:szCs w:val="28"/>
        </w:rPr>
      </w:pPr>
    </w:p>
    <w:p w14:paraId="7EF5CAF6" w14:textId="77777777" w:rsidR="00D56EF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36782AE4" w14:textId="77777777" w:rsidR="00D56EFE" w:rsidRDefault="00D56EFE">
      <w:pPr>
        <w:jc w:val="both"/>
        <w:rPr>
          <w:sz w:val="28"/>
          <w:szCs w:val="28"/>
        </w:rPr>
      </w:pPr>
    </w:p>
    <w:p w14:paraId="3B12397B" w14:textId="732414E7" w:rsidR="00D56EFE" w:rsidRPr="00D2518D" w:rsidRDefault="00000000" w:rsidP="00E64FF8">
      <w:pPr>
        <w:ind w:right="-2" w:firstLine="567"/>
        <w:jc w:val="both"/>
        <w:rPr>
          <w:sz w:val="28"/>
          <w:szCs w:val="28"/>
        </w:rPr>
      </w:pPr>
      <w:r w:rsidRPr="00D2518D">
        <w:rPr>
          <w:spacing w:val="-7"/>
          <w:sz w:val="28"/>
          <w:szCs w:val="28"/>
          <w:lang w:eastAsia="zh-CN"/>
        </w:rPr>
        <w:t>1. Затвердити форму довідки</w:t>
      </w:r>
      <w:r w:rsidRPr="00D2518D">
        <w:rPr>
          <w:sz w:val="28"/>
          <w:szCs w:val="28"/>
          <w:lang w:eastAsia="zh-CN"/>
        </w:rPr>
        <w:t xml:space="preserve"> </w:t>
      </w:r>
      <w:r w:rsidR="00264E07" w:rsidRPr="00D2518D">
        <w:rPr>
          <w:sz w:val="28"/>
          <w:szCs w:val="28"/>
          <w:lang w:eastAsia="zh-CN"/>
        </w:rPr>
        <w:t>для отримання пільг та допомог за рахунок коштів бюджету</w:t>
      </w:r>
      <w:r w:rsidR="00D2518D" w:rsidRPr="00D2518D">
        <w:rPr>
          <w:sz w:val="28"/>
          <w:szCs w:val="28"/>
          <w:lang w:eastAsia="zh-CN"/>
        </w:rPr>
        <w:t xml:space="preserve"> Луцької міської територіальної</w:t>
      </w:r>
      <w:r w:rsidR="0010515B">
        <w:rPr>
          <w:sz w:val="28"/>
          <w:szCs w:val="28"/>
          <w:lang w:eastAsia="zh-CN"/>
        </w:rPr>
        <w:t xml:space="preserve"> громади</w:t>
      </w:r>
      <w:r w:rsidR="00984663" w:rsidRPr="00D2518D">
        <w:rPr>
          <w:sz w:val="28"/>
          <w:szCs w:val="28"/>
          <w:lang w:eastAsia="zh-CN"/>
        </w:rPr>
        <w:t>, що додається</w:t>
      </w:r>
      <w:r w:rsidRPr="00D2518D">
        <w:rPr>
          <w:spacing w:val="-1"/>
          <w:sz w:val="28"/>
          <w:szCs w:val="28"/>
          <w:lang w:eastAsia="zh-CN"/>
        </w:rPr>
        <w:t>.</w:t>
      </w:r>
    </w:p>
    <w:p w14:paraId="4533F68E" w14:textId="77777777" w:rsidR="00D56EFE" w:rsidRDefault="00000000">
      <w:pPr>
        <w:ind w:firstLine="567"/>
        <w:jc w:val="both"/>
        <w:rPr>
          <w:sz w:val="28"/>
          <w:szCs w:val="28"/>
        </w:rPr>
      </w:pPr>
      <w:r w:rsidRPr="00D2518D">
        <w:rPr>
          <w:sz w:val="28"/>
          <w:szCs w:val="28"/>
          <w:lang w:eastAsia="zh-CN"/>
        </w:rPr>
        <w:t>2. В</w:t>
      </w:r>
      <w:r w:rsidRPr="00D2518D">
        <w:rPr>
          <w:spacing w:val="-7"/>
          <w:sz w:val="28"/>
          <w:szCs w:val="28"/>
          <w:lang w:eastAsia="zh-CN"/>
        </w:rPr>
        <w:t>изначити</w:t>
      </w:r>
      <w:r w:rsidRPr="00D2518D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відповідальним за видачу довідок </w:t>
      </w:r>
      <w:r>
        <w:rPr>
          <w:color w:val="00000A"/>
          <w:sz w:val="28"/>
          <w:szCs w:val="28"/>
          <w:lang w:eastAsia="zh-CN"/>
        </w:rPr>
        <w:t xml:space="preserve">департамент соціальної та ветеранської політики Луцької міської ради. </w:t>
      </w:r>
    </w:p>
    <w:p w14:paraId="75867B60" w14:textId="111BFD63" w:rsidR="00D56EFE" w:rsidRDefault="00000000">
      <w:pPr>
        <w:ind w:firstLine="567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  <w:lang w:eastAsia="zh-CN"/>
        </w:rPr>
        <w:t>3. </w:t>
      </w:r>
      <w:r>
        <w:rPr>
          <w:sz w:val="28"/>
          <w:szCs w:val="28"/>
        </w:rPr>
        <w:t xml:space="preserve">Контроль за виконанням </w:t>
      </w:r>
      <w:r w:rsidR="00E64FF8">
        <w:rPr>
          <w:sz w:val="28"/>
          <w:szCs w:val="28"/>
        </w:rPr>
        <w:t>рішення</w:t>
      </w:r>
      <w:r>
        <w:rPr>
          <w:sz w:val="28"/>
          <w:szCs w:val="28"/>
        </w:rPr>
        <w:t xml:space="preserve"> покласти на заступника міського голови Ірину Чебелюк</w:t>
      </w:r>
      <w:r>
        <w:rPr>
          <w:color w:val="00000A"/>
          <w:spacing w:val="-1"/>
          <w:sz w:val="28"/>
          <w:szCs w:val="28"/>
          <w:lang w:eastAsia="zh-CN"/>
        </w:rPr>
        <w:t>.</w:t>
      </w:r>
    </w:p>
    <w:p w14:paraId="2618F5C8" w14:textId="77777777" w:rsidR="00D56EFE" w:rsidRDefault="00D56EFE">
      <w:pPr>
        <w:tabs>
          <w:tab w:val="left" w:pos="6840"/>
          <w:tab w:val="left" w:pos="7088"/>
          <w:tab w:val="left" w:pos="7200"/>
        </w:tabs>
        <w:jc w:val="both"/>
        <w:rPr>
          <w:color w:val="00000A"/>
          <w:szCs w:val="28"/>
          <w:lang w:eastAsia="zh-CN"/>
        </w:rPr>
      </w:pPr>
    </w:p>
    <w:p w14:paraId="2699C3C3" w14:textId="77777777" w:rsidR="00D56EFE" w:rsidRDefault="00D56EFE">
      <w:pPr>
        <w:jc w:val="both"/>
        <w:rPr>
          <w:sz w:val="28"/>
          <w:szCs w:val="28"/>
        </w:rPr>
      </w:pPr>
    </w:p>
    <w:p w14:paraId="73F7DBF7" w14:textId="77777777" w:rsidR="00D56EFE" w:rsidRDefault="00D56EFE">
      <w:pPr>
        <w:jc w:val="both"/>
        <w:rPr>
          <w:sz w:val="28"/>
          <w:szCs w:val="28"/>
        </w:rPr>
      </w:pPr>
    </w:p>
    <w:p w14:paraId="06BE818E" w14:textId="77777777" w:rsidR="00D56EF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557CCA93" w14:textId="77777777" w:rsidR="00D56EFE" w:rsidRDefault="00D56EFE">
      <w:pPr>
        <w:jc w:val="both"/>
        <w:rPr>
          <w:sz w:val="28"/>
          <w:szCs w:val="28"/>
        </w:rPr>
      </w:pPr>
    </w:p>
    <w:p w14:paraId="2F7446C4" w14:textId="77777777" w:rsidR="00D56EFE" w:rsidRDefault="00D56EFE">
      <w:pPr>
        <w:rPr>
          <w:sz w:val="28"/>
          <w:szCs w:val="28"/>
        </w:rPr>
      </w:pPr>
    </w:p>
    <w:p w14:paraId="1ACB8D1F" w14:textId="77777777" w:rsidR="00D56EFE" w:rsidRDefault="00000000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DF18F6B" w14:textId="77777777" w:rsidR="00D56EFE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0717B558" w14:textId="77777777" w:rsidR="00D56EFE" w:rsidRDefault="00D56EFE">
      <w:pPr>
        <w:rPr>
          <w:sz w:val="28"/>
          <w:szCs w:val="28"/>
        </w:rPr>
      </w:pPr>
    </w:p>
    <w:p w14:paraId="3394B0A9" w14:textId="77777777" w:rsidR="00D56EFE" w:rsidRDefault="00D56EFE">
      <w:pPr>
        <w:rPr>
          <w:sz w:val="28"/>
          <w:szCs w:val="28"/>
        </w:rPr>
      </w:pPr>
    </w:p>
    <w:p w14:paraId="34D54090" w14:textId="4C2869DF" w:rsidR="00D56EFE" w:rsidRDefault="00000000" w:rsidP="00D77244">
      <w:pPr>
        <w:jc w:val="both"/>
      </w:pPr>
      <w:r>
        <w:rPr>
          <w:color w:val="00000A"/>
          <w:lang w:eastAsia="zh-CN"/>
        </w:rPr>
        <w:t>Майборода 284 177</w:t>
      </w:r>
    </w:p>
    <w:sectPr w:rsidR="00D56EFE" w:rsidSect="00BE6E37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0C6FE" w14:textId="77777777" w:rsidR="00B801C5" w:rsidRDefault="00B801C5">
      <w:r>
        <w:separator/>
      </w:r>
    </w:p>
  </w:endnote>
  <w:endnote w:type="continuationSeparator" w:id="0">
    <w:p w14:paraId="54FFBD1B" w14:textId="77777777" w:rsidR="00B801C5" w:rsidRDefault="00B8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BAAF7" w14:textId="77777777" w:rsidR="00B801C5" w:rsidRDefault="00B801C5">
      <w:r>
        <w:separator/>
      </w:r>
    </w:p>
  </w:footnote>
  <w:footnote w:type="continuationSeparator" w:id="0">
    <w:p w14:paraId="63C7493D" w14:textId="77777777" w:rsidR="00B801C5" w:rsidRDefault="00B80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7241757"/>
      <w:docPartObj>
        <w:docPartGallery w:val="Page Numbers (Top of Page)"/>
        <w:docPartUnique/>
      </w:docPartObj>
    </w:sdtPr>
    <w:sdtContent>
      <w:p w14:paraId="0AC2FB32" w14:textId="77777777" w:rsidR="00D56EFE" w:rsidRDefault="00000000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752B6D73" w14:textId="77777777" w:rsidR="00D56EFE" w:rsidRDefault="00D56EF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EFE"/>
    <w:rsid w:val="0010515B"/>
    <w:rsid w:val="001304C5"/>
    <w:rsid w:val="00264E07"/>
    <w:rsid w:val="00286388"/>
    <w:rsid w:val="005C661D"/>
    <w:rsid w:val="00624331"/>
    <w:rsid w:val="007C1198"/>
    <w:rsid w:val="00896137"/>
    <w:rsid w:val="008F14D2"/>
    <w:rsid w:val="00984663"/>
    <w:rsid w:val="00A33919"/>
    <w:rsid w:val="00AD13C9"/>
    <w:rsid w:val="00B801C5"/>
    <w:rsid w:val="00BE6E37"/>
    <w:rsid w:val="00BF60F2"/>
    <w:rsid w:val="00C023D0"/>
    <w:rsid w:val="00CC7B78"/>
    <w:rsid w:val="00CF5C28"/>
    <w:rsid w:val="00D2518D"/>
    <w:rsid w:val="00D56EFE"/>
    <w:rsid w:val="00D77244"/>
    <w:rsid w:val="00E64FF8"/>
    <w:rsid w:val="00E900A7"/>
    <w:rsid w:val="00F00519"/>
    <w:rsid w:val="00F41207"/>
    <w:rsid w:val="00F81C39"/>
    <w:rsid w:val="00FC18BA"/>
    <w:rsid w:val="00FC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7693"/>
  <w15:docId w15:val="{F15A94B1-3173-4AB2-88AF-A087AC88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771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24</cp:revision>
  <cp:lastPrinted>2024-11-28T11:36:00Z</cp:lastPrinted>
  <dcterms:created xsi:type="dcterms:W3CDTF">2022-06-06T08:38:00Z</dcterms:created>
  <dcterms:modified xsi:type="dcterms:W3CDTF">2024-12-04T10:18:00Z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