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08BB" w14:textId="77777777" w:rsidR="00521031" w:rsidRDefault="0000000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pict w14:anchorId="6DE51AF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094839FE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7064619" r:id="rId7"/>
        </w:object>
      </w:r>
    </w:p>
    <w:p w14:paraId="30B8BF9B" w14:textId="77777777" w:rsidR="00521031" w:rsidRDefault="00521031">
      <w:pPr>
        <w:pStyle w:val="1"/>
        <w:jc w:val="both"/>
        <w:rPr>
          <w:sz w:val="28"/>
          <w:szCs w:val="28"/>
        </w:rPr>
      </w:pPr>
    </w:p>
    <w:p w14:paraId="3A9B76B3" w14:textId="77777777" w:rsidR="00521031" w:rsidRDefault="00521031">
      <w:pPr>
        <w:pStyle w:val="1"/>
        <w:jc w:val="both"/>
        <w:rPr>
          <w:sz w:val="28"/>
          <w:szCs w:val="28"/>
        </w:rPr>
      </w:pPr>
    </w:p>
    <w:p w14:paraId="79257F40" w14:textId="77777777" w:rsidR="00521031" w:rsidRDefault="00521031">
      <w:pPr>
        <w:pStyle w:val="1"/>
        <w:jc w:val="both"/>
        <w:rPr>
          <w:sz w:val="16"/>
          <w:szCs w:val="16"/>
        </w:rPr>
      </w:pPr>
    </w:p>
    <w:p w14:paraId="2E8FAC5E" w14:textId="77777777" w:rsidR="0052103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8D45E33" w14:textId="77777777" w:rsidR="00521031" w:rsidRDefault="00521031">
      <w:pPr>
        <w:jc w:val="center"/>
        <w:rPr>
          <w:b/>
          <w:bCs w:val="0"/>
          <w:sz w:val="20"/>
          <w:szCs w:val="20"/>
        </w:rPr>
      </w:pPr>
    </w:p>
    <w:p w14:paraId="662EB260" w14:textId="77777777" w:rsidR="00521031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287E03A3" w14:textId="77777777" w:rsidR="00521031" w:rsidRDefault="00521031">
      <w:pPr>
        <w:jc w:val="both"/>
        <w:rPr>
          <w:b/>
          <w:bCs w:val="0"/>
          <w:sz w:val="40"/>
          <w:szCs w:val="40"/>
        </w:rPr>
      </w:pPr>
    </w:p>
    <w:p w14:paraId="055E5A3D" w14:textId="77777777" w:rsidR="00521031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FB8775B" w14:textId="77777777" w:rsidR="00521031" w:rsidRDefault="00521031">
      <w:pPr>
        <w:jc w:val="both"/>
        <w:rPr>
          <w:sz w:val="20"/>
          <w:szCs w:val="20"/>
        </w:rPr>
      </w:pPr>
    </w:p>
    <w:p w14:paraId="32C7A371" w14:textId="77777777" w:rsidR="00521031" w:rsidRDefault="00521031">
      <w:pPr>
        <w:jc w:val="both"/>
      </w:pPr>
    </w:p>
    <w:p w14:paraId="2FD60789" w14:textId="77777777" w:rsidR="00521031" w:rsidRDefault="00000000">
      <w:pPr>
        <w:ind w:right="4676"/>
      </w:pPr>
      <w:r>
        <w:t>Про результати проведення інформаційного аудиту у 2024 році</w:t>
      </w:r>
    </w:p>
    <w:p w14:paraId="40EBD24F" w14:textId="77777777" w:rsidR="00521031" w:rsidRDefault="00521031">
      <w:pPr>
        <w:ind w:firstLine="709"/>
        <w:jc w:val="both"/>
      </w:pPr>
    </w:p>
    <w:p w14:paraId="31EFFBBD" w14:textId="70959241" w:rsidR="00521031" w:rsidRDefault="00000000">
      <w:pPr>
        <w:ind w:firstLine="567"/>
        <w:jc w:val="both"/>
      </w:pPr>
      <w:r>
        <w:t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 62 «Про інформаційний аудит</w:t>
      </w:r>
      <w:r w:rsidR="001F03A0">
        <w:t>»</w:t>
      </w:r>
      <w:r>
        <w:t xml:space="preserve"> зі зміною, від  25.10.2024 № 851 </w:t>
      </w:r>
      <w:r w:rsidR="001F03A0">
        <w:t>«</w:t>
      </w:r>
      <w:r>
        <w:t>Про проведення інформаційного аудиту у 2024 році» зі змін</w:t>
      </w:r>
      <w:r w:rsidR="001F03A0">
        <w:t>ою</w:t>
      </w:r>
      <w:r>
        <w:t>, з метою опрацювання результатів проведення</w:t>
      </w:r>
      <w:r>
        <w:rPr>
          <w:szCs w:val="28"/>
        </w:rPr>
        <w:t xml:space="preserve"> інформаційного аудиту у виконавчих органах Луцької міської ради</w:t>
      </w:r>
      <w:r>
        <w:t>:</w:t>
      </w:r>
    </w:p>
    <w:p w14:paraId="5E994FBC" w14:textId="77777777" w:rsidR="00521031" w:rsidRPr="001F03A0" w:rsidRDefault="00521031">
      <w:pPr>
        <w:ind w:firstLine="567"/>
        <w:jc w:val="both"/>
        <w:rPr>
          <w:szCs w:val="28"/>
        </w:rPr>
      </w:pPr>
    </w:p>
    <w:p w14:paraId="3A94C37A" w14:textId="430DA90C" w:rsidR="00521031" w:rsidRPr="00E551DA" w:rsidRDefault="00000000">
      <w:pPr>
        <w:ind w:firstLine="567"/>
        <w:jc w:val="both"/>
      </w:pPr>
      <w:r>
        <w:t>1.</w:t>
      </w:r>
      <w:r w:rsidR="001F03A0">
        <w:t> </w:t>
      </w:r>
      <w:r>
        <w:t xml:space="preserve">Затвердити звіт </w:t>
      </w:r>
      <w:bookmarkStart w:id="0" w:name="docs-internal-guid-c63d56d6-7fff-d84a-e9"/>
      <w:bookmarkEnd w:id="0"/>
      <w:r>
        <w:rPr>
          <w:color w:val="000000"/>
          <w:szCs w:val="28"/>
        </w:rPr>
        <w:t xml:space="preserve">про проведення інформаційного </w:t>
      </w:r>
      <w:r w:rsidRPr="00E551DA">
        <w:rPr>
          <w:szCs w:val="28"/>
        </w:rPr>
        <w:t xml:space="preserve">аудиту </w:t>
      </w:r>
      <w:r w:rsidR="001F03A0" w:rsidRPr="00E551DA">
        <w:rPr>
          <w:szCs w:val="28"/>
        </w:rPr>
        <w:t xml:space="preserve">у виконавчих органах </w:t>
      </w:r>
      <w:r w:rsidRPr="00E551DA">
        <w:rPr>
          <w:szCs w:val="28"/>
        </w:rPr>
        <w:t xml:space="preserve">Луцької міської ради </w:t>
      </w:r>
      <w:r w:rsidR="001F03A0" w:rsidRPr="00E551DA">
        <w:rPr>
          <w:szCs w:val="28"/>
        </w:rPr>
        <w:t xml:space="preserve">у 2024 році </w:t>
      </w:r>
      <w:r w:rsidRPr="00E551DA">
        <w:rPr>
          <w:szCs w:val="28"/>
        </w:rPr>
        <w:t xml:space="preserve">(далі </w:t>
      </w:r>
      <w:r w:rsidR="001F03A0" w:rsidRPr="00E551DA">
        <w:rPr>
          <w:szCs w:val="28"/>
        </w:rPr>
        <w:t>–</w:t>
      </w:r>
      <w:r w:rsidRPr="00E551DA">
        <w:rPr>
          <w:szCs w:val="28"/>
        </w:rPr>
        <w:t xml:space="preserve"> Звіт)</w:t>
      </w:r>
      <w:r w:rsidR="001F03A0" w:rsidRPr="00E551DA">
        <w:rPr>
          <w:szCs w:val="28"/>
        </w:rPr>
        <w:t>, що додається</w:t>
      </w:r>
      <w:r w:rsidRPr="00E551DA">
        <w:t>.</w:t>
      </w:r>
    </w:p>
    <w:p w14:paraId="781BF389" w14:textId="77777777" w:rsidR="00521031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2. Керівникам виконавчих органів, які є розпорядниками публічної інформації у формі відкритих даних, у місячний термін усунути невідповідності, які виявлені під час проведення аудиту, відповідно до додатка 1 до Звіту.</w:t>
      </w:r>
    </w:p>
    <w:p w14:paraId="635AD544" w14:textId="02F3A234" w:rsidR="00521031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3. Керівникам виконавчих органів</w:t>
      </w:r>
      <w:r w:rsidR="001F03A0" w:rsidRPr="001F03A0">
        <w:rPr>
          <w:color w:val="000000"/>
          <w:szCs w:val="28"/>
        </w:rPr>
        <w:t xml:space="preserve"> </w:t>
      </w:r>
      <w:r w:rsidR="001F03A0">
        <w:rPr>
          <w:color w:val="000000"/>
          <w:szCs w:val="28"/>
        </w:rPr>
        <w:t xml:space="preserve">опрацювати рекомендації, зазначені у Звіті, </w:t>
      </w:r>
      <w:r w:rsidR="001F03A0" w:rsidRPr="00B02740">
        <w:rPr>
          <w:szCs w:val="28"/>
        </w:rPr>
        <w:t xml:space="preserve">та надати управлінню інформаційно-комунікаційних технологій до </w:t>
      </w:r>
      <w:r w:rsidR="00B02740" w:rsidRPr="00B02740">
        <w:rPr>
          <w:szCs w:val="28"/>
        </w:rPr>
        <w:t>20</w:t>
      </w:r>
      <w:r w:rsidR="001F03A0" w:rsidRPr="00B02740">
        <w:rPr>
          <w:szCs w:val="28"/>
        </w:rPr>
        <w:t>.01.2025</w:t>
      </w:r>
      <w:r w:rsidR="00C745F5" w:rsidRPr="00B02740">
        <w:rPr>
          <w:szCs w:val="28"/>
        </w:rPr>
        <w:t xml:space="preserve"> </w:t>
      </w:r>
      <w:r w:rsidR="001F03A0" w:rsidRPr="00B02740">
        <w:rPr>
          <w:szCs w:val="28"/>
        </w:rPr>
        <w:t>пропозиції</w:t>
      </w:r>
      <w:r w:rsidR="001F03A0">
        <w:rPr>
          <w:color w:val="000000"/>
          <w:szCs w:val="28"/>
        </w:rPr>
        <w:t xml:space="preserve"> щодо публікацій наборів даних</w:t>
      </w:r>
      <w:r w:rsidR="00C745F5">
        <w:rPr>
          <w:color w:val="000000"/>
          <w:szCs w:val="28"/>
        </w:rPr>
        <w:t xml:space="preserve"> та </w:t>
      </w:r>
      <w:r w:rsidR="001F03A0">
        <w:rPr>
          <w:color w:val="000000"/>
          <w:szCs w:val="28"/>
        </w:rPr>
        <w:t>результати проведення трискладового тесту у разі припинення публікації наборів даних або часткового обмеження доступу до інформації у них.</w:t>
      </w:r>
    </w:p>
    <w:p w14:paraId="2EB46D58" w14:textId="77777777" w:rsidR="00521031" w:rsidRDefault="00000000">
      <w:pPr>
        <w:tabs>
          <w:tab w:val="left" w:pos="1276"/>
        </w:tabs>
        <w:ind w:firstLine="567"/>
        <w:jc w:val="both"/>
      </w:pPr>
      <w:r>
        <w:t>4. Контроль за виконанням розпорядження покласти на заступника міського голови, керуючого справами виконкому Юрія Вербича.</w:t>
      </w:r>
    </w:p>
    <w:p w14:paraId="5AD38210" w14:textId="77777777" w:rsidR="00521031" w:rsidRDefault="00521031">
      <w:pPr>
        <w:jc w:val="both"/>
      </w:pPr>
    </w:p>
    <w:p w14:paraId="7F318962" w14:textId="77777777" w:rsidR="00521031" w:rsidRDefault="00521031">
      <w:pPr>
        <w:jc w:val="both"/>
      </w:pPr>
    </w:p>
    <w:p w14:paraId="410941E7" w14:textId="77777777" w:rsidR="001F03A0" w:rsidRDefault="001F03A0">
      <w:pPr>
        <w:jc w:val="both"/>
      </w:pPr>
    </w:p>
    <w:p w14:paraId="2A70722F" w14:textId="14066534" w:rsidR="00521031" w:rsidRDefault="001F03A0">
      <w:pPr>
        <w:tabs>
          <w:tab w:val="left" w:pos="6345"/>
        </w:tabs>
        <w:jc w:val="both"/>
      </w:pPr>
      <w:r>
        <w:t>Заступник міського голови</w:t>
      </w:r>
      <w:r>
        <w:tab/>
        <w:t>Ірина ЧЕБЕЛЮК</w:t>
      </w:r>
    </w:p>
    <w:p w14:paraId="36D93909" w14:textId="77777777" w:rsidR="00521031" w:rsidRDefault="00521031">
      <w:pPr>
        <w:jc w:val="both"/>
      </w:pPr>
    </w:p>
    <w:p w14:paraId="466DDE71" w14:textId="77777777" w:rsidR="00521031" w:rsidRDefault="00521031">
      <w:pPr>
        <w:jc w:val="both"/>
      </w:pPr>
    </w:p>
    <w:p w14:paraId="7FFB7C86" w14:textId="77777777" w:rsidR="00521031" w:rsidRDefault="00000000">
      <w:pPr>
        <w:jc w:val="both"/>
        <w:rPr>
          <w:sz w:val="24"/>
        </w:rPr>
      </w:pPr>
      <w:r>
        <w:rPr>
          <w:sz w:val="24"/>
        </w:rPr>
        <w:t>Король 777 999</w:t>
      </w:r>
    </w:p>
    <w:sectPr w:rsidR="00521031" w:rsidSect="001F03A0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8C89" w14:textId="77777777" w:rsidR="00DB0C73" w:rsidRDefault="00DB0C73">
      <w:r>
        <w:separator/>
      </w:r>
    </w:p>
  </w:endnote>
  <w:endnote w:type="continuationSeparator" w:id="0">
    <w:p w14:paraId="48839B8C" w14:textId="77777777" w:rsidR="00DB0C73" w:rsidRDefault="00D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21D0" w14:textId="77777777" w:rsidR="00DB0C73" w:rsidRDefault="00DB0C73">
      <w:r>
        <w:separator/>
      </w:r>
    </w:p>
  </w:footnote>
  <w:footnote w:type="continuationSeparator" w:id="0">
    <w:p w14:paraId="1902B177" w14:textId="77777777" w:rsidR="00DB0C73" w:rsidRDefault="00DB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665992"/>
      <w:docPartObj>
        <w:docPartGallery w:val="Page Numbers (Top of Page)"/>
        <w:docPartUnique/>
      </w:docPartObj>
    </w:sdtPr>
    <w:sdtContent>
      <w:p w14:paraId="759B2E6D" w14:textId="77777777" w:rsidR="00521031" w:rsidRDefault="00521031">
        <w:pPr>
          <w:pStyle w:val="a9"/>
          <w:jc w:val="center"/>
        </w:pPr>
      </w:p>
      <w:p w14:paraId="5D50FE15" w14:textId="77777777" w:rsidR="00521031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0476B" w14:textId="77777777" w:rsidR="00521031" w:rsidRDefault="005210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031"/>
    <w:rsid w:val="001F03A0"/>
    <w:rsid w:val="0026024D"/>
    <w:rsid w:val="003E05B2"/>
    <w:rsid w:val="00521031"/>
    <w:rsid w:val="00621AA2"/>
    <w:rsid w:val="006323ED"/>
    <w:rsid w:val="006850A4"/>
    <w:rsid w:val="006E6CF7"/>
    <w:rsid w:val="00766E84"/>
    <w:rsid w:val="008D3E1D"/>
    <w:rsid w:val="00A04ECC"/>
    <w:rsid w:val="00B02740"/>
    <w:rsid w:val="00C745F5"/>
    <w:rsid w:val="00DB0C73"/>
    <w:rsid w:val="00DF08D9"/>
    <w:rsid w:val="00E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6CD160"/>
  <w15:docId w15:val="{53D0B16C-FAF1-4E8C-9814-8B35A2A5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3228</TotalTime>
  <Pages>1</Pages>
  <Words>1121</Words>
  <Characters>640</Characters>
  <Application>Microsoft Office Word</Application>
  <DocSecurity>0</DocSecurity>
  <Lines>5</Lines>
  <Paragraphs>3</Paragraphs>
  <ScaleCrop>false</ScaleCrop>
  <Company>Луцьк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40</cp:revision>
  <cp:lastPrinted>2023-09-15T08:51:00Z</cp:lastPrinted>
  <dcterms:created xsi:type="dcterms:W3CDTF">2022-01-31T08:46:00Z</dcterms:created>
  <dcterms:modified xsi:type="dcterms:W3CDTF">2024-12-30T09:51:00Z</dcterms:modified>
  <dc:language>uk-UA</dc:language>
</cp:coreProperties>
</file>