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6D698" w14:textId="77777777" w:rsidR="00DB17DD" w:rsidRPr="00462A47" w:rsidRDefault="00B554E7" w:rsidP="00872DC7">
      <w:pPr>
        <w:tabs>
          <w:tab w:val="left" w:pos="4962"/>
        </w:tabs>
        <w:jc w:val="center"/>
        <w:rPr>
          <w:b/>
          <w:sz w:val="27"/>
          <w:szCs w:val="27"/>
        </w:rPr>
      </w:pPr>
      <w:r w:rsidRPr="00462A47">
        <w:rPr>
          <w:b/>
          <w:sz w:val="28"/>
          <w:szCs w:val="28"/>
        </w:rPr>
        <w:t xml:space="preserve">Звіт </w:t>
      </w:r>
    </w:p>
    <w:p w14:paraId="088316A8" w14:textId="37CC32B6" w:rsidR="00DB17DD" w:rsidRPr="00462A47" w:rsidRDefault="00B554E7" w:rsidP="002C5F82">
      <w:pPr>
        <w:jc w:val="center"/>
        <w:rPr>
          <w:b/>
          <w:sz w:val="28"/>
          <w:szCs w:val="28"/>
        </w:rPr>
      </w:pPr>
      <w:r w:rsidRPr="00462A47">
        <w:rPr>
          <w:b/>
          <w:sz w:val="28"/>
          <w:szCs w:val="28"/>
        </w:rPr>
        <w:t xml:space="preserve">про </w:t>
      </w:r>
      <w:r w:rsidR="002C5F82">
        <w:rPr>
          <w:b/>
          <w:sz w:val="28"/>
          <w:szCs w:val="28"/>
        </w:rPr>
        <w:t xml:space="preserve">роботу </w:t>
      </w:r>
      <w:bookmarkStart w:id="0" w:name="_Hlk92205338"/>
      <w:r w:rsidR="002C5F82">
        <w:rPr>
          <w:b/>
          <w:sz w:val="28"/>
          <w:szCs w:val="28"/>
        </w:rPr>
        <w:t>К</w:t>
      </w:r>
      <w:r w:rsidR="00913C4C" w:rsidRPr="00462A47">
        <w:rPr>
          <w:b/>
          <w:sz w:val="28"/>
          <w:szCs w:val="28"/>
        </w:rPr>
        <w:t>омунального закладу</w:t>
      </w:r>
      <w:r w:rsidRPr="00462A47">
        <w:rPr>
          <w:b/>
          <w:sz w:val="28"/>
          <w:szCs w:val="28"/>
        </w:rPr>
        <w:t xml:space="preserve"> </w:t>
      </w:r>
      <w:bookmarkStart w:id="1" w:name="_Hlk92271300"/>
      <w:r w:rsidRPr="00462A47">
        <w:rPr>
          <w:b/>
          <w:sz w:val="28"/>
          <w:szCs w:val="28"/>
        </w:rPr>
        <w:t>«Луцьк</w:t>
      </w:r>
      <w:r w:rsidR="004B505A" w:rsidRPr="00462A47">
        <w:rPr>
          <w:b/>
          <w:sz w:val="28"/>
          <w:szCs w:val="28"/>
        </w:rPr>
        <w:t>ий</w:t>
      </w:r>
      <w:r w:rsidRPr="00462A47">
        <w:rPr>
          <w:b/>
          <w:sz w:val="28"/>
          <w:szCs w:val="28"/>
        </w:rPr>
        <w:t xml:space="preserve"> </w:t>
      </w:r>
      <w:r w:rsidR="004B505A" w:rsidRPr="00462A47">
        <w:rPr>
          <w:b/>
          <w:sz w:val="28"/>
          <w:szCs w:val="28"/>
        </w:rPr>
        <w:t xml:space="preserve">міський центр фізичного здоров’я населення </w:t>
      </w:r>
      <w:r w:rsidR="007D6CFA" w:rsidRPr="00462A47">
        <w:rPr>
          <w:b/>
          <w:sz w:val="28"/>
          <w:szCs w:val="28"/>
        </w:rPr>
        <w:t>“Спорт для всіх”</w:t>
      </w:r>
      <w:r w:rsidR="007D6CFA" w:rsidRPr="00462A47">
        <w:rPr>
          <w:sz w:val="20"/>
          <w:szCs w:val="20"/>
        </w:rPr>
        <w:t xml:space="preserve"> </w:t>
      </w:r>
      <w:bookmarkEnd w:id="1"/>
      <w:r w:rsidR="004B505A" w:rsidRPr="00462A47">
        <w:rPr>
          <w:b/>
          <w:sz w:val="28"/>
          <w:szCs w:val="28"/>
        </w:rPr>
        <w:t>Луцької міської ради»</w:t>
      </w:r>
      <w:r w:rsidRPr="00462A47">
        <w:rPr>
          <w:b/>
          <w:sz w:val="28"/>
          <w:szCs w:val="28"/>
        </w:rPr>
        <w:t xml:space="preserve"> </w:t>
      </w:r>
    </w:p>
    <w:bookmarkEnd w:id="0"/>
    <w:p w14:paraId="2808D1EC" w14:textId="34E57757" w:rsidR="00DB17DD" w:rsidRPr="00462A47" w:rsidRDefault="00DB17DD" w:rsidP="00825E6E">
      <w:pPr>
        <w:ind w:firstLine="540"/>
        <w:jc w:val="center"/>
        <w:rPr>
          <w:b/>
          <w:sz w:val="27"/>
          <w:szCs w:val="27"/>
        </w:rPr>
      </w:pPr>
    </w:p>
    <w:p w14:paraId="756A089F" w14:textId="77777777" w:rsidR="00DB17DD" w:rsidRPr="00462A47" w:rsidRDefault="00DB17DD" w:rsidP="00825E6E">
      <w:pPr>
        <w:pStyle w:val="aa"/>
        <w:ind w:firstLine="900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31A934BD" w14:textId="7CACDBE4" w:rsidR="00910220" w:rsidRPr="00910220" w:rsidRDefault="00910220" w:rsidP="00872DC7">
      <w:pPr>
        <w:ind w:firstLine="567"/>
        <w:jc w:val="both"/>
        <w:rPr>
          <w:bCs/>
          <w:sz w:val="28"/>
          <w:szCs w:val="28"/>
        </w:rPr>
      </w:pPr>
      <w:r w:rsidRPr="00910220">
        <w:rPr>
          <w:bCs/>
          <w:sz w:val="28"/>
          <w:szCs w:val="28"/>
        </w:rPr>
        <w:t>Комунальний заклад «Луцький міський центр фізичного здоров’я населення “Спорт для всіх” Луцької міської ради» організовує та проводить фізкультурно-оздоровчу та спортивно-масову роботу за місцем проживання населення з усіма категоріями громадян Луцької</w:t>
      </w:r>
      <w:r w:rsidR="00FD044F">
        <w:rPr>
          <w:bCs/>
          <w:sz w:val="28"/>
          <w:szCs w:val="28"/>
        </w:rPr>
        <w:t xml:space="preserve"> міської</w:t>
      </w:r>
      <w:r w:rsidRPr="00910220">
        <w:rPr>
          <w:bCs/>
          <w:sz w:val="28"/>
          <w:szCs w:val="28"/>
        </w:rPr>
        <w:t xml:space="preserve"> територіальної громади, зокрема соціально незахищеними верствами та особами з інвалідністю. </w:t>
      </w:r>
    </w:p>
    <w:p w14:paraId="4358F3F4" w14:textId="20B4DEB7" w:rsidR="00910220" w:rsidRPr="00910220" w:rsidRDefault="00910220" w:rsidP="00872DC7">
      <w:pPr>
        <w:ind w:firstLine="567"/>
        <w:jc w:val="both"/>
        <w:rPr>
          <w:bCs/>
          <w:sz w:val="28"/>
          <w:szCs w:val="28"/>
        </w:rPr>
      </w:pPr>
      <w:r w:rsidRPr="00910220">
        <w:rPr>
          <w:bCs/>
          <w:sz w:val="28"/>
          <w:szCs w:val="28"/>
        </w:rPr>
        <w:t xml:space="preserve">Враховуючи інтереси різних верств населення, в осередках КЗ «Луцький МЦФЗН “Спорт для всіх” </w:t>
      </w:r>
      <w:r w:rsidR="00FD044F">
        <w:rPr>
          <w:bCs/>
          <w:sz w:val="28"/>
          <w:szCs w:val="28"/>
        </w:rPr>
        <w:t xml:space="preserve">Луцької міської ради» </w:t>
      </w:r>
      <w:r w:rsidRPr="00910220">
        <w:rPr>
          <w:bCs/>
          <w:sz w:val="28"/>
          <w:szCs w:val="28"/>
        </w:rPr>
        <w:t>за місцем проживання із залученням провідних професіоналів організовано 33 фізкультурно-оздоровчі групи, в яких займається 448 осіб різного віку: загальна фізична підготовка, оздоровча фізкультура (</w:t>
      </w:r>
      <w:proofErr w:type="spellStart"/>
      <w:r w:rsidRPr="00910220">
        <w:rPr>
          <w:bCs/>
          <w:sz w:val="28"/>
          <w:szCs w:val="28"/>
        </w:rPr>
        <w:t>профілактор</w:t>
      </w:r>
      <w:proofErr w:type="spellEnd"/>
      <w:r w:rsidRPr="00910220">
        <w:rPr>
          <w:bCs/>
          <w:sz w:val="28"/>
          <w:szCs w:val="28"/>
        </w:rPr>
        <w:t xml:space="preserve"> </w:t>
      </w:r>
      <w:proofErr w:type="spellStart"/>
      <w:r w:rsidRPr="00910220">
        <w:rPr>
          <w:bCs/>
          <w:sz w:val="28"/>
          <w:szCs w:val="28"/>
        </w:rPr>
        <w:t>Євмінова</w:t>
      </w:r>
      <w:proofErr w:type="spellEnd"/>
      <w:r w:rsidRPr="00910220">
        <w:rPr>
          <w:bCs/>
          <w:sz w:val="28"/>
          <w:szCs w:val="28"/>
        </w:rPr>
        <w:t xml:space="preserve">), настільний теніс, </w:t>
      </w:r>
      <w:proofErr w:type="spellStart"/>
      <w:r w:rsidRPr="00910220">
        <w:rPr>
          <w:bCs/>
          <w:sz w:val="28"/>
          <w:szCs w:val="28"/>
        </w:rPr>
        <w:t>дартс</w:t>
      </w:r>
      <w:proofErr w:type="spellEnd"/>
      <w:r w:rsidRPr="00910220">
        <w:rPr>
          <w:bCs/>
          <w:sz w:val="28"/>
          <w:szCs w:val="28"/>
        </w:rPr>
        <w:t xml:space="preserve">, </w:t>
      </w:r>
      <w:proofErr w:type="spellStart"/>
      <w:r w:rsidRPr="00910220">
        <w:rPr>
          <w:bCs/>
          <w:sz w:val="28"/>
          <w:szCs w:val="28"/>
        </w:rPr>
        <w:t>армспорт</w:t>
      </w:r>
      <w:proofErr w:type="spellEnd"/>
      <w:r w:rsidRPr="00910220">
        <w:rPr>
          <w:bCs/>
          <w:sz w:val="28"/>
          <w:szCs w:val="28"/>
        </w:rPr>
        <w:t>, шахи, шашки, настільний</w:t>
      </w:r>
      <w:r w:rsidR="00740645">
        <w:rPr>
          <w:bCs/>
          <w:sz w:val="28"/>
          <w:szCs w:val="28"/>
        </w:rPr>
        <w:t xml:space="preserve"> футбол, настільний хокей, </w:t>
      </w:r>
      <w:proofErr w:type="spellStart"/>
      <w:r w:rsidR="00740645">
        <w:rPr>
          <w:bCs/>
          <w:sz w:val="28"/>
          <w:szCs w:val="28"/>
        </w:rPr>
        <w:t>корн</w:t>
      </w:r>
      <w:r w:rsidRPr="00910220">
        <w:rPr>
          <w:bCs/>
          <w:sz w:val="28"/>
          <w:szCs w:val="28"/>
        </w:rPr>
        <w:t>хол</w:t>
      </w:r>
      <w:proofErr w:type="spellEnd"/>
      <w:r w:rsidRPr="00910220">
        <w:rPr>
          <w:bCs/>
          <w:sz w:val="28"/>
          <w:szCs w:val="28"/>
        </w:rPr>
        <w:t xml:space="preserve">. </w:t>
      </w:r>
    </w:p>
    <w:p w14:paraId="4693A172" w14:textId="77777777" w:rsidR="00910220" w:rsidRPr="00910220" w:rsidRDefault="00910220" w:rsidP="00872DC7">
      <w:pPr>
        <w:ind w:firstLine="567"/>
        <w:jc w:val="both"/>
        <w:rPr>
          <w:bCs/>
          <w:sz w:val="28"/>
          <w:szCs w:val="28"/>
        </w:rPr>
      </w:pPr>
      <w:r w:rsidRPr="00910220">
        <w:rPr>
          <w:bCs/>
          <w:sz w:val="28"/>
          <w:szCs w:val="28"/>
        </w:rPr>
        <w:t>Всі осередки комунального закладу («Олімпія», «Стріла», «Атлет», «</w:t>
      </w:r>
      <w:proofErr w:type="spellStart"/>
      <w:r w:rsidRPr="00910220">
        <w:rPr>
          <w:bCs/>
          <w:sz w:val="28"/>
          <w:szCs w:val="28"/>
        </w:rPr>
        <w:t>Одісей</w:t>
      </w:r>
      <w:proofErr w:type="spellEnd"/>
      <w:r w:rsidRPr="00910220">
        <w:rPr>
          <w:bCs/>
          <w:sz w:val="28"/>
          <w:szCs w:val="28"/>
        </w:rPr>
        <w:t xml:space="preserve">», «Біла тура», «Юність») забезпечені спортивним інвентарем для занять фізичною культурою та спортом. </w:t>
      </w:r>
    </w:p>
    <w:p w14:paraId="28A56908" w14:textId="55D0DC22" w:rsidR="00910220" w:rsidRPr="00910220" w:rsidRDefault="00910220" w:rsidP="00872DC7">
      <w:pPr>
        <w:ind w:firstLine="567"/>
        <w:jc w:val="both"/>
        <w:rPr>
          <w:bCs/>
          <w:sz w:val="28"/>
          <w:szCs w:val="28"/>
        </w:rPr>
      </w:pPr>
      <w:r w:rsidRPr="00910220">
        <w:rPr>
          <w:bCs/>
          <w:sz w:val="28"/>
          <w:szCs w:val="28"/>
        </w:rPr>
        <w:t xml:space="preserve">Окрім цього, працівники закладу здійснюють свою діяльність на спортивних майданчиках за місцем проживання, які облаштовує Луцька міська рада, з метою популяризації рухової активності, розвитку спорту та фізичної культури. На нових та відремонтованих спортивних майданчиках </w:t>
      </w:r>
      <w:r w:rsidR="00740645">
        <w:rPr>
          <w:bCs/>
          <w:sz w:val="28"/>
          <w:szCs w:val="28"/>
        </w:rPr>
        <w:t>зі</w:t>
      </w:r>
      <w:r w:rsidRPr="00910220">
        <w:rPr>
          <w:bCs/>
          <w:sz w:val="28"/>
          <w:szCs w:val="28"/>
        </w:rPr>
        <w:t xml:space="preserve"> штучним покриттям (штучна трава, поліуретан) з мешканцями громади проводяться фестивалі спорту, «</w:t>
      </w:r>
      <w:r w:rsidR="00740645">
        <w:rPr>
          <w:bCs/>
          <w:sz w:val="28"/>
          <w:szCs w:val="28"/>
        </w:rPr>
        <w:t>в</w:t>
      </w:r>
      <w:r w:rsidRPr="00910220">
        <w:rPr>
          <w:bCs/>
          <w:sz w:val="28"/>
          <w:szCs w:val="28"/>
        </w:rPr>
        <w:t xml:space="preserve">еселі старти», змагання з </w:t>
      </w:r>
      <w:proofErr w:type="spellStart"/>
      <w:r w:rsidRPr="00910220">
        <w:rPr>
          <w:bCs/>
          <w:sz w:val="28"/>
          <w:szCs w:val="28"/>
        </w:rPr>
        <w:t>мініфутболу</w:t>
      </w:r>
      <w:proofErr w:type="spellEnd"/>
      <w:r w:rsidRPr="00910220">
        <w:rPr>
          <w:bCs/>
          <w:sz w:val="28"/>
          <w:szCs w:val="28"/>
        </w:rPr>
        <w:t xml:space="preserve">, волейболу, баскетболу, флорболу, бадмінтону та інші спортивно-масові, спортивно-патріотичні заходи.  </w:t>
      </w:r>
    </w:p>
    <w:p w14:paraId="6CBB30D8" w14:textId="643A5EDC" w:rsidR="00910220" w:rsidRPr="00910220" w:rsidRDefault="00910220" w:rsidP="00872DC7">
      <w:pPr>
        <w:ind w:firstLine="567"/>
        <w:jc w:val="both"/>
        <w:rPr>
          <w:bCs/>
          <w:sz w:val="28"/>
          <w:szCs w:val="28"/>
        </w:rPr>
      </w:pPr>
      <w:r w:rsidRPr="00910220">
        <w:rPr>
          <w:bCs/>
          <w:sz w:val="28"/>
          <w:szCs w:val="28"/>
        </w:rPr>
        <w:t xml:space="preserve">Працівники </w:t>
      </w:r>
      <w:r w:rsidR="00FD044F">
        <w:rPr>
          <w:bCs/>
          <w:sz w:val="28"/>
          <w:szCs w:val="28"/>
        </w:rPr>
        <w:t>ц</w:t>
      </w:r>
      <w:r w:rsidRPr="00910220">
        <w:rPr>
          <w:bCs/>
          <w:sz w:val="28"/>
          <w:szCs w:val="28"/>
        </w:rPr>
        <w:t xml:space="preserve">ентру постійно залучають до спортивно-оздоровчих заходів, </w:t>
      </w:r>
      <w:proofErr w:type="spellStart"/>
      <w:r w:rsidRPr="00910220">
        <w:rPr>
          <w:bCs/>
          <w:sz w:val="28"/>
          <w:szCs w:val="28"/>
        </w:rPr>
        <w:t>майстеркласів</w:t>
      </w:r>
      <w:proofErr w:type="spellEnd"/>
      <w:r w:rsidRPr="00910220">
        <w:rPr>
          <w:bCs/>
          <w:sz w:val="28"/>
          <w:szCs w:val="28"/>
        </w:rPr>
        <w:t xml:space="preserve"> дітей та молодь, які постраждали від російської агресії </w:t>
      </w:r>
      <w:r w:rsidRPr="00B1243D">
        <w:rPr>
          <w:bCs/>
          <w:spacing w:val="-2"/>
          <w:sz w:val="28"/>
          <w:szCs w:val="28"/>
        </w:rPr>
        <w:t>(ВПО). Таке змістовне дозвілля відволікає від стресів, негативу та переживань</w:t>
      </w:r>
      <w:r w:rsidRPr="00910220">
        <w:rPr>
          <w:bCs/>
          <w:sz w:val="28"/>
          <w:szCs w:val="28"/>
        </w:rPr>
        <w:t xml:space="preserve"> і забезпечує психосоціальну допомогу дітям, які постраждали від війни.  </w:t>
      </w:r>
    </w:p>
    <w:p w14:paraId="644DBF9C" w14:textId="77777777" w:rsidR="00910220" w:rsidRPr="00910220" w:rsidRDefault="00910220" w:rsidP="00872DC7">
      <w:pPr>
        <w:ind w:firstLine="567"/>
        <w:jc w:val="both"/>
        <w:rPr>
          <w:bCs/>
          <w:sz w:val="28"/>
          <w:szCs w:val="28"/>
        </w:rPr>
      </w:pPr>
      <w:r w:rsidRPr="00910220">
        <w:rPr>
          <w:bCs/>
          <w:sz w:val="28"/>
          <w:szCs w:val="28"/>
        </w:rPr>
        <w:t>Відповідно до календарного плану спортивно-масових і оздоровчих заходів працівники міського центру «Спорт для всіх» у 2024 році організували та провели такі важливі заходи:</w:t>
      </w:r>
    </w:p>
    <w:p w14:paraId="15BCA84E" w14:textId="4E9861B1" w:rsidR="00910220" w:rsidRPr="00910220" w:rsidRDefault="00910220" w:rsidP="00872DC7">
      <w:pPr>
        <w:ind w:firstLine="567"/>
        <w:jc w:val="both"/>
        <w:rPr>
          <w:bCs/>
          <w:sz w:val="28"/>
          <w:szCs w:val="28"/>
        </w:rPr>
      </w:pPr>
      <w:r w:rsidRPr="00910220">
        <w:rPr>
          <w:bCs/>
          <w:sz w:val="28"/>
          <w:szCs w:val="28"/>
        </w:rPr>
        <w:t>спортивно-патріотичний захід «Спорт, що об’єднує нас» з нагоди Дня прикордонника України (</w:t>
      </w:r>
      <w:r w:rsidR="00B1243D">
        <w:rPr>
          <w:bCs/>
          <w:sz w:val="28"/>
          <w:szCs w:val="28"/>
        </w:rPr>
        <w:t xml:space="preserve">були залучені </w:t>
      </w:r>
      <w:r w:rsidRPr="00910220">
        <w:rPr>
          <w:bCs/>
          <w:sz w:val="28"/>
          <w:szCs w:val="28"/>
        </w:rPr>
        <w:t>військові та діти-сироти і діти, позбавлені батьківського піклування);</w:t>
      </w:r>
    </w:p>
    <w:p w14:paraId="019169A5" w14:textId="6CDF53A2" w:rsidR="00910220" w:rsidRPr="00910220" w:rsidRDefault="00910220" w:rsidP="00872DC7">
      <w:pPr>
        <w:ind w:firstLine="567"/>
        <w:jc w:val="both"/>
        <w:rPr>
          <w:bCs/>
          <w:sz w:val="28"/>
          <w:szCs w:val="28"/>
        </w:rPr>
      </w:pPr>
      <w:r w:rsidRPr="00910220">
        <w:rPr>
          <w:bCs/>
          <w:sz w:val="28"/>
          <w:szCs w:val="28"/>
        </w:rPr>
        <w:t>спортивно-пізнавальні заходи в канікулярний період (упродовж року);</w:t>
      </w:r>
    </w:p>
    <w:p w14:paraId="428E7FFC" w14:textId="46E8A1A3" w:rsidR="00910220" w:rsidRPr="00910220" w:rsidRDefault="00910220" w:rsidP="00872DC7">
      <w:pPr>
        <w:ind w:firstLine="567"/>
        <w:jc w:val="both"/>
        <w:rPr>
          <w:bCs/>
          <w:sz w:val="28"/>
          <w:szCs w:val="28"/>
        </w:rPr>
      </w:pPr>
      <w:r w:rsidRPr="00910220">
        <w:rPr>
          <w:bCs/>
          <w:sz w:val="28"/>
          <w:szCs w:val="28"/>
        </w:rPr>
        <w:t>благодійний фізкультурно-оздоровчий захід «Забіг до 10-ти річчя започаткування Цивільно-військового співробітництва у Збройних Силах України»;</w:t>
      </w:r>
    </w:p>
    <w:p w14:paraId="6FD0C45B" w14:textId="658DB7FD" w:rsidR="00910220" w:rsidRPr="00910220" w:rsidRDefault="00910220" w:rsidP="00872DC7">
      <w:pPr>
        <w:ind w:firstLine="567"/>
        <w:jc w:val="both"/>
        <w:rPr>
          <w:bCs/>
          <w:sz w:val="28"/>
          <w:szCs w:val="28"/>
        </w:rPr>
      </w:pPr>
      <w:r w:rsidRPr="00910220">
        <w:rPr>
          <w:bCs/>
          <w:sz w:val="28"/>
          <w:szCs w:val="28"/>
        </w:rPr>
        <w:t xml:space="preserve">турнір з </w:t>
      </w:r>
      <w:proofErr w:type="spellStart"/>
      <w:r w:rsidRPr="00910220">
        <w:rPr>
          <w:bCs/>
          <w:sz w:val="28"/>
          <w:szCs w:val="28"/>
        </w:rPr>
        <w:t>мініфутболу</w:t>
      </w:r>
      <w:proofErr w:type="spellEnd"/>
      <w:r w:rsidRPr="00910220">
        <w:rPr>
          <w:bCs/>
          <w:sz w:val="28"/>
          <w:szCs w:val="28"/>
        </w:rPr>
        <w:t xml:space="preserve"> для дітей «Шкіряний м’яч»;</w:t>
      </w:r>
    </w:p>
    <w:p w14:paraId="3709CC3F" w14:textId="08D85395" w:rsidR="00910220" w:rsidRPr="00910220" w:rsidRDefault="00910220" w:rsidP="00872DC7">
      <w:pPr>
        <w:ind w:firstLine="567"/>
        <w:jc w:val="both"/>
        <w:rPr>
          <w:bCs/>
          <w:sz w:val="28"/>
          <w:szCs w:val="28"/>
        </w:rPr>
      </w:pPr>
      <w:r w:rsidRPr="00910220">
        <w:rPr>
          <w:bCs/>
          <w:sz w:val="28"/>
          <w:szCs w:val="28"/>
        </w:rPr>
        <w:t>турнір з волейболу серед молоді в різних мікрорайонах міста за місцем проживання;</w:t>
      </w:r>
    </w:p>
    <w:p w14:paraId="0DED6A07" w14:textId="6E0B3977" w:rsidR="00910220" w:rsidRPr="00910220" w:rsidRDefault="00910220" w:rsidP="00872DC7">
      <w:pPr>
        <w:ind w:firstLine="567"/>
        <w:jc w:val="both"/>
        <w:rPr>
          <w:bCs/>
          <w:sz w:val="28"/>
          <w:szCs w:val="28"/>
        </w:rPr>
      </w:pPr>
      <w:r w:rsidRPr="00910220">
        <w:rPr>
          <w:bCs/>
          <w:sz w:val="28"/>
          <w:szCs w:val="28"/>
        </w:rPr>
        <w:lastRenderedPageBreak/>
        <w:t>турнір з баскетболу серед дітей та молоді в різних мікрорайонах міста за місцем проживання;</w:t>
      </w:r>
    </w:p>
    <w:p w14:paraId="6809398D" w14:textId="408B8DCB" w:rsidR="00910220" w:rsidRPr="00FD044F" w:rsidRDefault="00910220" w:rsidP="00872DC7">
      <w:pPr>
        <w:ind w:firstLine="567"/>
        <w:jc w:val="both"/>
        <w:rPr>
          <w:bCs/>
          <w:sz w:val="28"/>
          <w:szCs w:val="28"/>
        </w:rPr>
      </w:pPr>
      <w:r w:rsidRPr="00910220">
        <w:rPr>
          <w:bCs/>
          <w:sz w:val="28"/>
          <w:szCs w:val="28"/>
        </w:rPr>
        <w:t xml:space="preserve">серія спортивно-розважальних заходів до Дня захисту дітей </w:t>
      </w:r>
      <w:r w:rsidRPr="00FD044F">
        <w:rPr>
          <w:bCs/>
          <w:sz w:val="28"/>
          <w:szCs w:val="28"/>
        </w:rPr>
        <w:t>для осіб з інвалідністю;</w:t>
      </w:r>
    </w:p>
    <w:p w14:paraId="44F1BA1A" w14:textId="03204A3B" w:rsidR="00910220" w:rsidRPr="00910220" w:rsidRDefault="00910220" w:rsidP="00872DC7">
      <w:pPr>
        <w:ind w:firstLine="567"/>
        <w:jc w:val="both"/>
        <w:rPr>
          <w:bCs/>
          <w:sz w:val="28"/>
          <w:szCs w:val="28"/>
        </w:rPr>
      </w:pPr>
      <w:r w:rsidRPr="00910220">
        <w:rPr>
          <w:bCs/>
          <w:sz w:val="28"/>
          <w:szCs w:val="28"/>
        </w:rPr>
        <w:t>підгот</w:t>
      </w:r>
      <w:r w:rsidR="00B1243D">
        <w:rPr>
          <w:bCs/>
          <w:sz w:val="28"/>
          <w:szCs w:val="28"/>
        </w:rPr>
        <w:t>овка</w:t>
      </w:r>
      <w:r w:rsidRPr="00910220">
        <w:rPr>
          <w:bCs/>
          <w:sz w:val="28"/>
          <w:szCs w:val="28"/>
        </w:rPr>
        <w:t xml:space="preserve"> команд</w:t>
      </w:r>
      <w:r w:rsidR="00B1243D">
        <w:rPr>
          <w:bCs/>
          <w:sz w:val="28"/>
          <w:szCs w:val="28"/>
        </w:rPr>
        <w:t>и</w:t>
      </w:r>
      <w:r w:rsidRPr="00910220">
        <w:rPr>
          <w:bCs/>
          <w:sz w:val="28"/>
          <w:szCs w:val="28"/>
        </w:rPr>
        <w:t xml:space="preserve"> Луцької міської територіальної громади до участі в ІІ етапі обласного фестивалю фізичної культури і спорту серед міських територіальних громад в м</w:t>
      </w:r>
      <w:r w:rsidR="00F43C29">
        <w:rPr>
          <w:bCs/>
          <w:sz w:val="28"/>
          <w:szCs w:val="28"/>
        </w:rPr>
        <w:t>.</w:t>
      </w:r>
      <w:r w:rsidRPr="00910220">
        <w:rPr>
          <w:bCs/>
          <w:sz w:val="28"/>
          <w:szCs w:val="28"/>
        </w:rPr>
        <w:t xml:space="preserve"> Ковел</w:t>
      </w:r>
      <w:r w:rsidR="00FD044F">
        <w:rPr>
          <w:bCs/>
          <w:sz w:val="28"/>
          <w:szCs w:val="28"/>
        </w:rPr>
        <w:t>і</w:t>
      </w:r>
      <w:r w:rsidRPr="00910220">
        <w:rPr>
          <w:bCs/>
          <w:sz w:val="28"/>
          <w:szCs w:val="28"/>
        </w:rPr>
        <w:t>;</w:t>
      </w:r>
    </w:p>
    <w:p w14:paraId="087D5629" w14:textId="28E32B41" w:rsidR="00910220" w:rsidRPr="00910220" w:rsidRDefault="00910220" w:rsidP="00872DC7">
      <w:pPr>
        <w:ind w:firstLine="567"/>
        <w:jc w:val="both"/>
        <w:rPr>
          <w:bCs/>
          <w:sz w:val="28"/>
          <w:szCs w:val="28"/>
        </w:rPr>
      </w:pPr>
      <w:r w:rsidRPr="00910220">
        <w:rPr>
          <w:bCs/>
          <w:sz w:val="28"/>
          <w:szCs w:val="28"/>
        </w:rPr>
        <w:t>шахово-шашкові турніри для дітей та дорослих;</w:t>
      </w:r>
    </w:p>
    <w:p w14:paraId="4B5F06C9" w14:textId="459784A8" w:rsidR="00910220" w:rsidRPr="00910220" w:rsidRDefault="00910220" w:rsidP="00872DC7">
      <w:pPr>
        <w:ind w:firstLine="567"/>
        <w:jc w:val="both"/>
        <w:rPr>
          <w:bCs/>
          <w:sz w:val="28"/>
          <w:szCs w:val="28"/>
        </w:rPr>
      </w:pPr>
      <w:r w:rsidRPr="00910220">
        <w:rPr>
          <w:bCs/>
          <w:sz w:val="28"/>
          <w:szCs w:val="28"/>
        </w:rPr>
        <w:t>літнє дозвілля «Спорт для всіх – 2024» (</w:t>
      </w:r>
      <w:r w:rsidR="00F43C29">
        <w:rPr>
          <w:bCs/>
          <w:sz w:val="28"/>
          <w:szCs w:val="28"/>
        </w:rPr>
        <w:t>у</w:t>
      </w:r>
      <w:r w:rsidRPr="00910220">
        <w:rPr>
          <w:bCs/>
          <w:sz w:val="28"/>
          <w:szCs w:val="28"/>
        </w:rPr>
        <w:t>продовж липня) для дітей з інвалідністю, дітей з внутрішньо переміщених сімей, багатодітних сімей, дітей загиблих військовослужбовців, учасників бойових дій.</w:t>
      </w:r>
    </w:p>
    <w:p w14:paraId="17942716" w14:textId="0D8FE2E6" w:rsidR="00910220" w:rsidRPr="00910220" w:rsidRDefault="00F43C29" w:rsidP="00872DC7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VIII</w:t>
      </w:r>
      <w:r w:rsidR="00910220" w:rsidRPr="00910220">
        <w:rPr>
          <w:bCs/>
          <w:sz w:val="28"/>
          <w:szCs w:val="28"/>
        </w:rPr>
        <w:t xml:space="preserve"> річниця загальноміської акції «Ранкова гімнастика для всіх» (діти, молодь, дорослі, люди старшого віку) за участю заслуженого тренера України з </w:t>
      </w:r>
      <w:proofErr w:type="spellStart"/>
      <w:r w:rsidR="00910220" w:rsidRPr="00910220">
        <w:rPr>
          <w:bCs/>
          <w:sz w:val="28"/>
          <w:szCs w:val="28"/>
        </w:rPr>
        <w:t>пауерліфтингу</w:t>
      </w:r>
      <w:proofErr w:type="spellEnd"/>
      <w:r w:rsidR="00910220" w:rsidRPr="00910220">
        <w:rPr>
          <w:bCs/>
          <w:sz w:val="28"/>
          <w:szCs w:val="28"/>
        </w:rPr>
        <w:t xml:space="preserve"> Олега Хом’яка та триразової учасниці Олімпійських ігор Надії Боровської; </w:t>
      </w:r>
    </w:p>
    <w:p w14:paraId="29AC3735" w14:textId="177426D4" w:rsidR="00910220" w:rsidRPr="00910220" w:rsidRDefault="00910220" w:rsidP="00872DC7">
      <w:pPr>
        <w:ind w:firstLine="567"/>
        <w:jc w:val="both"/>
        <w:rPr>
          <w:bCs/>
          <w:sz w:val="28"/>
          <w:szCs w:val="28"/>
        </w:rPr>
      </w:pPr>
      <w:r w:rsidRPr="00910220">
        <w:rPr>
          <w:bCs/>
          <w:sz w:val="28"/>
          <w:szCs w:val="28"/>
        </w:rPr>
        <w:t xml:space="preserve">інклюзивні заняття з футболу з вихованцями </w:t>
      </w:r>
      <w:r w:rsidR="00874FC2">
        <w:rPr>
          <w:bCs/>
          <w:sz w:val="28"/>
          <w:szCs w:val="28"/>
        </w:rPr>
        <w:t>КЗ «</w:t>
      </w:r>
      <w:r w:rsidRPr="00910220">
        <w:rPr>
          <w:bCs/>
          <w:sz w:val="28"/>
          <w:szCs w:val="28"/>
        </w:rPr>
        <w:t>Луцьк</w:t>
      </w:r>
      <w:r w:rsidR="00874FC2">
        <w:rPr>
          <w:bCs/>
          <w:sz w:val="28"/>
          <w:szCs w:val="28"/>
        </w:rPr>
        <w:t>ий</w:t>
      </w:r>
      <w:r w:rsidRPr="00910220">
        <w:rPr>
          <w:bCs/>
          <w:sz w:val="28"/>
          <w:szCs w:val="28"/>
        </w:rPr>
        <w:t xml:space="preserve"> навчально-реабілітаційн</w:t>
      </w:r>
      <w:r w:rsidR="00874FC2">
        <w:rPr>
          <w:bCs/>
          <w:sz w:val="28"/>
          <w:szCs w:val="28"/>
        </w:rPr>
        <w:t>ий</w:t>
      </w:r>
      <w:r w:rsidRPr="00910220">
        <w:rPr>
          <w:bCs/>
          <w:sz w:val="28"/>
          <w:szCs w:val="28"/>
        </w:rPr>
        <w:t xml:space="preserve"> центр</w:t>
      </w:r>
      <w:r w:rsidR="00874FC2">
        <w:rPr>
          <w:bCs/>
          <w:sz w:val="28"/>
          <w:szCs w:val="28"/>
        </w:rPr>
        <w:t xml:space="preserve"> Луцької міської ради»</w:t>
      </w:r>
      <w:r w:rsidRPr="00910220">
        <w:rPr>
          <w:bCs/>
          <w:sz w:val="28"/>
          <w:szCs w:val="28"/>
        </w:rPr>
        <w:t xml:space="preserve"> (впродовж року);</w:t>
      </w:r>
    </w:p>
    <w:p w14:paraId="4ECEB948" w14:textId="6E8D3FA9" w:rsidR="00910220" w:rsidRPr="00910220" w:rsidRDefault="00874FC2" w:rsidP="00872DC7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заняття з </w:t>
      </w:r>
      <w:r w:rsidR="00910220" w:rsidRPr="00910220">
        <w:rPr>
          <w:bCs/>
          <w:sz w:val="28"/>
          <w:szCs w:val="28"/>
        </w:rPr>
        <w:t>оздоровч</w:t>
      </w:r>
      <w:r>
        <w:rPr>
          <w:bCs/>
          <w:sz w:val="28"/>
          <w:szCs w:val="28"/>
        </w:rPr>
        <w:t>ої</w:t>
      </w:r>
      <w:r w:rsidR="00910220" w:rsidRPr="00910220">
        <w:rPr>
          <w:bCs/>
          <w:sz w:val="28"/>
          <w:szCs w:val="28"/>
        </w:rPr>
        <w:t xml:space="preserve"> фізкультур</w:t>
      </w:r>
      <w:r>
        <w:rPr>
          <w:bCs/>
          <w:sz w:val="28"/>
          <w:szCs w:val="28"/>
        </w:rPr>
        <w:t>и</w:t>
      </w:r>
      <w:r w:rsidR="00910220" w:rsidRPr="00910220">
        <w:rPr>
          <w:bCs/>
          <w:sz w:val="28"/>
          <w:szCs w:val="28"/>
        </w:rPr>
        <w:t xml:space="preserve"> на постійній основі впродовж року з вихованцями ГО «Янголята» (діти з аутизмом), ГО «Джерело життя» (ДЦП), ВОГО «Даун-синдром»</w:t>
      </w:r>
      <w:r w:rsidR="00F46104">
        <w:rPr>
          <w:bCs/>
          <w:sz w:val="28"/>
          <w:szCs w:val="28"/>
        </w:rPr>
        <w:t>;</w:t>
      </w:r>
    </w:p>
    <w:p w14:paraId="6BA6CE81" w14:textId="70EF0107" w:rsidR="00910220" w:rsidRPr="00910220" w:rsidRDefault="00910220" w:rsidP="00872DC7">
      <w:pPr>
        <w:ind w:firstLine="567"/>
        <w:jc w:val="both"/>
        <w:rPr>
          <w:bCs/>
          <w:sz w:val="28"/>
          <w:szCs w:val="28"/>
        </w:rPr>
      </w:pPr>
      <w:r w:rsidRPr="00910220">
        <w:rPr>
          <w:bCs/>
          <w:sz w:val="28"/>
          <w:szCs w:val="28"/>
        </w:rPr>
        <w:t xml:space="preserve">участь </w:t>
      </w:r>
      <w:r w:rsidR="00F46104">
        <w:rPr>
          <w:bCs/>
          <w:sz w:val="28"/>
          <w:szCs w:val="28"/>
        </w:rPr>
        <w:t>у</w:t>
      </w:r>
      <w:r w:rsidRPr="00910220">
        <w:rPr>
          <w:bCs/>
          <w:sz w:val="28"/>
          <w:szCs w:val="28"/>
        </w:rPr>
        <w:t xml:space="preserve"> VІІ Міжнародному фестивалі літньої </w:t>
      </w:r>
      <w:proofErr w:type="spellStart"/>
      <w:r w:rsidRPr="00910220">
        <w:rPr>
          <w:bCs/>
          <w:sz w:val="28"/>
          <w:szCs w:val="28"/>
        </w:rPr>
        <w:t>Сеньйоріади</w:t>
      </w:r>
      <w:proofErr w:type="spellEnd"/>
      <w:r w:rsidRPr="00910220">
        <w:rPr>
          <w:bCs/>
          <w:sz w:val="28"/>
          <w:szCs w:val="28"/>
        </w:rPr>
        <w:t xml:space="preserve"> «Спорт для всіх заради здоров’я»; </w:t>
      </w:r>
    </w:p>
    <w:p w14:paraId="794D1269" w14:textId="1C0763C1" w:rsidR="00910220" w:rsidRPr="00910220" w:rsidRDefault="00910220" w:rsidP="00872DC7">
      <w:pPr>
        <w:ind w:firstLine="567"/>
        <w:jc w:val="both"/>
        <w:rPr>
          <w:bCs/>
          <w:sz w:val="28"/>
          <w:szCs w:val="28"/>
        </w:rPr>
      </w:pPr>
      <w:r w:rsidRPr="00910220">
        <w:rPr>
          <w:bCs/>
          <w:sz w:val="28"/>
          <w:szCs w:val="28"/>
        </w:rPr>
        <w:t xml:space="preserve">активне дозвілля для дітей та дружин військовослужбовців та учасників бойових дій на І відкритому турнірі з риболовлі на поплавок серед ветеранів у селі Коршів; </w:t>
      </w:r>
    </w:p>
    <w:p w14:paraId="1CC8478C" w14:textId="363E6149" w:rsidR="00910220" w:rsidRPr="00910220" w:rsidRDefault="00FD044F" w:rsidP="00872DC7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</w:t>
      </w:r>
      <w:r w:rsidR="00910220" w:rsidRPr="00910220">
        <w:rPr>
          <w:bCs/>
          <w:sz w:val="28"/>
          <w:szCs w:val="28"/>
        </w:rPr>
        <w:t xml:space="preserve">естиваль «Відкриті </w:t>
      </w:r>
      <w:proofErr w:type="spellStart"/>
      <w:r w:rsidR="00910220" w:rsidRPr="00910220">
        <w:rPr>
          <w:bCs/>
          <w:sz w:val="28"/>
          <w:szCs w:val="28"/>
        </w:rPr>
        <w:t>уроки</w:t>
      </w:r>
      <w:proofErr w:type="spellEnd"/>
      <w:r w:rsidR="00910220" w:rsidRPr="00910220">
        <w:rPr>
          <w:bCs/>
          <w:sz w:val="28"/>
          <w:szCs w:val="28"/>
        </w:rPr>
        <w:t xml:space="preserve"> футболу» в рамках міжнародного партнерського </w:t>
      </w:r>
      <w:proofErr w:type="spellStart"/>
      <w:r w:rsidR="00910220" w:rsidRPr="00910220">
        <w:rPr>
          <w:bCs/>
          <w:sz w:val="28"/>
          <w:szCs w:val="28"/>
        </w:rPr>
        <w:t>проєкту</w:t>
      </w:r>
      <w:proofErr w:type="spellEnd"/>
      <w:r w:rsidR="00910220" w:rsidRPr="00910220">
        <w:rPr>
          <w:bCs/>
          <w:sz w:val="28"/>
          <w:szCs w:val="28"/>
        </w:rPr>
        <w:t xml:space="preserve"> Української асоціації футболу, Фонду Нова Демократія та Асоціації крос-культурних </w:t>
      </w:r>
      <w:proofErr w:type="spellStart"/>
      <w:r w:rsidR="00910220" w:rsidRPr="00910220">
        <w:rPr>
          <w:bCs/>
          <w:sz w:val="28"/>
          <w:szCs w:val="28"/>
        </w:rPr>
        <w:t>проєктів</w:t>
      </w:r>
      <w:proofErr w:type="spellEnd"/>
      <w:r w:rsidR="00910220" w:rsidRPr="00910220">
        <w:rPr>
          <w:bCs/>
          <w:sz w:val="28"/>
          <w:szCs w:val="28"/>
        </w:rPr>
        <w:t xml:space="preserve"> з Данії, який реалізується в нашому місті з червня 2024 року</w:t>
      </w:r>
      <w:r w:rsidR="00DB295D">
        <w:rPr>
          <w:bCs/>
          <w:sz w:val="28"/>
          <w:szCs w:val="28"/>
        </w:rPr>
        <w:t>;</w:t>
      </w:r>
    </w:p>
    <w:p w14:paraId="4A6D9402" w14:textId="745F5605" w:rsidR="00910220" w:rsidRPr="00910220" w:rsidRDefault="00910220" w:rsidP="00872DC7">
      <w:pPr>
        <w:ind w:firstLine="567"/>
        <w:jc w:val="both"/>
        <w:rPr>
          <w:bCs/>
          <w:sz w:val="28"/>
          <w:szCs w:val="28"/>
        </w:rPr>
      </w:pPr>
      <w:r w:rsidRPr="00910220">
        <w:rPr>
          <w:bCs/>
          <w:sz w:val="28"/>
          <w:szCs w:val="28"/>
        </w:rPr>
        <w:t>міський Фестиваль спорту з нагоди Міжнародного дня осіб похилого віку;</w:t>
      </w:r>
    </w:p>
    <w:p w14:paraId="68D3FBDF" w14:textId="0874018C" w:rsidR="00910220" w:rsidRPr="00910220" w:rsidRDefault="00910220" w:rsidP="00872DC7">
      <w:pPr>
        <w:ind w:firstLine="567"/>
        <w:jc w:val="both"/>
        <w:rPr>
          <w:bCs/>
          <w:sz w:val="28"/>
          <w:szCs w:val="28"/>
        </w:rPr>
      </w:pPr>
      <w:r w:rsidRPr="00910220">
        <w:rPr>
          <w:bCs/>
          <w:sz w:val="28"/>
          <w:szCs w:val="28"/>
        </w:rPr>
        <w:t>серія спортивно-патріотичних заходів до Дня захисників та захисниць України;</w:t>
      </w:r>
    </w:p>
    <w:p w14:paraId="2772907A" w14:textId="656BFCF2" w:rsidR="00910220" w:rsidRPr="00910220" w:rsidRDefault="00910220" w:rsidP="00872DC7">
      <w:pPr>
        <w:ind w:firstLine="567"/>
        <w:jc w:val="both"/>
        <w:rPr>
          <w:bCs/>
          <w:sz w:val="28"/>
          <w:szCs w:val="28"/>
        </w:rPr>
      </w:pPr>
      <w:r w:rsidRPr="00910220">
        <w:rPr>
          <w:bCs/>
          <w:sz w:val="28"/>
          <w:szCs w:val="28"/>
        </w:rPr>
        <w:t>міський фізкультурно-оздоровчий Фестиваль серед молоді за програмою «Здорова молодь – здорова нація»;</w:t>
      </w:r>
    </w:p>
    <w:p w14:paraId="711D5276" w14:textId="7AD3CCBE" w:rsidR="00910220" w:rsidRPr="00910220" w:rsidRDefault="00910220" w:rsidP="00872DC7">
      <w:pPr>
        <w:ind w:firstLine="567"/>
        <w:jc w:val="both"/>
        <w:rPr>
          <w:bCs/>
          <w:sz w:val="28"/>
          <w:szCs w:val="28"/>
        </w:rPr>
      </w:pPr>
      <w:r w:rsidRPr="00910220">
        <w:rPr>
          <w:bCs/>
          <w:sz w:val="28"/>
          <w:szCs w:val="28"/>
        </w:rPr>
        <w:t>серія спортивно-розважальних заходів до Дня Святого Миколая для дітей та молоді з інвалідністю «Ти зможеш, якщо зміг я!»;</w:t>
      </w:r>
    </w:p>
    <w:p w14:paraId="0CF17746" w14:textId="20CA7D6D" w:rsidR="00910220" w:rsidRPr="00910220" w:rsidRDefault="00910220" w:rsidP="00872DC7">
      <w:pPr>
        <w:ind w:firstLine="567"/>
        <w:jc w:val="both"/>
        <w:rPr>
          <w:bCs/>
          <w:sz w:val="28"/>
          <w:szCs w:val="28"/>
        </w:rPr>
      </w:pPr>
      <w:r w:rsidRPr="00910220">
        <w:rPr>
          <w:bCs/>
          <w:sz w:val="28"/>
          <w:szCs w:val="28"/>
        </w:rPr>
        <w:t xml:space="preserve">відкрите тренування з </w:t>
      </w:r>
      <w:proofErr w:type="spellStart"/>
      <w:r w:rsidRPr="00910220">
        <w:rPr>
          <w:bCs/>
          <w:sz w:val="28"/>
          <w:szCs w:val="28"/>
        </w:rPr>
        <w:t>ампфутболу</w:t>
      </w:r>
      <w:proofErr w:type="spellEnd"/>
      <w:r w:rsidRPr="00910220">
        <w:rPr>
          <w:bCs/>
          <w:sz w:val="28"/>
          <w:szCs w:val="28"/>
        </w:rPr>
        <w:t xml:space="preserve">. </w:t>
      </w:r>
    </w:p>
    <w:p w14:paraId="26797C64" w14:textId="35F18447" w:rsidR="00910220" w:rsidRPr="00910220" w:rsidRDefault="00910220" w:rsidP="00872DC7">
      <w:pPr>
        <w:ind w:firstLine="567"/>
        <w:jc w:val="both"/>
        <w:rPr>
          <w:bCs/>
          <w:sz w:val="28"/>
          <w:szCs w:val="28"/>
        </w:rPr>
      </w:pPr>
      <w:r w:rsidRPr="00910220">
        <w:rPr>
          <w:bCs/>
          <w:sz w:val="28"/>
          <w:szCs w:val="28"/>
        </w:rPr>
        <w:t xml:space="preserve">Всього в 2024 році </w:t>
      </w:r>
      <w:r w:rsidR="00FD044F">
        <w:rPr>
          <w:bCs/>
          <w:sz w:val="28"/>
          <w:szCs w:val="28"/>
        </w:rPr>
        <w:t xml:space="preserve">закладом </w:t>
      </w:r>
      <w:r w:rsidRPr="00910220">
        <w:rPr>
          <w:bCs/>
          <w:sz w:val="28"/>
          <w:szCs w:val="28"/>
        </w:rPr>
        <w:t>було проведено 140 заходів, в яких взяли участь 6 714 учасників, виділено на заходи 238 000 грн на рік, ви</w:t>
      </w:r>
      <w:r w:rsidR="00F2799E">
        <w:rPr>
          <w:bCs/>
          <w:sz w:val="28"/>
          <w:szCs w:val="28"/>
        </w:rPr>
        <w:t>трачено — 58 500</w:t>
      </w:r>
      <w:r w:rsidRPr="00910220">
        <w:rPr>
          <w:bCs/>
          <w:sz w:val="28"/>
          <w:szCs w:val="28"/>
        </w:rPr>
        <w:t xml:space="preserve"> грн. З метою економії бюджетних коштів до фінансування заходів </w:t>
      </w:r>
      <w:r w:rsidR="00CC401C">
        <w:rPr>
          <w:bCs/>
          <w:sz w:val="28"/>
          <w:szCs w:val="28"/>
        </w:rPr>
        <w:t xml:space="preserve">було залучено благодійні фонди: «Тільки разом», «Робимо добро дітям» (позабюджетні кошти – 39 369 грн). </w:t>
      </w:r>
      <w:r w:rsidRPr="00910220">
        <w:rPr>
          <w:bCs/>
          <w:sz w:val="28"/>
          <w:szCs w:val="28"/>
        </w:rPr>
        <w:t xml:space="preserve">Окрім цього, в осередках </w:t>
      </w:r>
      <w:r w:rsidR="00FD044F">
        <w:rPr>
          <w:bCs/>
          <w:sz w:val="28"/>
          <w:szCs w:val="28"/>
        </w:rPr>
        <w:t>ц</w:t>
      </w:r>
      <w:r w:rsidRPr="00910220">
        <w:rPr>
          <w:bCs/>
          <w:sz w:val="28"/>
          <w:szCs w:val="28"/>
        </w:rPr>
        <w:t>ентру є заняття на платній основі – платні послуги (174 50</w:t>
      </w:r>
      <w:r w:rsidR="005618A3">
        <w:rPr>
          <w:bCs/>
          <w:sz w:val="28"/>
          <w:szCs w:val="28"/>
        </w:rPr>
        <w:t xml:space="preserve">0 грн </w:t>
      </w:r>
      <w:r w:rsidRPr="00910220">
        <w:rPr>
          <w:bCs/>
          <w:sz w:val="28"/>
          <w:szCs w:val="28"/>
        </w:rPr>
        <w:t>на потреби закладу).</w:t>
      </w:r>
    </w:p>
    <w:p w14:paraId="1DA5D881" w14:textId="68543284" w:rsidR="00910220" w:rsidRPr="00910220" w:rsidRDefault="00910220" w:rsidP="00872DC7">
      <w:pPr>
        <w:ind w:firstLine="567"/>
        <w:jc w:val="both"/>
        <w:rPr>
          <w:bCs/>
          <w:sz w:val="28"/>
          <w:szCs w:val="28"/>
        </w:rPr>
      </w:pPr>
      <w:r w:rsidRPr="00910220">
        <w:rPr>
          <w:bCs/>
          <w:sz w:val="28"/>
          <w:szCs w:val="28"/>
        </w:rPr>
        <w:lastRenderedPageBreak/>
        <w:t xml:space="preserve">Також провідні професіонали </w:t>
      </w:r>
      <w:r w:rsidR="00FD044F">
        <w:rPr>
          <w:bCs/>
          <w:sz w:val="28"/>
          <w:szCs w:val="28"/>
        </w:rPr>
        <w:t>ц</w:t>
      </w:r>
      <w:r w:rsidRPr="00910220">
        <w:rPr>
          <w:bCs/>
          <w:sz w:val="28"/>
          <w:szCs w:val="28"/>
        </w:rPr>
        <w:t xml:space="preserve">ентру активно проводили заняття зі скандинавської ходьби, популяризували і проводили загальну фізичну підготовку на спортивних спорудах </w:t>
      </w:r>
      <w:r w:rsidR="00FF368A">
        <w:rPr>
          <w:bCs/>
          <w:sz w:val="28"/>
          <w:szCs w:val="28"/>
        </w:rPr>
        <w:t>у</w:t>
      </w:r>
      <w:r w:rsidRPr="00910220">
        <w:rPr>
          <w:bCs/>
          <w:sz w:val="28"/>
          <w:szCs w:val="28"/>
        </w:rPr>
        <w:t xml:space="preserve"> парках та скверах громади (парк </w:t>
      </w:r>
      <w:r w:rsidR="00FD044F">
        <w:rPr>
          <w:bCs/>
          <w:sz w:val="28"/>
          <w:szCs w:val="28"/>
        </w:rPr>
        <w:t xml:space="preserve">               </w:t>
      </w:r>
      <w:r w:rsidRPr="00910220">
        <w:rPr>
          <w:bCs/>
          <w:sz w:val="28"/>
          <w:szCs w:val="28"/>
        </w:rPr>
        <w:t>900-річчя міста Луцька, Центральний парк культури і відпочинку імені Лесі українки, парк «Дубки) за Програмою Президента України «Активні парки – локації здорової України».</w:t>
      </w:r>
    </w:p>
    <w:p w14:paraId="7E6F8DF9" w14:textId="53CFA797" w:rsidR="00910220" w:rsidRPr="00910220" w:rsidRDefault="005669BC" w:rsidP="00872DC7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 2024 році було використано </w:t>
      </w:r>
      <w:r w:rsidR="00910220" w:rsidRPr="00910220">
        <w:rPr>
          <w:bCs/>
          <w:sz w:val="28"/>
          <w:szCs w:val="28"/>
        </w:rPr>
        <w:t>1 012 496 грн на поточні ремонти:</w:t>
      </w:r>
    </w:p>
    <w:p w14:paraId="18A683BE" w14:textId="0B50D89C" w:rsidR="00910220" w:rsidRPr="00910220" w:rsidRDefault="00910220" w:rsidP="00872DC7">
      <w:pPr>
        <w:ind w:firstLine="567"/>
        <w:jc w:val="both"/>
        <w:rPr>
          <w:bCs/>
          <w:sz w:val="28"/>
          <w:szCs w:val="28"/>
        </w:rPr>
      </w:pPr>
      <w:r w:rsidRPr="00910220">
        <w:rPr>
          <w:bCs/>
          <w:sz w:val="28"/>
          <w:szCs w:val="28"/>
        </w:rPr>
        <w:t xml:space="preserve">спортивний майданчик зі штучним покриттям за </w:t>
      </w:r>
      <w:proofErr w:type="spellStart"/>
      <w:r w:rsidRPr="00910220">
        <w:rPr>
          <w:bCs/>
          <w:sz w:val="28"/>
          <w:szCs w:val="28"/>
        </w:rPr>
        <w:t>ад</w:t>
      </w:r>
      <w:r w:rsidR="00A77B70">
        <w:rPr>
          <w:bCs/>
          <w:sz w:val="28"/>
          <w:szCs w:val="28"/>
        </w:rPr>
        <w:t>ресою</w:t>
      </w:r>
      <w:proofErr w:type="spellEnd"/>
      <w:r w:rsidR="00A77B70">
        <w:rPr>
          <w:bCs/>
          <w:sz w:val="28"/>
          <w:szCs w:val="28"/>
        </w:rPr>
        <w:t xml:space="preserve">: </w:t>
      </w:r>
      <w:r w:rsidR="0042646E">
        <w:rPr>
          <w:bCs/>
          <w:sz w:val="28"/>
          <w:szCs w:val="28"/>
        </w:rPr>
        <w:t xml:space="preserve">м. Луцьк, </w:t>
      </w:r>
      <w:r w:rsidR="00A77B70">
        <w:rPr>
          <w:bCs/>
          <w:sz w:val="28"/>
          <w:szCs w:val="28"/>
        </w:rPr>
        <w:t>Київський майдан, 1, 3 (</w:t>
      </w:r>
      <w:r w:rsidRPr="00910220">
        <w:rPr>
          <w:bCs/>
          <w:sz w:val="28"/>
          <w:szCs w:val="28"/>
        </w:rPr>
        <w:t>839</w:t>
      </w:r>
      <w:r w:rsidR="00A77B70">
        <w:rPr>
          <w:bCs/>
          <w:sz w:val="28"/>
          <w:szCs w:val="28"/>
        </w:rPr>
        <w:t xml:space="preserve"> </w:t>
      </w:r>
      <w:r w:rsidRPr="00910220">
        <w:rPr>
          <w:bCs/>
          <w:sz w:val="28"/>
          <w:szCs w:val="28"/>
        </w:rPr>
        <w:t>110 грн);</w:t>
      </w:r>
    </w:p>
    <w:p w14:paraId="4718D448" w14:textId="762FC7A6" w:rsidR="00910220" w:rsidRPr="00910220" w:rsidRDefault="00910220" w:rsidP="00872DC7">
      <w:pPr>
        <w:ind w:firstLine="567"/>
        <w:jc w:val="both"/>
        <w:rPr>
          <w:bCs/>
          <w:sz w:val="28"/>
          <w:szCs w:val="28"/>
        </w:rPr>
      </w:pPr>
      <w:r w:rsidRPr="00910220">
        <w:rPr>
          <w:bCs/>
          <w:sz w:val="28"/>
          <w:szCs w:val="28"/>
        </w:rPr>
        <w:t xml:space="preserve">спортивний майданчик з поліуретановим покриттям </w:t>
      </w:r>
      <w:r w:rsidR="00A77B70">
        <w:rPr>
          <w:bCs/>
          <w:sz w:val="28"/>
          <w:szCs w:val="28"/>
        </w:rPr>
        <w:t>на вул. Глушець (74 </w:t>
      </w:r>
      <w:r w:rsidRPr="00910220">
        <w:rPr>
          <w:bCs/>
          <w:sz w:val="28"/>
          <w:szCs w:val="28"/>
        </w:rPr>
        <w:t>120 грн)</w:t>
      </w:r>
      <w:r w:rsidR="0042646E">
        <w:rPr>
          <w:bCs/>
          <w:sz w:val="28"/>
          <w:szCs w:val="28"/>
        </w:rPr>
        <w:t xml:space="preserve"> у м. Луцьку</w:t>
      </w:r>
      <w:r w:rsidRPr="00910220">
        <w:rPr>
          <w:bCs/>
          <w:sz w:val="28"/>
          <w:szCs w:val="28"/>
        </w:rPr>
        <w:t>;</w:t>
      </w:r>
    </w:p>
    <w:p w14:paraId="1E94BA35" w14:textId="71F358D4" w:rsidR="00910220" w:rsidRPr="00910220" w:rsidRDefault="00910220" w:rsidP="00872DC7">
      <w:pPr>
        <w:ind w:firstLine="567"/>
        <w:jc w:val="both"/>
        <w:rPr>
          <w:bCs/>
          <w:sz w:val="28"/>
          <w:szCs w:val="28"/>
        </w:rPr>
      </w:pPr>
      <w:r w:rsidRPr="00910220">
        <w:rPr>
          <w:bCs/>
          <w:sz w:val="28"/>
          <w:szCs w:val="28"/>
        </w:rPr>
        <w:t xml:space="preserve">спортивний майданчик зі штучним покриттям за </w:t>
      </w:r>
      <w:proofErr w:type="spellStart"/>
      <w:r w:rsidRPr="00910220">
        <w:rPr>
          <w:bCs/>
          <w:sz w:val="28"/>
          <w:szCs w:val="28"/>
        </w:rPr>
        <w:t>адресою</w:t>
      </w:r>
      <w:proofErr w:type="spellEnd"/>
      <w:r w:rsidRPr="00910220">
        <w:rPr>
          <w:bCs/>
          <w:sz w:val="28"/>
          <w:szCs w:val="28"/>
        </w:rPr>
        <w:t xml:space="preserve">: </w:t>
      </w:r>
      <w:r w:rsidR="00FD044F">
        <w:rPr>
          <w:bCs/>
          <w:sz w:val="28"/>
          <w:szCs w:val="28"/>
        </w:rPr>
        <w:t xml:space="preserve">                             </w:t>
      </w:r>
      <w:r w:rsidR="0042646E">
        <w:rPr>
          <w:bCs/>
          <w:sz w:val="28"/>
          <w:szCs w:val="28"/>
        </w:rPr>
        <w:t xml:space="preserve">м. Луцьк, </w:t>
      </w:r>
      <w:r w:rsidRPr="00910220">
        <w:rPr>
          <w:bCs/>
          <w:sz w:val="28"/>
          <w:szCs w:val="28"/>
        </w:rPr>
        <w:t>пр</w:t>
      </w:r>
      <w:r w:rsidR="00FD044F">
        <w:rPr>
          <w:bCs/>
          <w:sz w:val="28"/>
          <w:szCs w:val="28"/>
        </w:rPr>
        <w:t>-т </w:t>
      </w:r>
      <w:r w:rsidRPr="00910220">
        <w:rPr>
          <w:bCs/>
          <w:sz w:val="28"/>
          <w:szCs w:val="28"/>
        </w:rPr>
        <w:t>Соборності, 37б (99 267 грн).</w:t>
      </w:r>
    </w:p>
    <w:p w14:paraId="4AB833E2" w14:textId="7F1AE5C7" w:rsidR="00910220" w:rsidRPr="00910220" w:rsidRDefault="00910220" w:rsidP="00872DC7">
      <w:pPr>
        <w:ind w:firstLine="567"/>
        <w:jc w:val="both"/>
        <w:rPr>
          <w:bCs/>
          <w:sz w:val="28"/>
          <w:szCs w:val="28"/>
        </w:rPr>
      </w:pPr>
      <w:r w:rsidRPr="00910220">
        <w:rPr>
          <w:bCs/>
          <w:sz w:val="28"/>
          <w:szCs w:val="28"/>
        </w:rPr>
        <w:t>Працівники закладу не лише організову</w:t>
      </w:r>
      <w:r w:rsidR="00A77B70">
        <w:rPr>
          <w:bCs/>
          <w:sz w:val="28"/>
          <w:szCs w:val="28"/>
        </w:rPr>
        <w:t>вали</w:t>
      </w:r>
      <w:r w:rsidRPr="00910220">
        <w:rPr>
          <w:bCs/>
          <w:sz w:val="28"/>
          <w:szCs w:val="28"/>
        </w:rPr>
        <w:t xml:space="preserve"> та провод</w:t>
      </w:r>
      <w:r w:rsidR="00A77B70">
        <w:rPr>
          <w:bCs/>
          <w:sz w:val="28"/>
          <w:szCs w:val="28"/>
        </w:rPr>
        <w:t>или</w:t>
      </w:r>
      <w:r w:rsidRPr="00910220">
        <w:rPr>
          <w:bCs/>
          <w:sz w:val="28"/>
          <w:szCs w:val="28"/>
        </w:rPr>
        <w:t xml:space="preserve"> спортивні заходи, а й </w:t>
      </w:r>
      <w:r w:rsidR="00A77B70" w:rsidRPr="00910220">
        <w:rPr>
          <w:bCs/>
          <w:sz w:val="28"/>
          <w:szCs w:val="28"/>
        </w:rPr>
        <w:t xml:space="preserve">особисто </w:t>
      </w:r>
      <w:r w:rsidR="00A77B70">
        <w:rPr>
          <w:bCs/>
          <w:sz w:val="28"/>
          <w:szCs w:val="28"/>
        </w:rPr>
        <w:t>брали</w:t>
      </w:r>
      <w:r w:rsidRPr="00910220">
        <w:rPr>
          <w:bCs/>
          <w:sz w:val="28"/>
          <w:szCs w:val="28"/>
        </w:rPr>
        <w:t xml:space="preserve"> участь в обласних змаганнях та фестивалях, де неодноразово ста</w:t>
      </w:r>
      <w:r w:rsidR="00A77B70">
        <w:rPr>
          <w:bCs/>
          <w:sz w:val="28"/>
          <w:szCs w:val="28"/>
        </w:rPr>
        <w:t>вали</w:t>
      </w:r>
      <w:r w:rsidRPr="00910220">
        <w:rPr>
          <w:bCs/>
          <w:sz w:val="28"/>
          <w:szCs w:val="28"/>
        </w:rPr>
        <w:t xml:space="preserve"> переможцями та призерами в різних видах.</w:t>
      </w:r>
    </w:p>
    <w:p w14:paraId="17AB3A86" w14:textId="3F469450" w:rsidR="00910220" w:rsidRPr="00910220" w:rsidRDefault="00910220" w:rsidP="00872DC7">
      <w:pPr>
        <w:ind w:firstLine="567"/>
        <w:jc w:val="both"/>
        <w:rPr>
          <w:bCs/>
          <w:sz w:val="28"/>
          <w:szCs w:val="28"/>
        </w:rPr>
      </w:pPr>
      <w:r w:rsidRPr="00910220">
        <w:rPr>
          <w:bCs/>
          <w:sz w:val="28"/>
          <w:szCs w:val="28"/>
        </w:rPr>
        <w:t xml:space="preserve">Директор </w:t>
      </w:r>
      <w:r w:rsidR="00AA68CB" w:rsidRPr="00910220">
        <w:rPr>
          <w:bCs/>
          <w:sz w:val="28"/>
          <w:szCs w:val="28"/>
        </w:rPr>
        <w:t>К</w:t>
      </w:r>
      <w:r w:rsidR="00AA68CB">
        <w:rPr>
          <w:bCs/>
          <w:sz w:val="28"/>
          <w:szCs w:val="28"/>
        </w:rPr>
        <w:t>З</w:t>
      </w:r>
      <w:r w:rsidR="00AA68CB" w:rsidRPr="00910220">
        <w:rPr>
          <w:bCs/>
          <w:sz w:val="28"/>
          <w:szCs w:val="28"/>
        </w:rPr>
        <w:t xml:space="preserve"> «Луцький міський центр фізичного здоров’я населення “Спорт для всіх” Луцької міської ради» </w:t>
      </w:r>
      <w:r w:rsidRPr="00910220">
        <w:rPr>
          <w:bCs/>
          <w:sz w:val="28"/>
          <w:szCs w:val="28"/>
        </w:rPr>
        <w:t xml:space="preserve">Наталія </w:t>
      </w:r>
      <w:proofErr w:type="spellStart"/>
      <w:r w:rsidRPr="00910220">
        <w:rPr>
          <w:bCs/>
          <w:sz w:val="28"/>
          <w:szCs w:val="28"/>
        </w:rPr>
        <w:t>Назарук</w:t>
      </w:r>
      <w:proofErr w:type="spellEnd"/>
      <w:r w:rsidRPr="00910220">
        <w:rPr>
          <w:bCs/>
          <w:sz w:val="28"/>
          <w:szCs w:val="28"/>
        </w:rPr>
        <w:t xml:space="preserve"> відвідала Західний </w:t>
      </w:r>
      <w:proofErr w:type="spellStart"/>
      <w:r w:rsidRPr="00910220">
        <w:rPr>
          <w:bCs/>
          <w:sz w:val="28"/>
          <w:szCs w:val="28"/>
        </w:rPr>
        <w:t>реабілітаційно</w:t>
      </w:r>
      <w:proofErr w:type="spellEnd"/>
      <w:r w:rsidRPr="00910220">
        <w:rPr>
          <w:bCs/>
          <w:sz w:val="28"/>
          <w:szCs w:val="28"/>
        </w:rPr>
        <w:t>-спортивний центр НКСІУ в с. Яворів Львівської обл</w:t>
      </w:r>
      <w:r w:rsidR="00743A79">
        <w:rPr>
          <w:bCs/>
          <w:sz w:val="28"/>
          <w:szCs w:val="28"/>
        </w:rPr>
        <w:t>асті</w:t>
      </w:r>
      <w:r w:rsidRPr="00910220">
        <w:rPr>
          <w:bCs/>
          <w:sz w:val="28"/>
          <w:szCs w:val="28"/>
        </w:rPr>
        <w:t>, де працювала з групою учасників бойових дій, які отримали інвалідність внаслідок виконання бойових завдань щодо захисту територіальної цілісності України</w:t>
      </w:r>
      <w:r w:rsidR="00743A79">
        <w:rPr>
          <w:bCs/>
          <w:sz w:val="28"/>
          <w:szCs w:val="28"/>
        </w:rPr>
        <w:t xml:space="preserve"> –</w:t>
      </w:r>
      <w:r w:rsidRPr="00910220">
        <w:rPr>
          <w:bCs/>
          <w:sz w:val="28"/>
          <w:szCs w:val="28"/>
        </w:rPr>
        <w:t xml:space="preserve"> </w:t>
      </w:r>
      <w:r w:rsidR="00743A79">
        <w:rPr>
          <w:bCs/>
          <w:sz w:val="28"/>
          <w:szCs w:val="28"/>
        </w:rPr>
        <w:t>п</w:t>
      </w:r>
      <w:r w:rsidRPr="00910220">
        <w:rPr>
          <w:bCs/>
          <w:sz w:val="28"/>
          <w:szCs w:val="28"/>
        </w:rPr>
        <w:t>роводила заняття в універсальній залі (аеробні вправи), в тренажерній залі, в реабілітаційній залі, в басейні (</w:t>
      </w:r>
      <w:proofErr w:type="spellStart"/>
      <w:r w:rsidRPr="00910220">
        <w:rPr>
          <w:bCs/>
          <w:sz w:val="28"/>
          <w:szCs w:val="28"/>
        </w:rPr>
        <w:t>гідрокінезотерапія</w:t>
      </w:r>
      <w:proofErr w:type="spellEnd"/>
      <w:r w:rsidRPr="00910220">
        <w:rPr>
          <w:bCs/>
          <w:sz w:val="28"/>
          <w:szCs w:val="28"/>
        </w:rPr>
        <w:t>), ранкові гімнастики на свіжому повітрі.</w:t>
      </w:r>
    </w:p>
    <w:p w14:paraId="1EF0DCDB" w14:textId="77777777" w:rsidR="00910220" w:rsidRPr="00910220" w:rsidRDefault="00910220" w:rsidP="00872DC7">
      <w:pPr>
        <w:ind w:firstLine="567"/>
        <w:jc w:val="both"/>
        <w:rPr>
          <w:bCs/>
          <w:sz w:val="28"/>
          <w:szCs w:val="28"/>
        </w:rPr>
      </w:pPr>
      <w:r w:rsidRPr="00910220">
        <w:rPr>
          <w:bCs/>
          <w:sz w:val="28"/>
          <w:szCs w:val="28"/>
        </w:rPr>
        <w:t>КЗ «Луцький МЦФЗН “Спорт для всіх”» незмінно є одним з найкращих у своїй діяльності серед центрів обласного значення за кількістю проведених заходів за Всеукраїнськими програмами, за впровадженням нових методів у діяльності та високим рівнем професіоналізму в роботі з населенням за місцем проживання.</w:t>
      </w:r>
    </w:p>
    <w:p w14:paraId="19557D8D" w14:textId="547097FA" w:rsidR="00910220" w:rsidRPr="00910220" w:rsidRDefault="00743A79" w:rsidP="00872DC7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</w:t>
      </w:r>
      <w:r w:rsidR="00910220" w:rsidRPr="00910220">
        <w:rPr>
          <w:bCs/>
          <w:sz w:val="28"/>
          <w:szCs w:val="28"/>
        </w:rPr>
        <w:t xml:space="preserve"> 2024 році на заході «Спортивне </w:t>
      </w:r>
      <w:proofErr w:type="spellStart"/>
      <w:r w:rsidR="00910220" w:rsidRPr="00910220">
        <w:rPr>
          <w:bCs/>
          <w:sz w:val="28"/>
          <w:szCs w:val="28"/>
        </w:rPr>
        <w:t>Сузірʼя</w:t>
      </w:r>
      <w:proofErr w:type="spellEnd"/>
      <w:r w:rsidR="00910220" w:rsidRPr="00910220">
        <w:rPr>
          <w:bCs/>
          <w:sz w:val="28"/>
          <w:szCs w:val="28"/>
        </w:rPr>
        <w:t xml:space="preserve"> – 2024» (підведення підсумків за рік), який проводить ВОЦФЗН «Спорт для всіх», </w:t>
      </w:r>
      <w:r w:rsidR="00AA68CB">
        <w:rPr>
          <w:bCs/>
          <w:sz w:val="28"/>
          <w:szCs w:val="28"/>
        </w:rPr>
        <w:t>Наталія</w:t>
      </w:r>
      <w:r>
        <w:rPr>
          <w:bCs/>
          <w:sz w:val="28"/>
          <w:szCs w:val="28"/>
        </w:rPr>
        <w:t> </w:t>
      </w:r>
      <w:proofErr w:type="spellStart"/>
      <w:r w:rsidR="00910220" w:rsidRPr="00910220">
        <w:rPr>
          <w:bCs/>
          <w:sz w:val="28"/>
          <w:szCs w:val="28"/>
        </w:rPr>
        <w:t>Назарук</w:t>
      </w:r>
      <w:proofErr w:type="spellEnd"/>
      <w:r w:rsidR="00910220" w:rsidRPr="00910220">
        <w:rPr>
          <w:bCs/>
          <w:sz w:val="28"/>
          <w:szCs w:val="28"/>
        </w:rPr>
        <w:t xml:space="preserve"> отримала подяку від Міністерства молоді та спорту України та Всеукраїнського центру «Спорт для всіх» за високий професіоналізм, багаторічну сумлінну працю та вагомий внесок у розвиток фізичної культури і спорту на Волині. Також були відзначені провідні професіонали </w:t>
      </w:r>
      <w:r w:rsidR="00AA68CB">
        <w:rPr>
          <w:bCs/>
          <w:sz w:val="28"/>
          <w:szCs w:val="28"/>
        </w:rPr>
        <w:t>ц</w:t>
      </w:r>
      <w:r w:rsidR="00910220" w:rsidRPr="00910220">
        <w:rPr>
          <w:bCs/>
          <w:sz w:val="28"/>
          <w:szCs w:val="28"/>
        </w:rPr>
        <w:t>ентру</w:t>
      </w:r>
      <w:r w:rsidR="00AA68CB">
        <w:rPr>
          <w:bCs/>
          <w:sz w:val="28"/>
          <w:szCs w:val="28"/>
        </w:rPr>
        <w:t> –</w:t>
      </w:r>
      <w:r w:rsidR="00910220" w:rsidRPr="00910220">
        <w:rPr>
          <w:bCs/>
          <w:sz w:val="28"/>
          <w:szCs w:val="28"/>
        </w:rPr>
        <w:t xml:space="preserve"> Микола </w:t>
      </w:r>
      <w:proofErr w:type="spellStart"/>
      <w:r w:rsidR="00910220" w:rsidRPr="00910220">
        <w:rPr>
          <w:bCs/>
          <w:sz w:val="28"/>
          <w:szCs w:val="28"/>
        </w:rPr>
        <w:t>Єфімчук</w:t>
      </w:r>
      <w:proofErr w:type="spellEnd"/>
      <w:r w:rsidR="00910220" w:rsidRPr="00910220">
        <w:rPr>
          <w:bCs/>
          <w:sz w:val="28"/>
          <w:szCs w:val="28"/>
        </w:rPr>
        <w:t xml:space="preserve"> і Тамара </w:t>
      </w:r>
      <w:proofErr w:type="spellStart"/>
      <w:r w:rsidR="00910220" w:rsidRPr="00910220">
        <w:rPr>
          <w:bCs/>
          <w:sz w:val="28"/>
          <w:szCs w:val="28"/>
        </w:rPr>
        <w:t>Жулавська</w:t>
      </w:r>
      <w:proofErr w:type="spellEnd"/>
      <w:r w:rsidR="00AA68CB">
        <w:rPr>
          <w:bCs/>
          <w:sz w:val="28"/>
          <w:szCs w:val="28"/>
        </w:rPr>
        <w:t>,</w:t>
      </w:r>
      <w:r w:rsidR="00910220" w:rsidRPr="00910220">
        <w:rPr>
          <w:bCs/>
          <w:sz w:val="28"/>
          <w:szCs w:val="28"/>
        </w:rPr>
        <w:t xml:space="preserve"> за активну пропаганду здорового способу життя, внесок у розвиток руху «Спорт для всіх» та реалізацію державної політики у сфері фізичної культури і спорту.</w:t>
      </w:r>
    </w:p>
    <w:p w14:paraId="7FBE4257" w14:textId="7E834282" w:rsidR="00910220" w:rsidRPr="00910220" w:rsidRDefault="00910220" w:rsidP="00872DC7">
      <w:pPr>
        <w:ind w:firstLine="567"/>
        <w:jc w:val="both"/>
        <w:rPr>
          <w:bCs/>
          <w:sz w:val="28"/>
          <w:szCs w:val="28"/>
        </w:rPr>
      </w:pPr>
      <w:r w:rsidRPr="00910220">
        <w:rPr>
          <w:bCs/>
          <w:sz w:val="28"/>
          <w:szCs w:val="28"/>
        </w:rPr>
        <w:t xml:space="preserve">Діяльність закладу висвітлюється в соцмережі «Фейсбук» на сторінці «ЛУЦЬК СПОРТ ДЛЯ ВСІХ» і </w:t>
      </w:r>
      <w:r w:rsidR="00E25FAF">
        <w:rPr>
          <w:bCs/>
          <w:sz w:val="28"/>
          <w:szCs w:val="28"/>
        </w:rPr>
        <w:t xml:space="preserve">рубриці </w:t>
      </w:r>
      <w:r w:rsidRPr="00910220">
        <w:rPr>
          <w:bCs/>
          <w:sz w:val="28"/>
          <w:szCs w:val="28"/>
        </w:rPr>
        <w:t>«Департамент молоді та спорту» на сайті Луцької міської ради.</w:t>
      </w:r>
    </w:p>
    <w:p w14:paraId="410405AE" w14:textId="1AE695C4" w:rsidR="00910220" w:rsidRPr="00910220" w:rsidRDefault="00E25FAF" w:rsidP="00872DC7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</w:t>
      </w:r>
      <w:r w:rsidR="00910220" w:rsidRPr="00910220">
        <w:rPr>
          <w:bCs/>
          <w:sz w:val="28"/>
          <w:szCs w:val="28"/>
        </w:rPr>
        <w:t xml:space="preserve"> подальшій роботі </w:t>
      </w:r>
      <w:r w:rsidR="00AA68CB">
        <w:rPr>
          <w:bCs/>
          <w:sz w:val="28"/>
          <w:szCs w:val="28"/>
        </w:rPr>
        <w:t>закладу</w:t>
      </w:r>
      <w:r w:rsidR="00910220" w:rsidRPr="00910220">
        <w:rPr>
          <w:bCs/>
          <w:sz w:val="28"/>
          <w:szCs w:val="28"/>
        </w:rPr>
        <w:t xml:space="preserve"> заплановано:</w:t>
      </w:r>
    </w:p>
    <w:p w14:paraId="525ACAA3" w14:textId="701D594F" w:rsidR="00910220" w:rsidRPr="00910220" w:rsidRDefault="00910220" w:rsidP="00872DC7">
      <w:pPr>
        <w:ind w:firstLine="567"/>
        <w:jc w:val="both"/>
        <w:rPr>
          <w:bCs/>
          <w:sz w:val="28"/>
          <w:szCs w:val="28"/>
        </w:rPr>
      </w:pPr>
      <w:r w:rsidRPr="00910220">
        <w:rPr>
          <w:bCs/>
          <w:sz w:val="28"/>
          <w:szCs w:val="28"/>
        </w:rPr>
        <w:t>1.</w:t>
      </w:r>
      <w:r w:rsidR="00E25FAF">
        <w:rPr>
          <w:bCs/>
          <w:sz w:val="28"/>
          <w:szCs w:val="28"/>
        </w:rPr>
        <w:t> </w:t>
      </w:r>
      <w:r w:rsidRPr="00910220">
        <w:rPr>
          <w:bCs/>
          <w:sz w:val="28"/>
          <w:szCs w:val="28"/>
        </w:rPr>
        <w:t>Залучати до рухової активності всі верстви населення Луцької міської територіальної громади (військовослужбовці, ВПО, особи з інвалідністю).</w:t>
      </w:r>
    </w:p>
    <w:p w14:paraId="001CB4AC" w14:textId="397FE846" w:rsidR="00910220" w:rsidRPr="00910220" w:rsidRDefault="00910220" w:rsidP="00872DC7">
      <w:pPr>
        <w:ind w:firstLine="567"/>
        <w:jc w:val="both"/>
        <w:rPr>
          <w:bCs/>
          <w:sz w:val="28"/>
          <w:szCs w:val="28"/>
        </w:rPr>
      </w:pPr>
      <w:r w:rsidRPr="00910220">
        <w:rPr>
          <w:bCs/>
          <w:sz w:val="28"/>
          <w:szCs w:val="28"/>
        </w:rPr>
        <w:lastRenderedPageBreak/>
        <w:t>2.</w:t>
      </w:r>
      <w:r w:rsidR="00E25FAF">
        <w:rPr>
          <w:bCs/>
          <w:sz w:val="28"/>
          <w:szCs w:val="28"/>
        </w:rPr>
        <w:t> </w:t>
      </w:r>
      <w:r w:rsidRPr="00910220">
        <w:rPr>
          <w:bCs/>
          <w:sz w:val="28"/>
          <w:szCs w:val="28"/>
        </w:rPr>
        <w:t>Організовувати та проводити заняття з фізичної культури і спорту на спортивних майданчиках за місцем проживання з усіма категоріями населення.</w:t>
      </w:r>
    </w:p>
    <w:p w14:paraId="684BDBB6" w14:textId="094DD484" w:rsidR="00910220" w:rsidRPr="00910220" w:rsidRDefault="00910220" w:rsidP="00872DC7">
      <w:pPr>
        <w:ind w:firstLine="567"/>
        <w:jc w:val="both"/>
        <w:rPr>
          <w:bCs/>
          <w:sz w:val="28"/>
          <w:szCs w:val="28"/>
        </w:rPr>
      </w:pPr>
      <w:r w:rsidRPr="00910220">
        <w:rPr>
          <w:bCs/>
          <w:sz w:val="28"/>
          <w:szCs w:val="28"/>
        </w:rPr>
        <w:t>3.</w:t>
      </w:r>
      <w:r w:rsidR="00E25FAF">
        <w:rPr>
          <w:bCs/>
          <w:sz w:val="28"/>
          <w:szCs w:val="28"/>
        </w:rPr>
        <w:t> </w:t>
      </w:r>
      <w:r w:rsidRPr="00910220">
        <w:rPr>
          <w:bCs/>
          <w:sz w:val="28"/>
          <w:szCs w:val="28"/>
        </w:rPr>
        <w:t xml:space="preserve">Організовувати та проводити спортивно-патріотичні </w:t>
      </w:r>
      <w:r w:rsidR="00FF5DA1">
        <w:rPr>
          <w:bCs/>
          <w:sz w:val="28"/>
          <w:szCs w:val="28"/>
        </w:rPr>
        <w:t>та</w:t>
      </w:r>
      <w:r w:rsidRPr="00910220">
        <w:rPr>
          <w:bCs/>
          <w:sz w:val="28"/>
          <w:szCs w:val="28"/>
        </w:rPr>
        <w:t xml:space="preserve"> спортивно-масові заходи щодо популяризації військової служби.</w:t>
      </w:r>
    </w:p>
    <w:p w14:paraId="4138BBEC" w14:textId="56C41613" w:rsidR="00910220" w:rsidRPr="00910220" w:rsidRDefault="00910220" w:rsidP="00872DC7">
      <w:pPr>
        <w:ind w:firstLine="567"/>
        <w:jc w:val="both"/>
        <w:rPr>
          <w:bCs/>
          <w:sz w:val="28"/>
          <w:szCs w:val="28"/>
        </w:rPr>
      </w:pPr>
      <w:r w:rsidRPr="00910220">
        <w:rPr>
          <w:bCs/>
          <w:sz w:val="28"/>
          <w:szCs w:val="28"/>
        </w:rPr>
        <w:t>4.</w:t>
      </w:r>
      <w:r w:rsidR="00FF5DA1">
        <w:rPr>
          <w:bCs/>
          <w:sz w:val="28"/>
          <w:szCs w:val="28"/>
        </w:rPr>
        <w:t> </w:t>
      </w:r>
      <w:r w:rsidRPr="00910220">
        <w:rPr>
          <w:bCs/>
          <w:sz w:val="28"/>
          <w:szCs w:val="28"/>
        </w:rPr>
        <w:t xml:space="preserve">Організовувати змістовне дозвілля дітей та молоді в канікулярний період </w:t>
      </w:r>
      <w:r w:rsidR="00FF5DA1">
        <w:rPr>
          <w:bCs/>
          <w:sz w:val="28"/>
          <w:szCs w:val="28"/>
        </w:rPr>
        <w:t>у</w:t>
      </w:r>
      <w:r w:rsidRPr="00910220">
        <w:rPr>
          <w:bCs/>
          <w:sz w:val="28"/>
          <w:szCs w:val="28"/>
        </w:rPr>
        <w:t>продовж року.</w:t>
      </w:r>
    </w:p>
    <w:p w14:paraId="388E16B0" w14:textId="77777777" w:rsidR="00910220" w:rsidRPr="00910220" w:rsidRDefault="00910220" w:rsidP="00872DC7">
      <w:pPr>
        <w:ind w:firstLine="567"/>
        <w:jc w:val="both"/>
        <w:rPr>
          <w:bCs/>
          <w:sz w:val="28"/>
          <w:szCs w:val="28"/>
        </w:rPr>
      </w:pPr>
      <w:r w:rsidRPr="00910220">
        <w:rPr>
          <w:bCs/>
          <w:sz w:val="28"/>
          <w:szCs w:val="28"/>
        </w:rPr>
        <w:t>5.</w:t>
      </w:r>
      <w:r w:rsidRPr="00FF5DA1">
        <w:t xml:space="preserve"> </w:t>
      </w:r>
      <w:r w:rsidRPr="00910220">
        <w:rPr>
          <w:bCs/>
          <w:sz w:val="28"/>
          <w:szCs w:val="28"/>
        </w:rPr>
        <w:t>Популяризувати та розвивати адаптивний спорт з метою соціалізації, реінтеграції, адаптації та відновлення ветеранів війни, осіб з інвалідністю, осіб з обмеженнями повсякденного функціонування в залежності від інтересів та вподобань.</w:t>
      </w:r>
    </w:p>
    <w:p w14:paraId="49721CC2" w14:textId="146204D8" w:rsidR="00B5496B" w:rsidRPr="00462A47" w:rsidRDefault="00910220" w:rsidP="00872DC7">
      <w:pPr>
        <w:ind w:firstLine="567"/>
        <w:jc w:val="both"/>
        <w:rPr>
          <w:b/>
          <w:bCs/>
          <w:color w:val="FF4000"/>
          <w:sz w:val="28"/>
          <w:szCs w:val="28"/>
        </w:rPr>
      </w:pPr>
      <w:r w:rsidRPr="00910220">
        <w:rPr>
          <w:bCs/>
          <w:sz w:val="28"/>
          <w:szCs w:val="28"/>
        </w:rPr>
        <w:t>6.</w:t>
      </w:r>
      <w:r w:rsidR="00FF5DA1">
        <w:rPr>
          <w:bCs/>
          <w:sz w:val="28"/>
          <w:szCs w:val="28"/>
          <w:lang w:val="en-US"/>
        </w:rPr>
        <w:t> </w:t>
      </w:r>
      <w:r w:rsidRPr="00910220">
        <w:rPr>
          <w:bCs/>
          <w:sz w:val="28"/>
          <w:szCs w:val="28"/>
        </w:rPr>
        <w:t>Організовувати та проводити заходи відповідно до Програми розвитку фізичної культури та спорту Луцької міської територіальної громади на 2024-2027 роки.</w:t>
      </w:r>
    </w:p>
    <w:p w14:paraId="7F99ED5A" w14:textId="63EA4DCD" w:rsidR="00B5496B" w:rsidRDefault="00B5496B" w:rsidP="00910220">
      <w:pPr>
        <w:jc w:val="both"/>
        <w:rPr>
          <w:b/>
          <w:bCs/>
          <w:color w:val="FF4000"/>
          <w:sz w:val="28"/>
          <w:szCs w:val="28"/>
        </w:rPr>
      </w:pPr>
    </w:p>
    <w:p w14:paraId="2EB79581" w14:textId="4246DDF8" w:rsidR="00910220" w:rsidRDefault="00910220" w:rsidP="00825E6E">
      <w:pPr>
        <w:jc w:val="both"/>
        <w:rPr>
          <w:b/>
          <w:bCs/>
          <w:color w:val="FF4000"/>
          <w:sz w:val="28"/>
          <w:szCs w:val="28"/>
        </w:rPr>
      </w:pPr>
    </w:p>
    <w:p w14:paraId="33BE5181" w14:textId="77777777" w:rsidR="00910220" w:rsidRPr="00462A47" w:rsidRDefault="00910220" w:rsidP="00825E6E">
      <w:pPr>
        <w:jc w:val="both"/>
        <w:rPr>
          <w:b/>
          <w:bCs/>
          <w:color w:val="FF4000"/>
          <w:sz w:val="28"/>
          <w:szCs w:val="28"/>
        </w:rPr>
      </w:pPr>
    </w:p>
    <w:p w14:paraId="0A7C6BF7" w14:textId="75DF3C6A" w:rsidR="002C379B" w:rsidRPr="00462A47" w:rsidRDefault="002C379B" w:rsidP="00825E6E">
      <w:pPr>
        <w:pStyle w:val="1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2A47">
        <w:rPr>
          <w:rFonts w:ascii="Times New Roman" w:hAnsi="Times New Roman" w:cs="Times New Roman"/>
          <w:sz w:val="28"/>
          <w:szCs w:val="28"/>
          <w:lang w:val="uk-UA"/>
        </w:rPr>
        <w:t xml:space="preserve">Директор КЗ </w:t>
      </w:r>
      <w:r w:rsidR="00A4622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462A47">
        <w:rPr>
          <w:rFonts w:ascii="Times New Roman" w:hAnsi="Times New Roman" w:cs="Times New Roman"/>
          <w:sz w:val="28"/>
          <w:szCs w:val="28"/>
          <w:lang w:val="uk-UA"/>
        </w:rPr>
        <w:t xml:space="preserve">ЛМЦФЗН </w:t>
      </w:r>
    </w:p>
    <w:p w14:paraId="188B33E2" w14:textId="0500B336" w:rsidR="00DB17DD" w:rsidRPr="00462A47" w:rsidRDefault="002C379B" w:rsidP="00A46224">
      <w:pPr>
        <w:pStyle w:val="13"/>
        <w:spacing w:line="240" w:lineRule="auto"/>
        <w:ind w:left="0"/>
        <w:jc w:val="both"/>
      </w:pPr>
      <w:r w:rsidRPr="00462A47">
        <w:rPr>
          <w:rFonts w:ascii="Times New Roman" w:hAnsi="Times New Roman" w:cs="Times New Roman"/>
          <w:sz w:val="28"/>
          <w:szCs w:val="28"/>
          <w:lang w:val="uk-UA"/>
        </w:rPr>
        <w:t>“Спорт для всіх”</w:t>
      </w:r>
      <w:r w:rsidR="00437EFE">
        <w:rPr>
          <w:rFonts w:ascii="Times New Roman" w:hAnsi="Times New Roman" w:cs="Times New Roman"/>
          <w:sz w:val="28"/>
          <w:szCs w:val="28"/>
          <w:lang w:val="uk-UA"/>
        </w:rPr>
        <w:t xml:space="preserve"> ЛМР</w:t>
      </w:r>
      <w:r w:rsidR="00A4622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462A47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462A4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                  </w:t>
      </w:r>
      <w:r w:rsidR="0052498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     </w:t>
      </w:r>
      <w:r w:rsidR="00910220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 </w:t>
      </w:r>
      <w:r w:rsidR="0052498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</w:t>
      </w:r>
      <w:r w:rsidRPr="00462A4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</w:t>
      </w:r>
      <w:r w:rsidR="00D3767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</w:t>
      </w:r>
      <w:r w:rsidRPr="00462A47">
        <w:rPr>
          <w:rFonts w:ascii="Times New Roman" w:hAnsi="Times New Roman" w:cs="Times New Roman"/>
          <w:sz w:val="28"/>
          <w:szCs w:val="28"/>
          <w:lang w:val="uk-UA" w:eastAsia="uk-UA"/>
        </w:rPr>
        <w:t>Наталія НАЗАРУК</w:t>
      </w:r>
    </w:p>
    <w:sectPr w:rsidR="00DB17DD" w:rsidRPr="00462A47" w:rsidSect="00872DC7">
      <w:headerReference w:type="default" r:id="rId7"/>
      <w:pgSz w:w="11906" w:h="16838"/>
      <w:pgMar w:top="567" w:right="567" w:bottom="1418" w:left="1985" w:header="567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263C9" w14:textId="77777777" w:rsidR="004B2C9C" w:rsidRDefault="004B2C9C">
      <w:r>
        <w:separator/>
      </w:r>
    </w:p>
  </w:endnote>
  <w:endnote w:type="continuationSeparator" w:id="0">
    <w:p w14:paraId="4B45DBB4" w14:textId="77777777" w:rsidR="004B2C9C" w:rsidRDefault="004B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;Liberation Mono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688AA" w14:textId="77777777" w:rsidR="004B2C9C" w:rsidRDefault="004B2C9C">
      <w:r>
        <w:separator/>
      </w:r>
    </w:p>
  </w:footnote>
  <w:footnote w:type="continuationSeparator" w:id="0">
    <w:p w14:paraId="38245D54" w14:textId="77777777" w:rsidR="004B2C9C" w:rsidRDefault="004B2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2389612"/>
      <w:docPartObj>
        <w:docPartGallery w:val="Page Numbers (Top of Page)"/>
        <w:docPartUnique/>
      </w:docPartObj>
    </w:sdtPr>
    <w:sdtContent>
      <w:p w14:paraId="6C3A29F2" w14:textId="4A24167E" w:rsidR="00872DC7" w:rsidRDefault="00872DC7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5DA1" w:rsidRPr="00FF5DA1">
          <w:rPr>
            <w:noProof/>
            <w:lang w:val="ru-RU"/>
          </w:rPr>
          <w:t>3</w:t>
        </w:r>
        <w:r>
          <w:fldChar w:fldCharType="end"/>
        </w:r>
      </w:p>
    </w:sdtContent>
  </w:sdt>
  <w:p w14:paraId="50F69FCC" w14:textId="77777777" w:rsidR="00A46224" w:rsidRDefault="00A46224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7621B2"/>
    <w:multiLevelType w:val="hybridMultilevel"/>
    <w:tmpl w:val="BB983770"/>
    <w:lvl w:ilvl="0" w:tplc="A7780F78">
      <w:numFmt w:val="bullet"/>
      <w:lvlText w:val="-"/>
      <w:lvlJc w:val="left"/>
      <w:pPr>
        <w:ind w:left="1068" w:hanging="360"/>
      </w:pPr>
      <w:rPr>
        <w:rFonts w:ascii="Times New Roman" w:eastAsia="N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58F2407"/>
    <w:multiLevelType w:val="hybridMultilevel"/>
    <w:tmpl w:val="912CACD0"/>
    <w:lvl w:ilvl="0" w:tplc="1C929292">
      <w:numFmt w:val="bullet"/>
      <w:lvlText w:val="-"/>
      <w:lvlJc w:val="left"/>
      <w:pPr>
        <w:ind w:left="1040" w:hanging="360"/>
      </w:pPr>
      <w:rPr>
        <w:rFonts w:ascii="Times New Roman" w:eastAsia="N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" w15:restartNumberingAfterBreak="0">
    <w:nsid w:val="5A4E286C"/>
    <w:multiLevelType w:val="hybridMultilevel"/>
    <w:tmpl w:val="152CAC30"/>
    <w:lvl w:ilvl="0" w:tplc="E5E899FE">
      <w:numFmt w:val="bullet"/>
      <w:lvlText w:val="-"/>
      <w:lvlJc w:val="left"/>
      <w:pPr>
        <w:ind w:left="984" w:hanging="360"/>
      </w:pPr>
      <w:rPr>
        <w:rFonts w:ascii="Times New Roman" w:eastAsia="N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num w:numId="1" w16cid:durableId="1895653984">
    <w:abstractNumId w:val="1"/>
  </w:num>
  <w:num w:numId="2" w16cid:durableId="1682663765">
    <w:abstractNumId w:val="0"/>
  </w:num>
  <w:num w:numId="3" w16cid:durableId="1405491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17DD"/>
    <w:rsid w:val="00070DD3"/>
    <w:rsid w:val="00076E11"/>
    <w:rsid w:val="000A6DAE"/>
    <w:rsid w:val="000B6809"/>
    <w:rsid w:val="000E1ECD"/>
    <w:rsid w:val="000F5326"/>
    <w:rsid w:val="00100B88"/>
    <w:rsid w:val="00157778"/>
    <w:rsid w:val="00181018"/>
    <w:rsid w:val="001A45A4"/>
    <w:rsid w:val="001A5E3B"/>
    <w:rsid w:val="001B6595"/>
    <w:rsid w:val="001C44CA"/>
    <w:rsid w:val="001E1580"/>
    <w:rsid w:val="00223D46"/>
    <w:rsid w:val="00227857"/>
    <w:rsid w:val="0024045C"/>
    <w:rsid w:val="00250052"/>
    <w:rsid w:val="00281F37"/>
    <w:rsid w:val="002A3D80"/>
    <w:rsid w:val="002C1E1B"/>
    <w:rsid w:val="002C379B"/>
    <w:rsid w:val="002C3FD4"/>
    <w:rsid w:val="002C5F82"/>
    <w:rsid w:val="002D76EF"/>
    <w:rsid w:val="002E300C"/>
    <w:rsid w:val="002E71A6"/>
    <w:rsid w:val="00306F24"/>
    <w:rsid w:val="00352383"/>
    <w:rsid w:val="00357A57"/>
    <w:rsid w:val="00381D12"/>
    <w:rsid w:val="00385617"/>
    <w:rsid w:val="00392546"/>
    <w:rsid w:val="00393649"/>
    <w:rsid w:val="003A52A3"/>
    <w:rsid w:val="003B7563"/>
    <w:rsid w:val="003F59AA"/>
    <w:rsid w:val="0042646E"/>
    <w:rsid w:val="00437EFE"/>
    <w:rsid w:val="00440D94"/>
    <w:rsid w:val="00462A47"/>
    <w:rsid w:val="00467320"/>
    <w:rsid w:val="00471098"/>
    <w:rsid w:val="004B2C9C"/>
    <w:rsid w:val="004B505A"/>
    <w:rsid w:val="0052498A"/>
    <w:rsid w:val="00541EDE"/>
    <w:rsid w:val="005618A3"/>
    <w:rsid w:val="005669BC"/>
    <w:rsid w:val="005763C3"/>
    <w:rsid w:val="00583738"/>
    <w:rsid w:val="00597BEB"/>
    <w:rsid w:val="005B5C97"/>
    <w:rsid w:val="005E56A9"/>
    <w:rsid w:val="00600DD9"/>
    <w:rsid w:val="006034FB"/>
    <w:rsid w:val="00625C0A"/>
    <w:rsid w:val="00626EFA"/>
    <w:rsid w:val="006513C2"/>
    <w:rsid w:val="00660BB4"/>
    <w:rsid w:val="006B20E3"/>
    <w:rsid w:val="00710A23"/>
    <w:rsid w:val="00711B98"/>
    <w:rsid w:val="0073298D"/>
    <w:rsid w:val="00733778"/>
    <w:rsid w:val="00740645"/>
    <w:rsid w:val="00743A79"/>
    <w:rsid w:val="0075358F"/>
    <w:rsid w:val="0075617D"/>
    <w:rsid w:val="007A74BC"/>
    <w:rsid w:val="007C0D52"/>
    <w:rsid w:val="007C1907"/>
    <w:rsid w:val="007D6CFA"/>
    <w:rsid w:val="007E1931"/>
    <w:rsid w:val="007F238E"/>
    <w:rsid w:val="00825E6E"/>
    <w:rsid w:val="00833523"/>
    <w:rsid w:val="00872DC7"/>
    <w:rsid w:val="00873323"/>
    <w:rsid w:val="00874FC2"/>
    <w:rsid w:val="00893A54"/>
    <w:rsid w:val="008C0D13"/>
    <w:rsid w:val="008E64CA"/>
    <w:rsid w:val="008F1F28"/>
    <w:rsid w:val="00910220"/>
    <w:rsid w:val="00911149"/>
    <w:rsid w:val="00913C4C"/>
    <w:rsid w:val="009235B2"/>
    <w:rsid w:val="009526C2"/>
    <w:rsid w:val="0095511C"/>
    <w:rsid w:val="009A72E9"/>
    <w:rsid w:val="009F6B33"/>
    <w:rsid w:val="00A02BB5"/>
    <w:rsid w:val="00A20148"/>
    <w:rsid w:val="00A4051F"/>
    <w:rsid w:val="00A46224"/>
    <w:rsid w:val="00A541E6"/>
    <w:rsid w:val="00A70218"/>
    <w:rsid w:val="00A77B70"/>
    <w:rsid w:val="00A90414"/>
    <w:rsid w:val="00AA2AA3"/>
    <w:rsid w:val="00AA68CB"/>
    <w:rsid w:val="00AB6C5E"/>
    <w:rsid w:val="00AD1194"/>
    <w:rsid w:val="00AD3DE3"/>
    <w:rsid w:val="00AD65BE"/>
    <w:rsid w:val="00AE2AD2"/>
    <w:rsid w:val="00AF57A3"/>
    <w:rsid w:val="00AF6543"/>
    <w:rsid w:val="00B1243D"/>
    <w:rsid w:val="00B5496B"/>
    <w:rsid w:val="00B554E7"/>
    <w:rsid w:val="00BF3474"/>
    <w:rsid w:val="00BF3B6F"/>
    <w:rsid w:val="00C04D2F"/>
    <w:rsid w:val="00C06A76"/>
    <w:rsid w:val="00C07C0D"/>
    <w:rsid w:val="00C114E9"/>
    <w:rsid w:val="00C23868"/>
    <w:rsid w:val="00C40B7A"/>
    <w:rsid w:val="00C7752B"/>
    <w:rsid w:val="00C91388"/>
    <w:rsid w:val="00CB17AE"/>
    <w:rsid w:val="00CB4021"/>
    <w:rsid w:val="00CC0659"/>
    <w:rsid w:val="00CC401C"/>
    <w:rsid w:val="00CF22E5"/>
    <w:rsid w:val="00CF296D"/>
    <w:rsid w:val="00CF5A5A"/>
    <w:rsid w:val="00D15653"/>
    <w:rsid w:val="00D22CAD"/>
    <w:rsid w:val="00D3767F"/>
    <w:rsid w:val="00D81E3E"/>
    <w:rsid w:val="00DB17DD"/>
    <w:rsid w:val="00DB295D"/>
    <w:rsid w:val="00DE6E9C"/>
    <w:rsid w:val="00E25FAF"/>
    <w:rsid w:val="00E465F1"/>
    <w:rsid w:val="00E571AD"/>
    <w:rsid w:val="00E66851"/>
    <w:rsid w:val="00E73D36"/>
    <w:rsid w:val="00E8034A"/>
    <w:rsid w:val="00E90BF2"/>
    <w:rsid w:val="00EC2C0B"/>
    <w:rsid w:val="00EE461A"/>
    <w:rsid w:val="00EE774A"/>
    <w:rsid w:val="00F10A79"/>
    <w:rsid w:val="00F25191"/>
    <w:rsid w:val="00F2799E"/>
    <w:rsid w:val="00F27CC9"/>
    <w:rsid w:val="00F43C29"/>
    <w:rsid w:val="00F46104"/>
    <w:rsid w:val="00F51A50"/>
    <w:rsid w:val="00F553A9"/>
    <w:rsid w:val="00F6082D"/>
    <w:rsid w:val="00F632EF"/>
    <w:rsid w:val="00F6392C"/>
    <w:rsid w:val="00F63AE9"/>
    <w:rsid w:val="00F706BE"/>
    <w:rsid w:val="00F77A57"/>
    <w:rsid w:val="00F81258"/>
    <w:rsid w:val="00FA7316"/>
    <w:rsid w:val="00FD044F"/>
    <w:rsid w:val="00FD09C1"/>
    <w:rsid w:val="00FD1698"/>
    <w:rsid w:val="00FE5541"/>
    <w:rsid w:val="00FE6B8A"/>
    <w:rsid w:val="00FF368A"/>
    <w:rsid w:val="00FF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6936F"/>
  <w15:docId w15:val="{99A0AC6B-171D-4255-A52E-406D902ED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18C"/>
    <w:pPr>
      <w:suppressAutoHyphens/>
      <w:overflowPunct w:val="0"/>
    </w:pPr>
    <w:rPr>
      <w:rFonts w:ascii="Times New Roman" w:hAnsi="Times New Roman" w:cs="Times New Roman"/>
      <w:kern w:val="0"/>
      <w:sz w:val="24"/>
      <w:lang w:bidi="ar-SA"/>
    </w:rPr>
  </w:style>
  <w:style w:type="paragraph" w:styleId="1">
    <w:name w:val="heading 1"/>
    <w:basedOn w:val="10"/>
    <w:next w:val="a0"/>
    <w:qFormat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uiPriority w:val="99"/>
    <w:qFormat/>
    <w:rsid w:val="006A518C"/>
    <w:rPr>
      <w:rFonts w:ascii="Times New Roman" w:hAnsi="Times New Roman"/>
      <w:sz w:val="28"/>
    </w:rPr>
  </w:style>
  <w:style w:type="character" w:customStyle="1" w:styleId="WW8Num2z0">
    <w:name w:val="WW8Num2z0"/>
    <w:uiPriority w:val="99"/>
    <w:qFormat/>
    <w:rsid w:val="006A518C"/>
  </w:style>
  <w:style w:type="character" w:customStyle="1" w:styleId="WW8Num2z1">
    <w:name w:val="WW8Num2z1"/>
    <w:uiPriority w:val="99"/>
    <w:qFormat/>
    <w:rsid w:val="006A518C"/>
  </w:style>
  <w:style w:type="character" w:customStyle="1" w:styleId="WW8Num2z2">
    <w:name w:val="WW8Num2z2"/>
    <w:uiPriority w:val="99"/>
    <w:qFormat/>
    <w:rsid w:val="006A518C"/>
  </w:style>
  <w:style w:type="character" w:customStyle="1" w:styleId="WW8Num2z3">
    <w:name w:val="WW8Num2z3"/>
    <w:uiPriority w:val="99"/>
    <w:qFormat/>
    <w:rsid w:val="006A518C"/>
  </w:style>
  <w:style w:type="character" w:customStyle="1" w:styleId="WW8Num2z4">
    <w:name w:val="WW8Num2z4"/>
    <w:uiPriority w:val="99"/>
    <w:qFormat/>
    <w:rsid w:val="006A518C"/>
  </w:style>
  <w:style w:type="character" w:customStyle="1" w:styleId="WW8Num2z5">
    <w:name w:val="WW8Num2z5"/>
    <w:uiPriority w:val="99"/>
    <w:qFormat/>
    <w:rsid w:val="006A518C"/>
  </w:style>
  <w:style w:type="character" w:customStyle="1" w:styleId="WW8Num2z6">
    <w:name w:val="WW8Num2z6"/>
    <w:uiPriority w:val="99"/>
    <w:qFormat/>
    <w:rsid w:val="006A518C"/>
  </w:style>
  <w:style w:type="character" w:customStyle="1" w:styleId="WW8Num2z7">
    <w:name w:val="WW8Num2z7"/>
    <w:uiPriority w:val="99"/>
    <w:qFormat/>
    <w:rsid w:val="006A518C"/>
  </w:style>
  <w:style w:type="character" w:customStyle="1" w:styleId="WW8Num2z8">
    <w:name w:val="WW8Num2z8"/>
    <w:uiPriority w:val="99"/>
    <w:qFormat/>
    <w:rsid w:val="006A518C"/>
  </w:style>
  <w:style w:type="character" w:customStyle="1" w:styleId="WW8Num1z1">
    <w:name w:val="WW8Num1z1"/>
    <w:uiPriority w:val="99"/>
    <w:qFormat/>
    <w:rsid w:val="006A518C"/>
    <w:rPr>
      <w:rFonts w:ascii="Courier New" w:hAnsi="Courier New"/>
    </w:rPr>
  </w:style>
  <w:style w:type="character" w:customStyle="1" w:styleId="WW8Num1z2">
    <w:name w:val="WW8Num1z2"/>
    <w:uiPriority w:val="99"/>
    <w:qFormat/>
    <w:rsid w:val="006A518C"/>
    <w:rPr>
      <w:rFonts w:ascii="Wingdings" w:hAnsi="Wingdings"/>
    </w:rPr>
  </w:style>
  <w:style w:type="character" w:customStyle="1" w:styleId="WW8Num1z3">
    <w:name w:val="WW8Num1z3"/>
    <w:uiPriority w:val="99"/>
    <w:qFormat/>
    <w:rsid w:val="006A518C"/>
    <w:rPr>
      <w:rFonts w:ascii="Symbol" w:hAnsi="Symbol"/>
    </w:rPr>
  </w:style>
  <w:style w:type="character" w:customStyle="1" w:styleId="WW8Num3z0">
    <w:name w:val="WW8Num3z0"/>
    <w:uiPriority w:val="99"/>
    <w:qFormat/>
    <w:rsid w:val="006A518C"/>
    <w:rPr>
      <w:rFonts w:ascii="Times New Roman" w:hAnsi="Times New Roman"/>
    </w:rPr>
  </w:style>
  <w:style w:type="character" w:customStyle="1" w:styleId="WW8Num3z1">
    <w:name w:val="WW8Num3z1"/>
    <w:uiPriority w:val="99"/>
    <w:qFormat/>
    <w:rsid w:val="006A518C"/>
    <w:rPr>
      <w:rFonts w:ascii="Courier New" w:hAnsi="Courier New"/>
    </w:rPr>
  </w:style>
  <w:style w:type="character" w:customStyle="1" w:styleId="WW8Num3z2">
    <w:name w:val="WW8Num3z2"/>
    <w:uiPriority w:val="99"/>
    <w:qFormat/>
    <w:rsid w:val="006A518C"/>
    <w:rPr>
      <w:rFonts w:ascii="Wingdings" w:hAnsi="Wingdings"/>
    </w:rPr>
  </w:style>
  <w:style w:type="character" w:customStyle="1" w:styleId="WW8Num3z3">
    <w:name w:val="WW8Num3z3"/>
    <w:uiPriority w:val="99"/>
    <w:qFormat/>
    <w:rsid w:val="006A518C"/>
    <w:rPr>
      <w:rFonts w:ascii="Symbol" w:hAnsi="Symbol"/>
    </w:rPr>
  </w:style>
  <w:style w:type="character" w:customStyle="1" w:styleId="FontStyle11">
    <w:name w:val="Font Style11"/>
    <w:basedOn w:val="a1"/>
    <w:uiPriority w:val="99"/>
    <w:qFormat/>
    <w:rsid w:val="006A518C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1"/>
    <w:uiPriority w:val="99"/>
    <w:qFormat/>
    <w:rsid w:val="006A518C"/>
    <w:rPr>
      <w:rFonts w:ascii="Times New Roman" w:hAnsi="Times New Roman" w:cs="Times New Roman"/>
      <w:b/>
      <w:bCs/>
      <w:sz w:val="26"/>
      <w:szCs w:val="26"/>
    </w:rPr>
  </w:style>
  <w:style w:type="character" w:customStyle="1" w:styleId="a4">
    <w:name w:val="Верхний колонтитул Знак"/>
    <w:basedOn w:val="a1"/>
    <w:uiPriority w:val="99"/>
    <w:qFormat/>
    <w:rsid w:val="006A518C"/>
    <w:rPr>
      <w:rFonts w:cs="Times New Roman"/>
      <w:sz w:val="24"/>
      <w:szCs w:val="24"/>
      <w:lang w:val="uk-UA"/>
    </w:rPr>
  </w:style>
  <w:style w:type="character" w:customStyle="1" w:styleId="a5">
    <w:name w:val="Нижний колонтитул Знак"/>
    <w:basedOn w:val="a1"/>
    <w:uiPriority w:val="99"/>
    <w:qFormat/>
    <w:rsid w:val="006A518C"/>
    <w:rPr>
      <w:rFonts w:cs="Times New Roman"/>
      <w:sz w:val="24"/>
      <w:szCs w:val="24"/>
      <w:lang w:val="uk-UA"/>
    </w:rPr>
  </w:style>
  <w:style w:type="character" w:customStyle="1" w:styleId="a6">
    <w:name w:val="Текст Знак"/>
    <w:basedOn w:val="a1"/>
    <w:uiPriority w:val="99"/>
    <w:qFormat/>
    <w:rsid w:val="006A518C"/>
    <w:rPr>
      <w:rFonts w:ascii="Courier New" w:hAnsi="Courier New" w:cs="Courier New"/>
    </w:rPr>
  </w:style>
  <w:style w:type="character" w:customStyle="1" w:styleId="a7">
    <w:name w:val="Основной текст Знак"/>
    <w:basedOn w:val="a1"/>
    <w:uiPriority w:val="99"/>
    <w:semiHidden/>
    <w:qFormat/>
    <w:rsid w:val="00974C52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a8">
    <w:name w:val="Нижній колонтитул Знак"/>
    <w:basedOn w:val="a1"/>
    <w:link w:val="a9"/>
    <w:uiPriority w:val="99"/>
    <w:semiHidden/>
    <w:qFormat/>
    <w:rsid w:val="00974C52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2">
    <w:name w:val="Текст Знак2"/>
    <w:basedOn w:val="a1"/>
    <w:link w:val="aa"/>
    <w:uiPriority w:val="99"/>
    <w:semiHidden/>
    <w:qFormat/>
    <w:rsid w:val="00974C52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11">
    <w:name w:val="Текст Знак1"/>
    <w:basedOn w:val="a1"/>
    <w:uiPriority w:val="99"/>
    <w:semiHidden/>
    <w:qFormat/>
    <w:rsid w:val="00974C52"/>
    <w:rPr>
      <w:rFonts w:ascii="Courier New" w:hAnsi="Courier New" w:cs="Courier New"/>
      <w:sz w:val="20"/>
      <w:szCs w:val="20"/>
      <w:lang w:eastAsia="zh-CN"/>
    </w:rPr>
  </w:style>
  <w:style w:type="character" w:customStyle="1" w:styleId="st42">
    <w:name w:val="st42"/>
    <w:qFormat/>
    <w:rPr>
      <w:color w:val="000000"/>
    </w:rPr>
  </w:style>
  <w:style w:type="character" w:customStyle="1" w:styleId="12">
    <w:name w:val="Основной шрифт абзаца1"/>
    <w:qFormat/>
  </w:style>
  <w:style w:type="paragraph" w:customStyle="1" w:styleId="10">
    <w:name w:val="Заголовок1"/>
    <w:basedOn w:val="a"/>
    <w:next w:val="a0"/>
    <w:uiPriority w:val="99"/>
    <w:qFormat/>
    <w:rsid w:val="006A518C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0">
    <w:name w:val="Body Text"/>
    <w:basedOn w:val="a"/>
    <w:uiPriority w:val="99"/>
    <w:rsid w:val="006A518C"/>
    <w:pPr>
      <w:spacing w:after="140" w:line="276" w:lineRule="auto"/>
    </w:pPr>
  </w:style>
  <w:style w:type="paragraph" w:styleId="ab">
    <w:name w:val="List"/>
    <w:basedOn w:val="a0"/>
    <w:uiPriority w:val="99"/>
    <w:rsid w:val="006A518C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;Liberation Mono"/>
      <w:i/>
      <w:iCs/>
    </w:rPr>
  </w:style>
  <w:style w:type="paragraph" w:customStyle="1" w:styleId="ad">
    <w:name w:val="Покажчик"/>
    <w:basedOn w:val="a"/>
    <w:uiPriority w:val="99"/>
    <w:qFormat/>
    <w:rsid w:val="006A518C"/>
    <w:pPr>
      <w:suppressLineNumbers/>
    </w:pPr>
    <w:rPr>
      <w:rFonts w:cs="Arial"/>
    </w:rPr>
  </w:style>
  <w:style w:type="paragraph" w:customStyle="1" w:styleId="Style2">
    <w:name w:val="Style2"/>
    <w:basedOn w:val="a"/>
    <w:uiPriority w:val="99"/>
    <w:qFormat/>
    <w:rsid w:val="006A518C"/>
    <w:pPr>
      <w:widowControl w:val="0"/>
      <w:spacing w:line="322" w:lineRule="exact"/>
      <w:ind w:firstLine="686"/>
    </w:pPr>
    <w:rPr>
      <w:lang w:val="ru-RU"/>
    </w:rPr>
  </w:style>
  <w:style w:type="paragraph" w:customStyle="1" w:styleId="Style3">
    <w:name w:val="Style3"/>
    <w:basedOn w:val="a"/>
    <w:uiPriority w:val="99"/>
    <w:qFormat/>
    <w:rsid w:val="006A518C"/>
    <w:pPr>
      <w:widowControl w:val="0"/>
    </w:pPr>
    <w:rPr>
      <w:lang w:val="ru-RU"/>
    </w:rPr>
  </w:style>
  <w:style w:type="paragraph" w:customStyle="1" w:styleId="Style4">
    <w:name w:val="Style4"/>
    <w:basedOn w:val="a"/>
    <w:uiPriority w:val="99"/>
    <w:qFormat/>
    <w:rsid w:val="006A518C"/>
    <w:pPr>
      <w:widowControl w:val="0"/>
      <w:spacing w:line="322" w:lineRule="exact"/>
      <w:jc w:val="both"/>
    </w:pPr>
    <w:rPr>
      <w:lang w:val="ru-RU"/>
    </w:rPr>
  </w:style>
  <w:style w:type="paragraph" w:customStyle="1" w:styleId="Style5">
    <w:name w:val="Style5"/>
    <w:basedOn w:val="a"/>
    <w:uiPriority w:val="99"/>
    <w:qFormat/>
    <w:rsid w:val="006A518C"/>
    <w:pPr>
      <w:widowControl w:val="0"/>
    </w:pPr>
    <w:rPr>
      <w:lang w:val="ru-RU"/>
    </w:rPr>
  </w:style>
  <w:style w:type="paragraph" w:customStyle="1" w:styleId="Style6">
    <w:name w:val="Style6"/>
    <w:basedOn w:val="a"/>
    <w:uiPriority w:val="99"/>
    <w:qFormat/>
    <w:rsid w:val="006A518C"/>
    <w:pPr>
      <w:widowControl w:val="0"/>
      <w:spacing w:line="319" w:lineRule="exact"/>
      <w:ind w:firstLine="691"/>
      <w:jc w:val="both"/>
    </w:pPr>
    <w:rPr>
      <w:lang w:val="ru-RU"/>
    </w:rPr>
  </w:style>
  <w:style w:type="paragraph" w:customStyle="1" w:styleId="Style7">
    <w:name w:val="Style7"/>
    <w:basedOn w:val="a"/>
    <w:uiPriority w:val="99"/>
    <w:qFormat/>
    <w:rsid w:val="006A518C"/>
    <w:pPr>
      <w:widowControl w:val="0"/>
    </w:pPr>
    <w:rPr>
      <w:lang w:val="ru-RU"/>
    </w:rPr>
  </w:style>
  <w:style w:type="paragraph" w:customStyle="1" w:styleId="ae">
    <w:name w:val="Знак Знак"/>
    <w:basedOn w:val="a"/>
    <w:uiPriority w:val="99"/>
    <w:qFormat/>
    <w:rsid w:val="006A518C"/>
    <w:rPr>
      <w:rFonts w:ascii="Verdana" w:hAnsi="Verdana" w:cs="Verdana"/>
      <w:sz w:val="20"/>
      <w:szCs w:val="20"/>
      <w:lang w:val="en-US"/>
    </w:rPr>
  </w:style>
  <w:style w:type="paragraph" w:customStyle="1" w:styleId="af">
    <w:name w:val="Верхній і нижній колонтитули"/>
    <w:basedOn w:val="a"/>
    <w:uiPriority w:val="99"/>
    <w:qFormat/>
    <w:rsid w:val="006A518C"/>
  </w:style>
  <w:style w:type="paragraph" w:styleId="af0">
    <w:name w:val="header"/>
    <w:basedOn w:val="a"/>
    <w:link w:val="af1"/>
    <w:uiPriority w:val="99"/>
    <w:rsid w:val="006A518C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rsid w:val="006A518C"/>
    <w:pPr>
      <w:tabs>
        <w:tab w:val="center" w:pos="4677"/>
        <w:tab w:val="right" w:pos="9355"/>
      </w:tabs>
    </w:pPr>
  </w:style>
  <w:style w:type="paragraph" w:customStyle="1" w:styleId="13">
    <w:name w:val="Абзац списка1"/>
    <w:basedOn w:val="a"/>
    <w:uiPriority w:val="99"/>
    <w:qFormat/>
    <w:rsid w:val="006A518C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ru-RU"/>
    </w:rPr>
  </w:style>
  <w:style w:type="paragraph" w:styleId="aa">
    <w:name w:val="Plain Text"/>
    <w:basedOn w:val="a"/>
    <w:link w:val="2"/>
    <w:uiPriority w:val="99"/>
    <w:qFormat/>
    <w:rsid w:val="006A518C"/>
    <w:rPr>
      <w:rFonts w:ascii="Courier New" w:hAnsi="Courier New" w:cs="Courier New"/>
      <w:sz w:val="20"/>
      <w:szCs w:val="20"/>
      <w:lang w:val="ru-RU"/>
    </w:rPr>
  </w:style>
  <w:style w:type="paragraph" w:customStyle="1" w:styleId="af2">
    <w:name w:val="Вміст таблиці"/>
    <w:basedOn w:val="a"/>
    <w:uiPriority w:val="99"/>
    <w:qFormat/>
    <w:rsid w:val="006A518C"/>
    <w:pPr>
      <w:suppressLineNumbers/>
    </w:pPr>
  </w:style>
  <w:style w:type="paragraph" w:customStyle="1" w:styleId="af3">
    <w:name w:val="Заголовок таблиці"/>
    <w:basedOn w:val="af2"/>
    <w:uiPriority w:val="99"/>
    <w:qFormat/>
    <w:rsid w:val="006A518C"/>
    <w:pPr>
      <w:jc w:val="center"/>
    </w:pPr>
    <w:rPr>
      <w:b/>
      <w:bCs/>
    </w:rPr>
  </w:style>
  <w:style w:type="paragraph" w:styleId="af4">
    <w:name w:val="Normal (Web)"/>
    <w:basedOn w:val="a"/>
    <w:qFormat/>
    <w:pPr>
      <w:spacing w:before="280" w:after="280"/>
    </w:pPr>
    <w:rPr>
      <w:lang w:val="ru-RU"/>
    </w:rPr>
  </w:style>
  <w:style w:type="paragraph" w:styleId="af5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4">
    <w:name w:val="Указатель1"/>
    <w:basedOn w:val="a"/>
    <w:qFormat/>
    <w:pPr>
      <w:suppressLineNumbers/>
    </w:pPr>
    <w:rPr>
      <w:rFonts w:cs="Mangal;Liberation Mono"/>
    </w:rPr>
  </w:style>
  <w:style w:type="character" w:styleId="af6">
    <w:name w:val="page number"/>
    <w:basedOn w:val="a1"/>
    <w:rsid w:val="009F6B33"/>
  </w:style>
  <w:style w:type="character" w:customStyle="1" w:styleId="apple-converted-space">
    <w:name w:val="apple-converted-space"/>
    <w:basedOn w:val="a1"/>
    <w:rsid w:val="009F6B33"/>
  </w:style>
  <w:style w:type="character" w:customStyle="1" w:styleId="af1">
    <w:name w:val="Верхній колонтитул Знак"/>
    <w:basedOn w:val="a1"/>
    <w:link w:val="af0"/>
    <w:rsid w:val="009F6B33"/>
    <w:rPr>
      <w:rFonts w:ascii="Times New Roman" w:hAnsi="Times New Roman" w:cs="Times New Roman"/>
      <w:kern w:val="0"/>
      <w:sz w:val="24"/>
      <w:lang w:bidi="ar-SA"/>
    </w:rPr>
  </w:style>
  <w:style w:type="paragraph" w:styleId="af7">
    <w:name w:val="List Paragraph"/>
    <w:basedOn w:val="a"/>
    <w:uiPriority w:val="34"/>
    <w:qFormat/>
    <w:rsid w:val="00A405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7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1521</TotalTime>
  <Pages>4</Pages>
  <Words>5508</Words>
  <Characters>3140</Characters>
  <Application>Microsoft Office Word</Application>
  <DocSecurity>0</DocSecurity>
  <Lines>26</Lines>
  <Paragraphs>17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ЗВІТ</vt:lpstr>
      <vt:lpstr>ЗВІТ</vt:lpstr>
      <vt:lpstr>ЗВІТ </vt:lpstr>
    </vt:vector>
  </TitlesOfParts>
  <Company/>
  <LinksUpToDate>false</LinksUpToDate>
  <CharactersWithSpaces>8631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</dc:title>
  <dc:subject/>
  <dc:creator>Admin</dc:creator>
  <dc:description/>
  <cp:lastModifiedBy>Ірина Демидюк</cp:lastModifiedBy>
  <cp:revision>30</cp:revision>
  <cp:lastPrinted>2022-02-09T06:35:00Z</cp:lastPrinted>
  <dcterms:created xsi:type="dcterms:W3CDTF">2022-01-06T10:42:00Z</dcterms:created>
  <dcterms:modified xsi:type="dcterms:W3CDTF">2025-01-06T14:34:00Z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