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6323104"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true"/>
        <w:ind w:hanging="0" w:left="0" w:right="-868"/>
        <w:jc w:val="both"/>
        <w:rPr>
          <w:szCs w:val="28"/>
        </w:rPr>
      </w:pPr>
      <w:r>
        <w:rPr>
          <w:szCs w:val="28"/>
        </w:rPr>
        <w:t xml:space="preserve">Про передачу громадянам  </w:t>
      </w:r>
      <w:r>
        <w:rPr>
          <w:szCs w:val="28"/>
        </w:rPr>
        <w:t>Шишуті С.В.</w:t>
      </w:r>
      <w:r>
        <w:rPr>
          <w:sz w:val="28"/>
          <w:szCs w:val="28"/>
          <w:lang w:val="uk-UA"/>
        </w:rPr>
        <w:t>,</w:t>
      </w:r>
    </w:p>
    <w:p>
      <w:pPr>
        <w:pStyle w:val="Normal"/>
        <w:tabs>
          <w:tab w:val="clear" w:pos="708"/>
          <w:tab w:val="left" w:pos="1843" w:leader="none"/>
        </w:tabs>
        <w:overflowPunct w:val="true"/>
        <w:ind w:hanging="0" w:left="0" w:right="-868"/>
        <w:jc w:val="both"/>
        <w:rPr>
          <w:szCs w:val="28"/>
        </w:rPr>
      </w:pPr>
      <w:r>
        <w:rPr>
          <w:sz w:val="28"/>
          <w:szCs w:val="28"/>
          <w:lang w:val="uk-UA"/>
        </w:rPr>
        <w:t>Богданову  Р.Ю.</w:t>
      </w:r>
      <w:r>
        <w:rPr>
          <w:sz w:val="28"/>
          <w:szCs w:val="28"/>
          <w:lang w:val="uk-UA"/>
        </w:rPr>
        <w:t xml:space="preserve">   безоплатно   у  спільну</w:t>
      </w:r>
    </w:p>
    <w:p>
      <w:pPr>
        <w:pStyle w:val="Normal"/>
        <w:tabs>
          <w:tab w:val="clear" w:pos="708"/>
          <w:tab w:val="left" w:pos="1843" w:leader="none"/>
        </w:tabs>
        <w:overflowPunct w:val="true"/>
        <w:ind w:hanging="0" w:left="0" w:right="-868"/>
        <w:jc w:val="both"/>
        <w:rPr>
          <w:szCs w:val="28"/>
        </w:rPr>
      </w:pPr>
      <w:r>
        <w:rPr>
          <w:sz w:val="28"/>
          <w:szCs w:val="28"/>
          <w:lang w:val="uk-UA"/>
        </w:rPr>
        <w:t xml:space="preserve">сумісну власність земельної  ділянки для </w:t>
      </w:r>
    </w:p>
    <w:p>
      <w:pPr>
        <w:pStyle w:val="Normal"/>
        <w:tabs>
          <w:tab w:val="clear" w:pos="708"/>
          <w:tab w:val="left" w:pos="1843" w:leader="none"/>
        </w:tabs>
        <w:overflowPunct w:val="true"/>
        <w:ind w:hanging="0" w:left="0" w:right="-868"/>
        <w:jc w:val="both"/>
        <w:rPr>
          <w:szCs w:val="28"/>
        </w:rPr>
      </w:pPr>
      <w:r>
        <w:rPr>
          <w:sz w:val="28"/>
          <w:szCs w:val="28"/>
          <w:lang w:val="uk-UA"/>
        </w:rPr>
        <w:t>будівництва  і обслуговування  житлово-</w:t>
      </w:r>
    </w:p>
    <w:p>
      <w:pPr>
        <w:pStyle w:val="Normal"/>
        <w:tabs>
          <w:tab w:val="clear" w:pos="708"/>
          <w:tab w:val="left" w:pos="1843" w:leader="none"/>
        </w:tabs>
        <w:overflowPunct w:val="true"/>
        <w:ind w:hanging="0" w:left="0" w:right="-868"/>
        <w:jc w:val="both"/>
        <w:rPr>
          <w:szCs w:val="28"/>
        </w:rPr>
      </w:pPr>
      <w:r>
        <w:rPr>
          <w:sz w:val="28"/>
          <w:szCs w:val="28"/>
          <w:lang w:val="uk-UA"/>
        </w:rPr>
        <w:t xml:space="preserve">го   </w:t>
      </w:r>
      <w:r>
        <w:rPr>
          <w:szCs w:val="28"/>
          <w:lang w:val="uk-UA"/>
        </w:rPr>
        <w:t xml:space="preserve">будинку,  господарських  будівель   і </w:t>
      </w:r>
    </w:p>
    <w:p>
      <w:pPr>
        <w:pStyle w:val="Normal"/>
        <w:tabs>
          <w:tab w:val="clear" w:pos="708"/>
          <w:tab w:val="left" w:pos="1843" w:leader="none"/>
        </w:tabs>
        <w:overflowPunct w:val="true"/>
        <w:ind w:hanging="0" w:left="0" w:right="-868"/>
        <w:jc w:val="both"/>
        <w:rPr>
          <w:szCs w:val="28"/>
        </w:rPr>
      </w:pPr>
      <w:r>
        <w:rPr>
          <w:szCs w:val="28"/>
          <w:lang w:val="uk-UA"/>
        </w:rPr>
        <w:t xml:space="preserve">споруд  </w:t>
      </w:r>
      <w:r>
        <w:rPr>
          <w:b w:val="false"/>
          <w:bCs w:val="false"/>
          <w:sz w:val="28"/>
          <w:szCs w:val="28"/>
          <w:lang w:val="uk-UA"/>
        </w:rPr>
        <w:t xml:space="preserve">(присадибна   ділянка) - 02.01  </w:t>
      </w:r>
      <w:r>
        <w:rPr>
          <w:b w:val="false"/>
          <w:bCs w:val="false"/>
          <w:sz w:val="28"/>
          <w:szCs w:val="28"/>
        </w:rPr>
        <w:t xml:space="preserve">на </w:t>
      </w:r>
    </w:p>
    <w:p>
      <w:pPr>
        <w:pStyle w:val="Normal"/>
        <w:tabs>
          <w:tab w:val="clear" w:pos="708"/>
          <w:tab w:val="left" w:pos="1843" w:leader="none"/>
        </w:tabs>
        <w:overflowPunct w:val="true"/>
        <w:ind w:hanging="0" w:left="0" w:right="-868"/>
        <w:jc w:val="both"/>
        <w:rPr>
          <w:szCs w:val="28"/>
        </w:rPr>
      </w:pPr>
      <w:r>
        <w:rPr>
          <w:b w:val="false"/>
          <w:bCs w:val="false"/>
          <w:sz w:val="28"/>
          <w:szCs w:val="28"/>
        </w:rPr>
        <w:t xml:space="preserve">вул. </w:t>
      </w:r>
      <w:r>
        <w:rPr>
          <w:b w:val="false"/>
          <w:bCs w:val="false"/>
          <w:sz w:val="28"/>
          <w:szCs w:val="28"/>
        </w:rPr>
        <w:t>Свободи</w:t>
      </w:r>
      <w:r>
        <w:rPr>
          <w:b w:val="false"/>
          <w:bCs w:val="false"/>
          <w:sz w:val="28"/>
          <w:szCs w:val="28"/>
        </w:rPr>
        <w:t xml:space="preserve">, </w:t>
      </w:r>
      <w:r>
        <w:rPr>
          <w:b w:val="false"/>
          <w:bCs w:val="false"/>
          <w:sz w:val="28"/>
          <w:szCs w:val="28"/>
        </w:rPr>
        <w:t xml:space="preserve">44 </w:t>
      </w:r>
      <w:r>
        <w:rPr>
          <w:b w:val="false"/>
          <w:bCs w:val="false"/>
          <w:sz w:val="28"/>
          <w:szCs w:val="28"/>
        </w:rPr>
        <w:t>у м. Луцьку</w:t>
      </w:r>
    </w:p>
    <w:p>
      <w:pPr>
        <w:pStyle w:val="Normal"/>
        <w:overflowPunct w:val="true"/>
        <w:ind w:hanging="0" w:left="0" w:right="-6"/>
        <w:jc w:val="both"/>
        <w:rPr>
          <w:sz w:val="28"/>
          <w:szCs w:val="28"/>
          <w:lang w:val="uk-UA"/>
        </w:rPr>
      </w:pPr>
      <w:r>
        <w:rPr>
          <w:sz w:val="28"/>
          <w:szCs w:val="28"/>
          <w:lang w:val="uk-UA"/>
        </w:rPr>
      </w:r>
    </w:p>
    <w:p>
      <w:pPr>
        <w:pStyle w:val="Normal"/>
        <w:overflowPunct w:val="true"/>
        <w:ind w:hanging="0" w:left="0" w:right="-6"/>
        <w:jc w:val="both"/>
        <w:rPr>
          <w:sz w:val="28"/>
          <w:szCs w:val="28"/>
          <w:lang w:val="uk-UA"/>
        </w:rPr>
      </w:pPr>
      <w:r>
        <w:rPr>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Шишути Сергія Васильовича, Богданова Романа Юрійовича</w:t>
      </w:r>
      <w:r>
        <w:rPr>
          <w:sz w:val="28"/>
          <w:szCs w:val="28"/>
        </w:rPr>
        <w:t xml:space="preserve"> щ</w:t>
      </w:r>
      <w:r>
        <w:rPr/>
        <w:t>одо передачі безоплатно у с</w:t>
      </w:r>
      <w:r>
        <w:rPr>
          <w:szCs w:val="28"/>
        </w:rPr>
        <w:t>пільну сумісну</w:t>
      </w:r>
      <w:r>
        <w:rPr/>
        <w:t xml:space="preserve"> власність земельної ділянки </w:t>
      </w:r>
      <w:r>
        <w:rPr>
          <w:szCs w:val="28"/>
        </w:rPr>
        <w:t xml:space="preserve">на </w:t>
      </w:r>
      <w:r>
        <w:rPr>
          <w:b w:val="false"/>
          <w:bCs w:val="false"/>
          <w:sz w:val="28"/>
          <w:szCs w:val="28"/>
        </w:rPr>
        <w:t xml:space="preserve">вул. </w:t>
      </w:r>
      <w:r>
        <w:rPr>
          <w:b w:val="false"/>
          <w:bCs w:val="false"/>
          <w:sz w:val="28"/>
          <w:szCs w:val="28"/>
        </w:rPr>
        <w:t>Свободи</w:t>
      </w:r>
      <w:r>
        <w:rPr>
          <w:b w:val="false"/>
          <w:bCs w:val="false"/>
          <w:sz w:val="28"/>
          <w:szCs w:val="28"/>
        </w:rPr>
        <w:t xml:space="preserve">, </w:t>
      </w:r>
      <w:r>
        <w:rPr>
          <w:b w:val="false"/>
          <w:bCs w:val="false"/>
          <w:sz w:val="28"/>
          <w:szCs w:val="28"/>
        </w:rPr>
        <w:t xml:space="preserve">44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Свободи</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44</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Шишути Сергія Васильовича, Богданова Романа Юрійовича</w:t>
      </w:r>
      <w:r>
        <w:rPr>
          <w:szCs w:val="28"/>
        </w:rPr>
        <w:t xml:space="preserve">, витяг з Державного земельного кадастру про земельну ділянку, </w:t>
      </w:r>
      <w:r>
        <w:rPr/>
        <w:t xml:space="preserve">керуючись статтями 12, 81, 89,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overflowPunct w:val="false"/>
        <w:bidi w:val="0"/>
        <w:ind w:firstLine="567" w:left="0" w:right="57"/>
        <w:jc w:val="both"/>
        <w:rPr/>
      </w:pPr>
      <w:r>
        <w:rPr>
          <w:szCs w:val="28"/>
        </w:rPr>
        <w:t xml:space="preserve">1. </w:t>
      </w:r>
      <w:r>
        <w:rPr>
          <w:sz w:val="28"/>
          <w:szCs w:val="28"/>
        </w:rPr>
        <w:t xml:space="preserve">Затвердити громадянам </w:t>
      </w:r>
      <w:r>
        <w:rPr>
          <w:rFonts w:eastAsia="Times New Roman" w:cs="Times New Roman"/>
          <w:b w:val="false"/>
          <w:bCs w:val="false"/>
          <w:color w:val="00000A"/>
          <w:kern w:val="0"/>
          <w:sz w:val="28"/>
          <w:szCs w:val="28"/>
          <w:lang w:val="uk-UA" w:eastAsia="zh-CN" w:bidi="ar-SA"/>
        </w:rPr>
        <w:t>Шишуті Сергію Васильовичу, Богданову Роману Юрійовичу</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 xml:space="preserve">вул. </w:t>
      </w:r>
      <w:r>
        <w:rPr>
          <w:b w:val="false"/>
          <w:bCs w:val="false"/>
          <w:sz w:val="28"/>
          <w:szCs w:val="28"/>
        </w:rPr>
        <w:t>Свободи</w:t>
      </w:r>
      <w:r>
        <w:rPr>
          <w:b w:val="false"/>
          <w:bCs w:val="false"/>
          <w:sz w:val="28"/>
          <w:szCs w:val="28"/>
        </w:rPr>
        <w:t xml:space="preserve">, </w:t>
      </w:r>
      <w:r>
        <w:rPr>
          <w:b w:val="false"/>
          <w:bCs w:val="false"/>
          <w:sz w:val="28"/>
          <w:szCs w:val="28"/>
        </w:rPr>
        <w:t>44</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0,0</w:t>
      </w:r>
      <w:r>
        <w:rPr>
          <w:rFonts w:eastAsia="Times New Roman" w:cs="Times New Roman"/>
          <w:color w:val="00000A"/>
          <w:kern w:val="0"/>
          <w:sz w:val="28"/>
          <w:szCs w:val="28"/>
          <w:lang w:val="uk-UA" w:eastAsia="zh-CN" w:bidi="ar-SA"/>
        </w:rPr>
        <w:t>629</w:t>
      </w:r>
      <w:r>
        <w:rPr>
          <w:sz w:val="28"/>
          <w:szCs w:val="28"/>
        </w:rPr>
        <w:t> га, кадастровим номером 0710100000:22:</w:t>
      </w:r>
      <w:r>
        <w:rPr>
          <w:rFonts w:eastAsia="Times New Roman" w:cs="Times New Roman"/>
          <w:color w:val="00000A"/>
          <w:kern w:val="0"/>
          <w:sz w:val="28"/>
          <w:szCs w:val="28"/>
          <w:lang w:val="uk-UA" w:eastAsia="zh-CN" w:bidi="ar-SA"/>
        </w:rPr>
        <w:t>103</w:t>
      </w:r>
      <w:r>
        <w:rPr>
          <w:sz w:val="28"/>
          <w:szCs w:val="28"/>
        </w:rPr>
        <w:t>:001</w:t>
      </w:r>
      <w:r>
        <w:rPr>
          <w:sz w:val="28"/>
          <w:szCs w:val="28"/>
        </w:rPr>
        <w:t>9</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false"/>
        <w:bidi w:val="0"/>
        <w:ind w:firstLine="567" w:left="0" w:right="5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Шишуті Сергію Васильовичу, Богданову Роману Юрійовичу</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сумісну власність земельну ділянку на </w:t>
      </w:r>
      <w:r>
        <w:rPr>
          <w:b w:val="false"/>
          <w:bCs w:val="false"/>
          <w:sz w:val="28"/>
          <w:szCs w:val="28"/>
        </w:rPr>
        <w:t xml:space="preserve">вул. </w:t>
      </w:r>
      <w:r>
        <w:rPr>
          <w:b w:val="false"/>
          <w:bCs w:val="false"/>
          <w:sz w:val="28"/>
          <w:szCs w:val="28"/>
        </w:rPr>
        <w:t>Свободи</w:t>
      </w:r>
      <w:r>
        <w:rPr>
          <w:b w:val="false"/>
          <w:bCs w:val="false"/>
          <w:sz w:val="28"/>
          <w:szCs w:val="28"/>
        </w:rPr>
        <w:t xml:space="preserve">, </w:t>
      </w:r>
      <w:r>
        <w:rPr>
          <w:b w:val="false"/>
          <w:bCs w:val="false"/>
          <w:sz w:val="28"/>
          <w:szCs w:val="28"/>
        </w:rPr>
        <w:t>44</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629</w:t>
      </w:r>
      <w:r>
        <w:rPr>
          <w:sz w:val="28"/>
          <w:szCs w:val="28"/>
        </w:rPr>
        <w:t> га, кадастровим номером 0710100000:22:</w:t>
      </w:r>
      <w:r>
        <w:rPr>
          <w:rFonts w:eastAsia="Times New Roman" w:cs="Times New Roman"/>
          <w:color w:val="00000A"/>
          <w:kern w:val="0"/>
          <w:sz w:val="28"/>
          <w:szCs w:val="28"/>
          <w:lang w:val="uk-UA" w:eastAsia="zh-CN" w:bidi="ar-SA"/>
        </w:rPr>
        <w:t>103</w:t>
      </w:r>
      <w:r>
        <w:rPr>
          <w:sz w:val="28"/>
          <w:szCs w:val="28"/>
        </w:rPr>
        <w:t>:001</w:t>
      </w:r>
      <w:r>
        <w:rPr>
          <w:sz w:val="28"/>
          <w:szCs w:val="28"/>
        </w:rPr>
        <w:t>9</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b w:val="false"/>
          <w:bCs w:val="false"/>
          <w:color w:val="00000A"/>
          <w:kern w:val="0"/>
          <w:sz w:val="28"/>
          <w:szCs w:val="28"/>
          <w:lang w:val="uk-UA" w:eastAsia="zh-CN" w:bidi="ar-SA"/>
        </w:rPr>
        <w:t>Шишуту Сергія Васильовича, Богданова Романа Юрійовича</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1642</TotalTime>
  <Application>LibreOffice/7.6.4.1$Windows_X86_64 LibreOffice_project/e19e193f88cd6c0525a17fb7a176ed8e6a3e2aa1</Application>
  <AppVersion>15.0000</AppVersion>
  <Pages>2</Pages>
  <Words>402</Words>
  <Characters>2618</Characters>
  <CharactersWithSpaces>3200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2024-02-20T11:47:29Z</cp:lastPrinted>
  <dcterms:modified xsi:type="dcterms:W3CDTF">2024-12-12T16:23:02Z</dcterms:modified>
  <cp:revision>276</cp:revision>
  <dc:subject/>
  <dc:title>  </dc:title>
</cp:coreProperties>
</file>

<file path=docProps/custom.xml><?xml version="1.0" encoding="utf-8"?>
<Properties xmlns="http://schemas.openxmlformats.org/officeDocument/2006/custom-properties" xmlns:vt="http://schemas.openxmlformats.org/officeDocument/2006/docPropsVTypes"/>
</file>