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291807233"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2"/>
          <w:szCs w:val="12"/>
        </w:rPr>
      </w:pPr>
      <w:r>
        <w:rPr>
          <w:sz w:val="12"/>
          <w:szCs w:val="12"/>
        </w:rPr>
        <w:t xml:space="preserve">                      </w:t>
      </w:r>
    </w:p>
    <w:p>
      <w:pPr>
        <w:pStyle w:val="Normal"/>
        <w:tabs>
          <w:tab w:val="clear" w:pos="708"/>
          <w:tab w:val="left" w:pos="1843" w:leader="none"/>
        </w:tabs>
        <w:overflowPunct w:val="true"/>
        <w:ind w:hanging="0" w:left="0" w:right="-868"/>
        <w:jc w:val="both"/>
        <w:rPr>
          <w:szCs w:val="28"/>
        </w:rPr>
      </w:pPr>
      <w:r>
        <w:rPr>
          <w:szCs w:val="28"/>
        </w:rPr>
        <w:t>Про передачу громадянам Рижковській К.Ф.</w:t>
      </w:r>
      <w:r>
        <w:rPr>
          <w:sz w:val="28"/>
          <w:szCs w:val="28"/>
          <w:lang w:val="uk-UA"/>
        </w:rPr>
        <w:t>,</w:t>
      </w:r>
    </w:p>
    <w:p>
      <w:pPr>
        <w:pStyle w:val="Normal"/>
        <w:tabs>
          <w:tab w:val="clear" w:pos="708"/>
          <w:tab w:val="left" w:pos="1843" w:leader="none"/>
        </w:tabs>
        <w:overflowPunct w:val="true"/>
        <w:ind w:hanging="0" w:left="0" w:right="-868"/>
        <w:jc w:val="both"/>
        <w:rPr>
          <w:szCs w:val="28"/>
        </w:rPr>
      </w:pPr>
      <w:r>
        <w:rPr>
          <w:sz w:val="28"/>
          <w:szCs w:val="28"/>
          <w:lang w:val="uk-UA"/>
        </w:rPr>
        <w:t xml:space="preserve">Іванову М.М.  безоплатно у спільну  сумісну </w:t>
      </w:r>
    </w:p>
    <w:p>
      <w:pPr>
        <w:pStyle w:val="Normal"/>
        <w:tabs>
          <w:tab w:val="clear" w:pos="708"/>
          <w:tab w:val="left" w:pos="1843" w:leader="none"/>
        </w:tabs>
        <w:overflowPunct w:val="true"/>
        <w:ind w:hanging="0" w:left="0" w:right="-868"/>
        <w:jc w:val="both"/>
        <w:rPr>
          <w:szCs w:val="28"/>
        </w:rPr>
      </w:pPr>
      <w:r>
        <w:rPr>
          <w:sz w:val="28"/>
          <w:szCs w:val="28"/>
          <w:lang w:val="uk-UA"/>
        </w:rPr>
        <w:t>власність земельної ділянки для будівництва</w:t>
      </w:r>
    </w:p>
    <w:p>
      <w:pPr>
        <w:pStyle w:val="Normal"/>
        <w:tabs>
          <w:tab w:val="clear" w:pos="708"/>
          <w:tab w:val="left" w:pos="1843" w:leader="none"/>
        </w:tabs>
        <w:overflowPunct w:val="true"/>
        <w:ind w:hanging="0" w:left="0" w:right="-868"/>
        <w:jc w:val="both"/>
        <w:rPr>
          <w:szCs w:val="28"/>
        </w:rPr>
      </w:pPr>
      <w:r>
        <w:rPr>
          <w:sz w:val="28"/>
          <w:szCs w:val="28"/>
          <w:lang w:val="uk-UA"/>
        </w:rPr>
        <w:t xml:space="preserve">і обслуговування житлового </w:t>
      </w:r>
      <w:r>
        <w:rPr>
          <w:szCs w:val="28"/>
          <w:lang w:val="uk-UA"/>
        </w:rPr>
        <w:t>будинку, госпо-</w:t>
      </w:r>
    </w:p>
    <w:p>
      <w:pPr>
        <w:pStyle w:val="Normal"/>
        <w:tabs>
          <w:tab w:val="clear" w:pos="708"/>
          <w:tab w:val="left" w:pos="1843" w:leader="none"/>
        </w:tabs>
        <w:overflowPunct w:val="true"/>
        <w:ind w:hanging="0" w:left="0" w:right="-868"/>
        <w:jc w:val="both"/>
        <w:rPr>
          <w:szCs w:val="28"/>
        </w:rPr>
      </w:pPr>
      <w:r>
        <w:rPr>
          <w:szCs w:val="28"/>
          <w:lang w:val="uk-UA"/>
        </w:rPr>
        <w:t xml:space="preserve">дарських  будівель  і споруд  </w:t>
      </w:r>
      <w:r>
        <w:rPr>
          <w:b w:val="false"/>
          <w:bCs w:val="false"/>
          <w:sz w:val="28"/>
          <w:szCs w:val="28"/>
          <w:lang w:val="uk-UA"/>
        </w:rPr>
        <w:t>(присадибна ді-</w:t>
      </w:r>
    </w:p>
    <w:p>
      <w:pPr>
        <w:pStyle w:val="Normal"/>
        <w:tabs>
          <w:tab w:val="clear" w:pos="708"/>
          <w:tab w:val="left" w:pos="1843" w:leader="none"/>
        </w:tabs>
        <w:overflowPunct w:val="true"/>
        <w:ind w:hanging="0" w:left="0" w:right="-868"/>
        <w:jc w:val="both"/>
        <w:rPr>
          <w:szCs w:val="28"/>
        </w:rPr>
      </w:pPr>
      <w:r>
        <w:rPr>
          <w:b w:val="false"/>
          <w:bCs w:val="false"/>
          <w:sz w:val="28"/>
          <w:szCs w:val="28"/>
          <w:lang w:val="uk-UA"/>
        </w:rPr>
        <w:t xml:space="preserve">лянка) - 02.01 </w:t>
      </w:r>
      <w:r>
        <w:rPr>
          <w:b w:val="false"/>
          <w:bCs w:val="false"/>
          <w:sz w:val="28"/>
          <w:szCs w:val="28"/>
        </w:rPr>
        <w:t>на вул. Шпитальній, 4 у м. Луцьку</w:t>
      </w:r>
    </w:p>
    <w:p>
      <w:pPr>
        <w:pStyle w:val="Normal"/>
        <w:overflowPunct w:val="true"/>
        <w:ind w:hanging="0" w:left="0" w:right="-6"/>
        <w:jc w:val="both"/>
        <w:rPr>
          <w:sz w:val="28"/>
          <w:szCs w:val="28"/>
          <w:lang w:val="uk-UA"/>
        </w:rPr>
      </w:pPr>
      <w:r>
        <w:rPr>
          <w:sz w:val="28"/>
          <w:szCs w:val="28"/>
          <w:lang w:val="uk-UA"/>
        </w:rPr>
      </w:r>
    </w:p>
    <w:p>
      <w:pPr>
        <w:pStyle w:val="Normal"/>
        <w:overflowPunct w:val="true"/>
        <w:ind w:hanging="0" w:left="0" w:right="-6"/>
        <w:jc w:val="both"/>
        <w:rPr>
          <w:sz w:val="28"/>
          <w:szCs w:val="28"/>
          <w:lang w:val="uk-UA"/>
        </w:rPr>
      </w:pPr>
      <w:r>
        <w:rPr>
          <w:sz w:val="28"/>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Рижковської Катерини Федорівни, Іванова Миколи Максимовича</w:t>
      </w:r>
      <w:r>
        <w:rPr>
          <w:sz w:val="28"/>
          <w:szCs w:val="28"/>
        </w:rPr>
        <w:t xml:space="preserve"> щ</w:t>
      </w:r>
      <w:r>
        <w:rPr/>
        <w:t>одо передачі безоплатно у с</w:t>
      </w:r>
      <w:r>
        <w:rPr>
          <w:szCs w:val="28"/>
        </w:rPr>
        <w:t>пільну сумісну</w:t>
      </w:r>
      <w:r>
        <w:rPr/>
        <w:t xml:space="preserve"> власність земельної ділянки </w:t>
      </w:r>
      <w:r>
        <w:rPr>
          <w:szCs w:val="28"/>
        </w:rPr>
        <w:t xml:space="preserve">на </w:t>
      </w:r>
      <w:r>
        <w:rPr>
          <w:b w:val="false"/>
          <w:bCs w:val="false"/>
          <w:sz w:val="28"/>
          <w:szCs w:val="28"/>
        </w:rPr>
        <w:t xml:space="preserve">вул. Шпитальній, 4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Шпитальній, 4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Рижковської Катерини Федорівни, Іванова Миколи Максимовича</w:t>
      </w:r>
      <w:r>
        <w:rPr>
          <w:szCs w:val="28"/>
        </w:rPr>
        <w:t xml:space="preserve">, витяг з Державного земельного кадастру про земельну ділянку, </w:t>
      </w:r>
      <w:r>
        <w:rPr/>
        <w:t xml:space="preserve">керуючись статтями 12, 81, 89,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2"/>
          <w:szCs w:val="32"/>
        </w:rPr>
      </w:pPr>
      <w:r>
        <w:rPr>
          <w:sz w:val="32"/>
          <w:szCs w:val="32"/>
        </w:rPr>
      </w:r>
    </w:p>
    <w:p>
      <w:pPr>
        <w:pStyle w:val="Normal"/>
        <w:jc w:val="both"/>
        <w:rPr>
          <w:szCs w:val="28"/>
        </w:rPr>
      </w:pPr>
      <w:r>
        <w:rPr>
          <w:szCs w:val="28"/>
        </w:rPr>
        <w:t>ВИРІШИЛА:</w:t>
      </w:r>
    </w:p>
    <w:p>
      <w:pPr>
        <w:pStyle w:val="Normal"/>
        <w:jc w:val="both"/>
        <w:rPr>
          <w:sz w:val="32"/>
          <w:szCs w:val="32"/>
        </w:rPr>
      </w:pPr>
      <w:r>
        <w:rPr>
          <w:sz w:val="32"/>
          <w:szCs w:val="32"/>
        </w:rPr>
      </w:r>
    </w:p>
    <w:p>
      <w:pPr>
        <w:pStyle w:val="Normal"/>
        <w:widowControl/>
        <w:suppressAutoHyphens w:val="true"/>
        <w:overflowPunct w:val="false"/>
        <w:bidi w:val="0"/>
        <w:ind w:firstLine="567" w:left="0" w:right="57"/>
        <w:jc w:val="both"/>
        <w:rPr/>
      </w:pPr>
      <w:r>
        <w:rPr>
          <w:szCs w:val="28"/>
        </w:rPr>
        <w:t xml:space="preserve">1. </w:t>
      </w:r>
      <w:r>
        <w:rPr>
          <w:sz w:val="28"/>
          <w:szCs w:val="28"/>
        </w:rPr>
        <w:t xml:space="preserve">Затвердити громадянам </w:t>
      </w:r>
      <w:r>
        <w:rPr>
          <w:rFonts w:eastAsia="Times New Roman" w:cs="Times New Roman"/>
          <w:b w:val="false"/>
          <w:bCs w:val="false"/>
          <w:color w:val="00000A"/>
          <w:kern w:val="0"/>
          <w:sz w:val="28"/>
          <w:szCs w:val="28"/>
          <w:lang w:val="uk-UA" w:eastAsia="zh-CN" w:bidi="ar-SA"/>
        </w:rPr>
        <w:t>Рижковській Катерині Федорівні, Іванову Миколі Максимовичу</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b w:val="false"/>
          <w:bCs w:val="false"/>
          <w:sz w:val="28"/>
          <w:szCs w:val="28"/>
        </w:rPr>
        <w:t>вул. Шпитальній, 4</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1000</w:t>
      </w:r>
      <w:r>
        <w:rPr>
          <w:sz w:val="28"/>
          <w:szCs w:val="28"/>
        </w:rPr>
        <w:t> га, кадастровим номером 0710100000:31:</w:t>
      </w:r>
      <w:r>
        <w:rPr>
          <w:rFonts w:eastAsia="Times New Roman" w:cs="Times New Roman"/>
          <w:color w:val="00000A"/>
          <w:kern w:val="0"/>
          <w:sz w:val="28"/>
          <w:szCs w:val="28"/>
          <w:lang w:val="uk-UA" w:eastAsia="zh-CN" w:bidi="ar-SA"/>
        </w:rPr>
        <w:t>060</w:t>
      </w:r>
      <w:r>
        <w:rPr>
          <w:sz w:val="28"/>
          <w:szCs w:val="28"/>
        </w:rPr>
        <w:t xml:space="preserve">:0026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w:t>
      </w:r>
    </w:p>
    <w:p>
      <w:pPr>
        <w:pStyle w:val="Normal"/>
        <w:widowControl/>
        <w:suppressAutoHyphens w:val="true"/>
        <w:overflowPunct w:val="false"/>
        <w:bidi w:val="0"/>
        <w:ind w:firstLine="567" w:left="0" w:right="57"/>
        <w:jc w:val="both"/>
        <w:rPr/>
      </w:pPr>
      <w:r>
        <w:rPr>
          <w:szCs w:val="28"/>
        </w:rPr>
        <w:t xml:space="preserve">2. Передати </w:t>
      </w:r>
      <w:r>
        <w:rPr>
          <w:b w:val="false"/>
          <w:bCs w:val="false"/>
          <w:sz w:val="28"/>
          <w:szCs w:val="28"/>
          <w:lang w:val="uk-UA"/>
        </w:rPr>
        <w:t xml:space="preserve">громадянам </w:t>
      </w:r>
      <w:r>
        <w:rPr>
          <w:rFonts w:eastAsia="Times New Roman" w:cs="Times New Roman"/>
          <w:b w:val="false"/>
          <w:bCs w:val="false"/>
          <w:color w:val="00000A"/>
          <w:kern w:val="0"/>
          <w:sz w:val="28"/>
          <w:szCs w:val="28"/>
          <w:lang w:val="uk-UA" w:eastAsia="zh-CN" w:bidi="ar-SA"/>
        </w:rPr>
        <w:t>Рижковській Катерині Федорівні, Іванову Миколі Максимовичу</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сумісну власність земельну ділянку на </w:t>
      </w:r>
      <w:r>
        <w:rPr>
          <w:b w:val="false"/>
          <w:bCs w:val="false"/>
          <w:sz w:val="28"/>
          <w:szCs w:val="28"/>
        </w:rPr>
        <w:t>вул. Шпитальній, 4</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1000</w:t>
      </w:r>
      <w:r>
        <w:rPr>
          <w:sz w:val="28"/>
          <w:szCs w:val="28"/>
        </w:rPr>
        <w:t> га, кадастровим номером 0710100000:31:</w:t>
      </w:r>
      <w:r>
        <w:rPr>
          <w:rFonts w:eastAsia="Times New Roman" w:cs="Times New Roman"/>
          <w:color w:val="00000A"/>
          <w:kern w:val="0"/>
          <w:sz w:val="28"/>
          <w:szCs w:val="28"/>
          <w:lang w:val="uk-UA" w:eastAsia="zh-CN" w:bidi="ar-SA"/>
        </w:rPr>
        <w:t>060</w:t>
      </w:r>
      <w:r>
        <w:rPr>
          <w:sz w:val="28"/>
          <w:szCs w:val="28"/>
        </w:rPr>
        <w:t xml:space="preserve">:0026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firstLine="567" w:left="0" w:right="57"/>
        <w:jc w:val="both"/>
        <w:rPr/>
      </w:pPr>
      <w:r>
        <w:rPr>
          <w:szCs w:val="28"/>
        </w:rPr>
        <w:t xml:space="preserve">3. Зобов’язати громадян </w:t>
      </w:r>
      <w:r>
        <w:rPr>
          <w:rFonts w:eastAsia="Times New Roman" w:cs="Times New Roman"/>
          <w:b w:val="false"/>
          <w:bCs w:val="false"/>
          <w:color w:val="00000A"/>
          <w:kern w:val="0"/>
          <w:sz w:val="28"/>
          <w:szCs w:val="28"/>
          <w:lang w:val="uk-UA" w:eastAsia="zh-CN" w:bidi="ar-SA"/>
        </w:rPr>
        <w:t>Рижковську Катерину Федорівну, Іванова Микол</w:t>
      </w:r>
      <w:r>
        <w:rPr>
          <w:rFonts w:eastAsia="Times New Roman" w:cs="Times New Roman"/>
          <w:b w:val="false"/>
          <w:bCs w:val="false"/>
          <w:color w:val="00000A"/>
          <w:kern w:val="0"/>
          <w:sz w:val="28"/>
          <w:szCs w:val="28"/>
          <w:lang w:val="uk-UA" w:eastAsia="zh-CN" w:bidi="ar-SA"/>
        </w:rPr>
        <w:t>у</w:t>
      </w:r>
      <w:r>
        <w:rPr>
          <w:rFonts w:eastAsia="Times New Roman" w:cs="Times New Roman"/>
          <w:b w:val="false"/>
          <w:bCs w:val="false"/>
          <w:color w:val="00000A"/>
          <w:kern w:val="0"/>
          <w:sz w:val="28"/>
          <w:szCs w:val="28"/>
          <w:lang w:val="uk-UA" w:eastAsia="zh-CN" w:bidi="ar-SA"/>
        </w:rPr>
        <w:t xml:space="preserve"> Максимовича</w:t>
      </w:r>
      <w:r>
        <w:rPr>
          <w:szCs w:val="28"/>
        </w:rPr>
        <w:t>:</w:t>
      </w:r>
    </w:p>
    <w:p>
      <w:pPr>
        <w:pStyle w:val="Normal"/>
        <w:widowControl/>
        <w:suppressAutoHyphens w:val="true"/>
        <w:overflowPunct w:val="fals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1648</TotalTime>
  <Application>LibreOffice/7.6.4.1$Windows_X86_64 LibreOffice_project/e19e193f88cd6c0525a17fb7a176ed8e6a3e2aa1</Application>
  <AppVersion>15.0000</AppVersion>
  <Pages>2</Pages>
  <Words>403</Words>
  <Characters>2656</Characters>
  <CharactersWithSpaces>3223</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2024-02-20T11:47:29Z</cp:lastPrinted>
  <dcterms:modified xsi:type="dcterms:W3CDTF">2024-12-16T15:17:56Z</dcterms:modified>
  <cp:revision>284</cp:revision>
  <dc:subject/>
  <dc:title>  </dc:title>
</cp:coreProperties>
</file>

<file path=docProps/custom.xml><?xml version="1.0" encoding="utf-8"?>
<Properties xmlns="http://schemas.openxmlformats.org/officeDocument/2006/custom-properties" xmlns:vt="http://schemas.openxmlformats.org/officeDocument/2006/docPropsVTypes"/>
</file>