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635"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93665127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252"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Глинюк Н.В</w:t>
      </w:r>
      <w:r>
        <w:rPr>
          <w:rFonts w:eastAsia="Times New Roman" w:cs="Times New Roman"/>
          <w:color w:val="auto"/>
          <w:spacing w:val="-4"/>
          <w:kern w:val="0"/>
          <w:sz w:val="28"/>
          <w:szCs w:val="28"/>
          <w:lang w:val="uk-UA" w:eastAsia="zh-CN" w:bidi="ar-SA"/>
        </w:rPr>
        <w:t xml:space="preserve">.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Поліській</w:t>
      </w:r>
      <w:r>
        <w:rPr>
          <w:rFonts w:eastAsia="Times New Roman" w:cs="Times New Roman"/>
          <w:color w:val="auto"/>
          <w:spacing w:val="-8"/>
          <w:kern w:val="0"/>
          <w:sz w:val="28"/>
          <w:szCs w:val="28"/>
          <w:lang w:val="uk-UA" w:eastAsia="zh-CN" w:bidi="ar-SA"/>
        </w:rPr>
        <w:t>, 2</w:t>
      </w:r>
      <w:r>
        <w:rPr>
          <w:rFonts w:eastAsia="Times New Roman" w:cs="Times New Roman"/>
          <w:color w:val="auto"/>
          <w:spacing w:val="-8"/>
          <w:kern w:val="0"/>
          <w:sz w:val="28"/>
          <w:szCs w:val="28"/>
          <w:lang w:val="uk-UA" w:eastAsia="zh-CN" w:bidi="ar-SA"/>
        </w:rPr>
        <w:t>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Княгининок</w:t>
      </w:r>
      <w:r>
        <w:rPr>
          <w:rFonts w:eastAsia="Times New Roman" w:cs="Times New Roman"/>
          <w:color w:val="auto"/>
          <w:spacing w:val="-4"/>
          <w:kern w:val="0"/>
          <w:sz w:val="28"/>
          <w:szCs w:val="28"/>
          <w:lang w:val="uk-UA" w:eastAsia="zh-CN" w:bidi="ar-SA"/>
        </w:rPr>
        <w:t xml:space="preserve">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 xml:space="preserve">Розглянувши заяву громадянки </w:t>
      </w:r>
      <w:r>
        <w:rPr>
          <w:rFonts w:eastAsia="Times New Roman" w:cs="Times New Roman"/>
          <w:color w:val="auto"/>
          <w:spacing w:val="-4"/>
          <w:kern w:val="0"/>
          <w:sz w:val="28"/>
          <w:szCs w:val="28"/>
          <w:lang w:val="uk-UA" w:eastAsia="zh-CN" w:bidi="ar-SA"/>
        </w:rPr>
        <w:t>Глин</w:t>
      </w:r>
      <w:r>
        <w:rPr>
          <w:spacing w:val="-4"/>
          <w:szCs w:val="28"/>
        </w:rPr>
        <w:t xml:space="preserve">юк </w:t>
      </w:r>
      <w:r>
        <w:rPr>
          <w:rFonts w:eastAsia="Times New Roman" w:cs="Times New Roman"/>
          <w:color w:val="auto"/>
          <w:spacing w:val="-4"/>
          <w:kern w:val="0"/>
          <w:sz w:val="28"/>
          <w:szCs w:val="28"/>
          <w:lang w:val="uk-UA" w:eastAsia="zh-CN" w:bidi="ar-SA"/>
        </w:rPr>
        <w:t>Наталії Володимирівни</w:t>
      </w:r>
      <w:r>
        <w:rPr>
          <w:spacing w:val="-4"/>
          <w:szCs w:val="28"/>
        </w:rPr>
        <w:t xml:space="preserve"> 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 xml:space="preserve">Поліській, </w:t>
      </w:r>
      <w:r>
        <w:rPr>
          <w:rFonts w:eastAsia="Times New Roman" w:cs="Times New Roman"/>
          <w:color w:val="auto"/>
          <w:spacing w:val="-8"/>
          <w:kern w:val="0"/>
          <w:sz w:val="28"/>
          <w:szCs w:val="28"/>
          <w:lang w:val="uk-UA" w:eastAsia="zh-CN" w:bidi="ar-SA"/>
        </w:rPr>
        <w:t>2</w:t>
      </w:r>
      <w:r>
        <w:rPr>
          <w:rFonts w:eastAsia="Times New Roman" w:cs="Times New Roman"/>
          <w:color w:val="auto"/>
          <w:spacing w:val="-8"/>
          <w:kern w:val="0"/>
          <w:sz w:val="28"/>
          <w:szCs w:val="28"/>
          <w:lang w:val="uk-UA" w:eastAsia="zh-CN" w:bidi="ar-SA"/>
        </w:rPr>
        <w:t>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 </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11.11</w:t>
      </w:r>
      <w:r>
        <w:rPr>
          <w:rFonts w:eastAsia="Times New Roman" w:cs="Times New Roman"/>
          <w:color w:val="auto"/>
          <w:spacing w:val="-4"/>
          <w:kern w:val="0"/>
          <w:sz w:val="28"/>
          <w:szCs w:val="28"/>
          <w:lang w:val="uk-UA" w:eastAsia="zh-CN" w:bidi="ar-SA"/>
        </w:rPr>
        <w:t>.2024</w:t>
      </w:r>
      <w:r>
        <w:rPr>
          <w:spacing w:val="-4"/>
          <w:szCs w:val="28"/>
        </w:rPr>
        <w:t xml:space="preserve"> № </w:t>
      </w:r>
      <w:r>
        <w:rPr>
          <w:rFonts w:eastAsia="Times New Roman" w:cs="Times New Roman"/>
          <w:color w:val="auto"/>
          <w:spacing w:val="-4"/>
          <w:kern w:val="0"/>
          <w:sz w:val="28"/>
          <w:szCs w:val="28"/>
          <w:lang w:val="uk-UA" w:eastAsia="zh-CN" w:bidi="ar-SA"/>
        </w:rPr>
        <w:t>НВ-</w:t>
      </w:r>
      <w:r>
        <w:rPr>
          <w:rFonts w:eastAsia="Times New Roman" w:cs="Times New Roman"/>
          <w:color w:val="auto"/>
          <w:spacing w:val="-4"/>
          <w:kern w:val="0"/>
          <w:sz w:val="28"/>
          <w:szCs w:val="28"/>
          <w:lang w:val="uk-UA" w:eastAsia="zh-CN" w:bidi="ar-SA"/>
        </w:rPr>
        <w:t>740074807</w:t>
      </w:r>
      <w:r>
        <w:rPr>
          <w:rFonts w:eastAsia="Times New Roman" w:cs="Times New Roman"/>
          <w:color w:val="auto"/>
          <w:spacing w:val="-4"/>
          <w:kern w:val="0"/>
          <w:sz w:val="28"/>
          <w:szCs w:val="28"/>
          <w:lang w:val="uk-UA" w:eastAsia="zh-CN" w:bidi="ar-SA"/>
        </w:rPr>
        <w:t>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Поліській</w:t>
      </w:r>
      <w:r>
        <w:rPr>
          <w:rFonts w:eastAsia="Times New Roman" w:cs="Times New Roman"/>
          <w:color w:val="auto"/>
          <w:spacing w:val="-8"/>
          <w:kern w:val="0"/>
          <w:sz w:val="28"/>
          <w:szCs w:val="28"/>
          <w:lang w:val="uk-UA" w:eastAsia="zh-CN" w:bidi="ar-SA"/>
        </w:rPr>
        <w:t>, 2</w:t>
      </w:r>
      <w:r>
        <w:rPr>
          <w:rFonts w:eastAsia="Times New Roman" w:cs="Times New Roman"/>
          <w:color w:val="auto"/>
          <w:spacing w:val="-8"/>
          <w:kern w:val="0"/>
          <w:sz w:val="28"/>
          <w:szCs w:val="28"/>
          <w:lang w:val="uk-UA" w:eastAsia="zh-CN" w:bidi="ar-SA"/>
        </w:rPr>
        <w:t>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Княгининок</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Глин</w:t>
      </w:r>
      <w:r>
        <w:rPr>
          <w:rFonts w:eastAsia="Times New Roman" w:cs="Times New Roman"/>
          <w:color w:val="auto"/>
          <w:spacing w:val="-4"/>
          <w:kern w:val="0"/>
          <w:sz w:val="28"/>
          <w:szCs w:val="28"/>
          <w:lang w:val="uk-UA" w:eastAsia="zh-CN" w:bidi="ar-SA"/>
        </w:rPr>
        <w:t xml:space="preserve">юк </w:t>
      </w:r>
      <w:r>
        <w:rPr>
          <w:rFonts w:eastAsia="Times New Roman" w:cs="Times New Roman"/>
          <w:color w:val="auto"/>
          <w:spacing w:val="-4"/>
          <w:kern w:val="0"/>
          <w:sz w:val="28"/>
          <w:szCs w:val="28"/>
          <w:lang w:val="uk-UA" w:eastAsia="zh-CN" w:bidi="ar-SA"/>
        </w:rPr>
        <w:t>Наталії Володимирівні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Поліській</w:t>
      </w:r>
      <w:r>
        <w:rPr>
          <w:rFonts w:eastAsia="Times New Roman" w:cs="Times New Roman"/>
          <w:color w:val="auto"/>
          <w:spacing w:val="-8"/>
          <w:kern w:val="0"/>
          <w:sz w:val="28"/>
          <w:szCs w:val="28"/>
          <w:lang w:val="uk-UA" w:eastAsia="zh-CN" w:bidi="ar-SA"/>
        </w:rPr>
        <w:t>, 2</w:t>
      </w:r>
      <w:r>
        <w:rPr>
          <w:rFonts w:eastAsia="Times New Roman" w:cs="Times New Roman"/>
          <w:color w:val="auto"/>
          <w:spacing w:val="-8"/>
          <w:kern w:val="0"/>
          <w:sz w:val="28"/>
          <w:szCs w:val="28"/>
          <w:lang w:val="uk-UA" w:eastAsia="zh-CN" w:bidi="ar-SA"/>
        </w:rPr>
        <w:t>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Княгининок</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szCs w:val="28"/>
        </w:rPr>
        <w:t>1318</w:t>
      </w:r>
      <w:r>
        <w:rPr>
          <w:rFonts w:eastAsia="Times New Roman" w:cs="Times New Roman"/>
          <w:color w:val="auto"/>
          <w:kern w:val="0"/>
          <w:sz w:val="28"/>
          <w:szCs w:val="28"/>
          <w:lang w:val="uk-UA" w:eastAsia="zh-CN" w:bidi="ar-SA"/>
        </w:rPr>
        <w:t xml:space="preserve"> </w:t>
      </w:r>
      <w:r>
        <w:rPr>
          <w:szCs w:val="28"/>
        </w:rPr>
        <w:t>га, з кадастровим номером 072</w:t>
      </w:r>
      <w:r>
        <w:rPr>
          <w:szCs w:val="28"/>
        </w:rPr>
        <w:t>2</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7</w:t>
      </w:r>
      <w:r>
        <w:rPr>
          <w:szCs w:val="28"/>
        </w:rPr>
        <w:t>00:0</w:t>
      </w:r>
      <w:r>
        <w:rPr>
          <w:szCs w:val="28"/>
        </w:rPr>
        <w:t>1</w:t>
      </w:r>
      <w:r>
        <w:rPr>
          <w:szCs w:val="28"/>
        </w:rPr>
        <w:t>:001:</w:t>
      </w:r>
      <w:r>
        <w:rPr>
          <w:rFonts w:eastAsia="Times New Roman" w:cs="Times New Roman"/>
          <w:color w:val="auto"/>
          <w:kern w:val="0"/>
          <w:sz w:val="28"/>
          <w:szCs w:val="28"/>
          <w:lang w:val="uk-UA" w:eastAsia="zh-CN" w:bidi="ar-SA"/>
        </w:rPr>
        <w:t>6914</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 xml:space="preserve">громадянці </w:t>
      </w:r>
      <w:r>
        <w:rPr>
          <w:rFonts w:eastAsia="Times New Roman" w:cs="Times New Roman"/>
          <w:color w:val="auto"/>
          <w:spacing w:val="-4"/>
          <w:kern w:val="0"/>
          <w:sz w:val="28"/>
          <w:szCs w:val="28"/>
          <w:lang w:val="uk-UA" w:eastAsia="zh-CN" w:bidi="ar-SA"/>
        </w:rPr>
        <w:t>Глин</w:t>
      </w:r>
      <w:r>
        <w:rPr>
          <w:rFonts w:eastAsia="Times New Roman" w:cs="Times New Roman"/>
          <w:color w:val="auto"/>
          <w:spacing w:val="-4"/>
          <w:kern w:val="0"/>
          <w:sz w:val="28"/>
          <w:szCs w:val="28"/>
          <w:lang w:val="uk-UA" w:eastAsia="zh-CN" w:bidi="ar-SA"/>
        </w:rPr>
        <w:t xml:space="preserve">юк </w:t>
      </w:r>
      <w:r>
        <w:rPr>
          <w:rFonts w:eastAsia="Times New Roman" w:cs="Times New Roman"/>
          <w:color w:val="auto"/>
          <w:spacing w:val="-4"/>
          <w:kern w:val="0"/>
          <w:sz w:val="28"/>
          <w:szCs w:val="28"/>
          <w:lang w:val="uk-UA" w:eastAsia="zh-CN" w:bidi="ar-SA"/>
        </w:rPr>
        <w:t>Наталії Володимирівні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 xml:space="preserve">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Поліській</w:t>
      </w:r>
      <w:r>
        <w:rPr>
          <w:rFonts w:eastAsia="Times New Roman" w:cs="Times New Roman"/>
          <w:color w:val="auto"/>
          <w:spacing w:val="-8"/>
          <w:kern w:val="0"/>
          <w:sz w:val="28"/>
          <w:szCs w:val="28"/>
          <w:lang w:val="uk-UA" w:eastAsia="zh-CN" w:bidi="ar-SA"/>
        </w:rPr>
        <w:t>, 2</w:t>
      </w:r>
      <w:r>
        <w:rPr>
          <w:rFonts w:eastAsia="Times New Roman" w:cs="Times New Roman"/>
          <w:color w:val="auto"/>
          <w:spacing w:val="-8"/>
          <w:kern w:val="0"/>
          <w:sz w:val="28"/>
          <w:szCs w:val="28"/>
          <w:lang w:val="uk-UA" w:eastAsia="zh-CN" w:bidi="ar-SA"/>
        </w:rPr>
        <w:t>1</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у с.</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Княгининок</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1318</w:t>
      </w:r>
      <w:r>
        <w:rPr>
          <w:szCs w:val="28"/>
        </w:rPr>
        <w:t xml:space="preserve"> га, з кадастровим номером </w:t>
      </w:r>
      <w:r>
        <w:rPr>
          <w:rFonts w:eastAsia="Times New Roman" w:cs="Times New Roman"/>
          <w:color w:val="auto"/>
          <w:kern w:val="0"/>
          <w:sz w:val="28"/>
          <w:szCs w:val="28"/>
          <w:lang w:val="uk-UA" w:eastAsia="zh-CN" w:bidi="ar-SA"/>
        </w:rPr>
        <w:t>072</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88</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700:0</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uk-UA" w:eastAsia="zh-CN" w:bidi="ar-SA"/>
        </w:rPr>
        <w:t>:001:</w:t>
      </w:r>
      <w:r>
        <w:rPr>
          <w:rFonts w:eastAsia="Times New Roman" w:cs="Times New Roman"/>
          <w:color w:val="auto"/>
          <w:kern w:val="0"/>
          <w:sz w:val="28"/>
          <w:szCs w:val="28"/>
          <w:lang w:val="uk-UA" w:eastAsia="zh-CN" w:bidi="ar-SA"/>
        </w:rPr>
        <w:t>6914</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 xml:space="preserve">громадянку </w:t>
      </w:r>
      <w:r>
        <w:rPr>
          <w:rFonts w:eastAsia="Times New Roman" w:cs="Times New Roman"/>
          <w:color w:val="auto"/>
          <w:spacing w:val="-4"/>
          <w:kern w:val="0"/>
          <w:sz w:val="28"/>
          <w:szCs w:val="28"/>
          <w:lang w:val="uk-UA" w:eastAsia="zh-CN" w:bidi="ar-SA"/>
        </w:rPr>
        <w:t>Глин</w:t>
      </w:r>
      <w:r>
        <w:rPr>
          <w:rFonts w:eastAsia="Times New Roman" w:cs="Times New Roman"/>
          <w:color w:val="auto"/>
          <w:spacing w:val="-4"/>
          <w:kern w:val="0"/>
          <w:sz w:val="28"/>
          <w:szCs w:val="28"/>
          <w:lang w:val="uk-UA" w:eastAsia="zh-CN" w:bidi="ar-SA"/>
        </w:rPr>
        <w:t xml:space="preserve">юк </w:t>
      </w:r>
      <w:r>
        <w:rPr>
          <w:rFonts w:eastAsia="Times New Roman" w:cs="Times New Roman"/>
          <w:color w:val="auto"/>
          <w:spacing w:val="-4"/>
          <w:kern w:val="0"/>
          <w:sz w:val="28"/>
          <w:szCs w:val="28"/>
          <w:lang w:val="uk-UA" w:eastAsia="zh-CN" w:bidi="ar-SA"/>
        </w:rPr>
        <w:t>Наталію Володимирівн</w:t>
      </w:r>
      <w:r>
        <w:rPr>
          <w:rFonts w:eastAsia="Times New Roman" w:cs="Times New Roman"/>
          <w:color w:val="auto"/>
          <w:spacing w:val="-4"/>
          <w:kern w:val="0"/>
          <w:sz w:val="28"/>
          <w:szCs w:val="28"/>
          <w:lang w:val="uk-UA" w:eastAsia="zh-CN" w:bidi="ar-SA"/>
        </w:rPr>
        <w:t>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Application>LibreOffice/7.1.3.2$Windows_X86_64 LibreOffice_project/47f78053abe362b9384784d31a6e56f8511eb1c1</Application>
  <AppVersion>15.0000</AppVersion>
  <Pages>2</Pages>
  <Words>448</Words>
  <Characters>3015</Characters>
  <CharactersWithSpaces>3754</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2024-12-19T12:48:25Z</cp:lastPrinted>
  <dcterms:modified xsi:type="dcterms:W3CDTF">2024-12-19T12:54:36Z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file>