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0pt" o:ole="" fillcolor="window">
            <v:imagedata r:id="rId6" o:title=""/>
          </v:shape>
          <o:OLEObject Type="Embed" ProgID="PBrush" ShapeID="_x0000_i1025" DrawAspect="Content" ObjectID="_1798288787" r:id="rId7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D6062E" w:rsidRDefault="00D6062E" w:rsidP="00C02F05">
      <w:pPr>
        <w:jc w:val="center"/>
      </w:pPr>
    </w:p>
    <w:p w:rsidR="00D6062E" w:rsidRDefault="00CF1505" w:rsidP="003F6028"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2AFFBAA" wp14:editId="145694CF">
                <wp:simplePos x="0" y="0"/>
                <wp:positionH relativeFrom="column">
                  <wp:posOffset>24765</wp:posOffset>
                </wp:positionH>
                <wp:positionV relativeFrom="paragraph">
                  <wp:posOffset>150495</wp:posOffset>
                </wp:positionV>
                <wp:extent cx="2943225" cy="9048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62E" w:rsidRPr="00750DD8" w:rsidRDefault="00D6062E" w:rsidP="00D6062E">
                            <w:pPr>
                              <w:shd w:val="clear" w:color="auto" w:fill="FFFFFF"/>
                              <w:jc w:val="both"/>
                              <w:rPr>
                                <w:rFonts w:ascii="Segoe UI" w:hAnsi="Segoe UI" w:cs="Segoe UI"/>
                                <w:bCs/>
                                <w:color w:val="050505"/>
                                <w:sz w:val="16"/>
                                <w:szCs w:val="16"/>
                                <w:lang w:eastAsia="uk-UA"/>
                              </w:rPr>
                            </w:pPr>
                            <w:r w:rsidRPr="00D6062E">
                              <w:rPr>
                                <w:sz w:val="28"/>
                                <w:szCs w:val="28"/>
                              </w:rPr>
                              <w:t>Про  внесення  змін  до  Програми розвитку надання соціальних послуг в Луцькій міській</w:t>
                            </w:r>
                            <w:r w:rsidR="00BA779D">
                              <w:rPr>
                                <w:sz w:val="28"/>
                                <w:szCs w:val="28"/>
                              </w:rPr>
                              <w:t xml:space="preserve"> територіальній громаді на 2021–</w:t>
                            </w:r>
                            <w:r w:rsidRPr="00D6062E">
                              <w:rPr>
                                <w:sz w:val="28"/>
                                <w:szCs w:val="28"/>
                              </w:rPr>
                              <w:t>2025 роки</w:t>
                            </w:r>
                          </w:p>
                          <w:p w:rsidR="00D6062E" w:rsidRPr="003F1953" w:rsidRDefault="00D6062E" w:rsidP="00D6062E">
                            <w:pPr>
                              <w:pStyle w:val="HTML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620" tIns="7620" rIns="7620" bIns="76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FFB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5pt;margin-top:11.85pt;width:231.75pt;height:71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0YmfQIAAAs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" stroked="f">
                <v:textbox inset=".6pt,.6pt,.6pt,.6pt">
                  <w:txbxContent>
                    <w:p w:rsidR="00D6062E" w:rsidRPr="00750DD8" w:rsidRDefault="00D6062E" w:rsidP="00D6062E">
                      <w:pPr>
                        <w:shd w:val="clear" w:color="auto" w:fill="FFFFFF"/>
                        <w:jc w:val="both"/>
                        <w:rPr>
                          <w:rFonts w:ascii="Segoe UI" w:hAnsi="Segoe UI" w:cs="Segoe UI"/>
                          <w:bCs/>
                          <w:color w:val="050505"/>
                          <w:sz w:val="16"/>
                          <w:szCs w:val="16"/>
                          <w:lang w:eastAsia="uk-UA"/>
                        </w:rPr>
                      </w:pPr>
                      <w:r w:rsidRPr="00D6062E">
                        <w:rPr>
                          <w:sz w:val="28"/>
                          <w:szCs w:val="28"/>
                        </w:rPr>
                        <w:t>Про  внесення  змін  до  Програми розвитку надання соціальних послуг в Луцькій міській</w:t>
                      </w:r>
                      <w:r w:rsidR="00BA779D">
                        <w:rPr>
                          <w:sz w:val="28"/>
                          <w:szCs w:val="28"/>
                        </w:rPr>
                        <w:t xml:space="preserve"> територіальній громаді на 2021–</w:t>
                      </w:r>
                      <w:r w:rsidRPr="00D6062E">
                        <w:rPr>
                          <w:sz w:val="28"/>
                          <w:szCs w:val="28"/>
                        </w:rPr>
                        <w:t>2025 роки</w:t>
                      </w:r>
                    </w:p>
                    <w:p w:rsidR="00D6062E" w:rsidRPr="003F1953" w:rsidRDefault="00D6062E" w:rsidP="00D6062E">
                      <w:pPr>
                        <w:pStyle w:val="HTML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Pr="001C0C0F" w:rsidRDefault="00D6062E" w:rsidP="001C0C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62E">
        <w:rPr>
          <w:rFonts w:ascii="Times New Roman" w:hAnsi="Times New Roman" w:cs="Times New Roman"/>
          <w:sz w:val="28"/>
          <w:szCs w:val="28"/>
        </w:rPr>
        <w:t>Керуючись Законом України «Про міс</w:t>
      </w:r>
      <w:r w:rsidR="00674D39">
        <w:rPr>
          <w:rFonts w:ascii="Times New Roman" w:hAnsi="Times New Roman" w:cs="Times New Roman"/>
          <w:sz w:val="28"/>
          <w:szCs w:val="28"/>
        </w:rPr>
        <w:t>цеве самоврядування в Україні»</w:t>
      </w:r>
      <w:r w:rsidR="001C0C0F" w:rsidRPr="001C0C0F">
        <w:rPr>
          <w:rFonts w:ascii="Times New Roman" w:hAnsi="Times New Roman" w:cs="Times New Roman"/>
          <w:sz w:val="28"/>
          <w:szCs w:val="28"/>
        </w:rPr>
        <w:t>, міська рада</w:t>
      </w:r>
    </w:p>
    <w:p w:rsidR="001C0C0F" w:rsidRPr="001C0C0F" w:rsidRDefault="001C0C0F" w:rsidP="001C0C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62E" w:rsidRPr="00D6062E" w:rsidRDefault="00D6062E" w:rsidP="00D606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C0C0F">
        <w:rPr>
          <w:rFonts w:ascii="Times New Roman" w:hAnsi="Times New Roman" w:cs="Times New Roman"/>
          <w:sz w:val="28"/>
          <w:szCs w:val="28"/>
        </w:rPr>
        <w:t>ВИРІШИЛА</w:t>
      </w:r>
      <w:r w:rsidRPr="00D6062E">
        <w:rPr>
          <w:rFonts w:ascii="Times New Roman" w:hAnsi="Times New Roman" w:cs="Times New Roman"/>
          <w:sz w:val="28"/>
          <w:szCs w:val="28"/>
        </w:rPr>
        <w:t>:</w:t>
      </w:r>
    </w:p>
    <w:p w:rsidR="009C39F9" w:rsidRDefault="009C39F9" w:rsidP="001C0C0F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0C0F" w:rsidRPr="001C0C0F" w:rsidRDefault="00D6062E" w:rsidP="001C0C0F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609">
        <w:rPr>
          <w:rFonts w:ascii="Times New Roman" w:hAnsi="Times New Roman" w:cs="Times New Roman"/>
          <w:sz w:val="28"/>
          <w:szCs w:val="28"/>
        </w:rPr>
        <w:t>1. Внести зміни до Програми розвитку надання соціальних послуг в Луцькій міській</w:t>
      </w:r>
      <w:r w:rsidR="00BA779D">
        <w:rPr>
          <w:rFonts w:ascii="Times New Roman" w:hAnsi="Times New Roman" w:cs="Times New Roman"/>
          <w:sz w:val="28"/>
          <w:szCs w:val="28"/>
        </w:rPr>
        <w:t xml:space="preserve"> територіальній громаді на 2021</w:t>
      </w:r>
      <w:r w:rsidRPr="005B3609">
        <w:rPr>
          <w:rFonts w:ascii="Times New Roman" w:hAnsi="Times New Roman" w:cs="Times New Roman"/>
          <w:sz w:val="28"/>
          <w:szCs w:val="28"/>
        </w:rPr>
        <w:t>–2025 роки</w:t>
      </w:r>
      <w:r w:rsidR="005B3609">
        <w:rPr>
          <w:rFonts w:ascii="Times New Roman" w:hAnsi="Times New Roman" w:cs="Times New Roman"/>
          <w:sz w:val="28"/>
          <w:szCs w:val="28"/>
        </w:rPr>
        <w:t xml:space="preserve"> </w:t>
      </w:r>
      <w:r w:rsidR="005B3609" w:rsidRPr="005B3609">
        <w:rPr>
          <w:rFonts w:ascii="Times New Roman" w:hAnsi="Times New Roman" w:cs="Times New Roman"/>
          <w:sz w:val="28"/>
          <w:szCs w:val="28"/>
        </w:rPr>
        <w:t>(далі</w:t>
      </w:r>
      <w:r w:rsidR="005B3609" w:rsidRPr="005B36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B3609" w:rsidRPr="005B3609">
        <w:rPr>
          <w:rFonts w:ascii="Times New Roman" w:hAnsi="Times New Roman" w:cs="Times New Roman"/>
          <w:sz w:val="28"/>
          <w:szCs w:val="28"/>
        </w:rPr>
        <w:t>–</w:t>
      </w:r>
      <w:r w:rsidR="005B3609" w:rsidRPr="005B36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B3609" w:rsidRPr="005B3609">
        <w:rPr>
          <w:rFonts w:ascii="Times New Roman" w:hAnsi="Times New Roman" w:cs="Times New Roman"/>
          <w:sz w:val="28"/>
          <w:szCs w:val="28"/>
        </w:rPr>
        <w:t>Програма)</w:t>
      </w:r>
      <w:r w:rsidRPr="005B3609">
        <w:rPr>
          <w:rFonts w:ascii="Times New Roman" w:hAnsi="Times New Roman" w:cs="Times New Roman"/>
          <w:sz w:val="28"/>
          <w:szCs w:val="28"/>
        </w:rPr>
        <w:t>, затвердженої рішенням міської ради від 30.07.2</w:t>
      </w:r>
      <w:r w:rsidR="00DF57A1">
        <w:rPr>
          <w:rFonts w:ascii="Times New Roman" w:hAnsi="Times New Roman" w:cs="Times New Roman"/>
          <w:sz w:val="28"/>
          <w:szCs w:val="28"/>
        </w:rPr>
        <w:t>021 № 15/84, з врахуванням змін</w:t>
      </w:r>
      <w:r w:rsidR="008B5ACC">
        <w:rPr>
          <w:rFonts w:ascii="Times New Roman" w:hAnsi="Times New Roman" w:cs="Times New Roman"/>
          <w:sz w:val="28"/>
          <w:szCs w:val="28"/>
        </w:rPr>
        <w:t>,</w:t>
      </w:r>
      <w:r w:rsidRPr="005B3609">
        <w:rPr>
          <w:rFonts w:ascii="Times New Roman" w:hAnsi="Times New Roman" w:cs="Times New Roman"/>
          <w:sz w:val="28"/>
          <w:szCs w:val="28"/>
        </w:rPr>
        <w:t xml:space="preserve"> внесених рішенням</w:t>
      </w:r>
      <w:r w:rsidR="005B544E" w:rsidRPr="005B3609">
        <w:rPr>
          <w:rFonts w:ascii="Times New Roman" w:hAnsi="Times New Roman" w:cs="Times New Roman"/>
          <w:sz w:val="28"/>
          <w:szCs w:val="28"/>
        </w:rPr>
        <w:t>и</w:t>
      </w:r>
      <w:r w:rsidRPr="005B3609">
        <w:rPr>
          <w:rFonts w:ascii="Times New Roman" w:hAnsi="Times New Roman" w:cs="Times New Roman"/>
          <w:sz w:val="28"/>
          <w:szCs w:val="28"/>
        </w:rPr>
        <w:t xml:space="preserve"> міської ради від 22.12.2021 № 24/76</w:t>
      </w:r>
      <w:r w:rsidR="001A4566">
        <w:rPr>
          <w:rFonts w:ascii="Times New Roman" w:hAnsi="Times New Roman" w:cs="Times New Roman"/>
          <w:sz w:val="28"/>
          <w:szCs w:val="28"/>
        </w:rPr>
        <w:t xml:space="preserve">, </w:t>
      </w:r>
      <w:r w:rsidR="005B544E" w:rsidRPr="005B3609">
        <w:rPr>
          <w:rFonts w:ascii="Times New Roman" w:hAnsi="Times New Roman" w:cs="Times New Roman"/>
          <w:sz w:val="28"/>
          <w:szCs w:val="28"/>
        </w:rPr>
        <w:t>від 13.12.2022</w:t>
      </w:r>
      <w:r w:rsidR="005B544E">
        <w:rPr>
          <w:rFonts w:ascii="Times New Roman" w:hAnsi="Times New Roman" w:cs="Times New Roman"/>
          <w:sz w:val="28"/>
          <w:szCs w:val="28"/>
        </w:rPr>
        <w:t xml:space="preserve"> № 38/13</w:t>
      </w:r>
      <w:r w:rsidR="007C70D1">
        <w:rPr>
          <w:rFonts w:ascii="Times New Roman" w:hAnsi="Times New Roman" w:cs="Times New Roman"/>
          <w:sz w:val="28"/>
          <w:szCs w:val="28"/>
        </w:rPr>
        <w:t xml:space="preserve">, </w:t>
      </w:r>
      <w:r w:rsidR="001A4566">
        <w:rPr>
          <w:rFonts w:ascii="Times New Roman" w:hAnsi="Times New Roman" w:cs="Times New Roman"/>
          <w:sz w:val="28"/>
          <w:szCs w:val="28"/>
        </w:rPr>
        <w:t>від 31.03.2023 № 43/75</w:t>
      </w:r>
      <w:r w:rsidR="00BA779D">
        <w:rPr>
          <w:rFonts w:ascii="Times New Roman" w:hAnsi="Times New Roman" w:cs="Times New Roman"/>
          <w:sz w:val="28"/>
          <w:szCs w:val="28"/>
        </w:rPr>
        <w:t>,</w:t>
      </w:r>
      <w:r w:rsidR="007C70D1">
        <w:rPr>
          <w:rFonts w:ascii="Times New Roman" w:hAnsi="Times New Roman" w:cs="Times New Roman"/>
          <w:sz w:val="28"/>
          <w:szCs w:val="28"/>
        </w:rPr>
        <w:t xml:space="preserve"> від 31.05.2023 №45/71</w:t>
      </w:r>
      <w:r w:rsidR="00D724CB">
        <w:rPr>
          <w:rFonts w:ascii="Times New Roman" w:hAnsi="Times New Roman" w:cs="Times New Roman"/>
          <w:sz w:val="28"/>
          <w:szCs w:val="28"/>
        </w:rPr>
        <w:t>,</w:t>
      </w:r>
      <w:r w:rsidR="00D724CB" w:rsidRPr="00D724CB">
        <w:rPr>
          <w:rFonts w:ascii="Times New Roman" w:hAnsi="Times New Roman" w:cs="Times New Roman"/>
          <w:sz w:val="28"/>
          <w:szCs w:val="28"/>
        </w:rPr>
        <w:t xml:space="preserve"> </w:t>
      </w:r>
      <w:r w:rsidR="001C0C0F">
        <w:rPr>
          <w:rFonts w:ascii="Times New Roman" w:hAnsi="Times New Roman" w:cs="Times New Roman"/>
          <w:sz w:val="28"/>
          <w:szCs w:val="28"/>
        </w:rPr>
        <w:t xml:space="preserve">від 29.11.2023 № 53/74, </w:t>
      </w:r>
      <w:r w:rsidR="0097253E" w:rsidRPr="0097253E">
        <w:rPr>
          <w:rFonts w:ascii="Times New Roman" w:hAnsi="Times New Roman" w:cs="Times New Roman"/>
          <w:sz w:val="28"/>
          <w:szCs w:val="28"/>
        </w:rPr>
        <w:t>від 27.03.2024 №</w:t>
      </w:r>
      <w:r w:rsidR="0097253E">
        <w:rPr>
          <w:rFonts w:ascii="Times New Roman" w:hAnsi="Times New Roman" w:cs="Times New Roman"/>
          <w:sz w:val="28"/>
          <w:szCs w:val="28"/>
        </w:rPr>
        <w:t> </w:t>
      </w:r>
      <w:r w:rsidR="0097253E" w:rsidRPr="0097253E">
        <w:rPr>
          <w:rFonts w:ascii="Times New Roman" w:hAnsi="Times New Roman" w:cs="Times New Roman"/>
          <w:sz w:val="28"/>
          <w:szCs w:val="28"/>
        </w:rPr>
        <w:t>57/97</w:t>
      </w:r>
      <w:r w:rsidR="00A3625B">
        <w:rPr>
          <w:rFonts w:ascii="Times New Roman" w:hAnsi="Times New Roman" w:cs="Times New Roman"/>
          <w:sz w:val="28"/>
          <w:szCs w:val="28"/>
        </w:rPr>
        <w:t xml:space="preserve">, </w:t>
      </w:r>
      <w:r w:rsidR="000268AB" w:rsidRPr="000268AB">
        <w:rPr>
          <w:rFonts w:ascii="Times New Roman" w:hAnsi="Times New Roman" w:cs="Times New Roman"/>
          <w:sz w:val="28"/>
          <w:szCs w:val="28"/>
        </w:rPr>
        <w:t>доповни</w:t>
      </w:r>
      <w:r w:rsidR="00A3625B">
        <w:rPr>
          <w:rFonts w:ascii="Times New Roman" w:hAnsi="Times New Roman" w:cs="Times New Roman"/>
          <w:sz w:val="28"/>
          <w:szCs w:val="28"/>
        </w:rPr>
        <w:t>вши</w:t>
      </w:r>
      <w:r w:rsidR="000268AB" w:rsidRPr="000268AB">
        <w:rPr>
          <w:rFonts w:ascii="Times New Roman" w:hAnsi="Times New Roman" w:cs="Times New Roman"/>
          <w:sz w:val="28"/>
          <w:szCs w:val="28"/>
        </w:rPr>
        <w:t xml:space="preserve"> розділ 2 «Визначення мети Програми» абзацом такого змісту: «Сформовані завдання та заходи Програми спрямовані на досягнення оперативної цілі 2.3. “Забезпечення доступу та надання сучасних послуг і сервісів у гуманітарній сфері, незалежно від місця проживання” стратегічної цілі № 2 “Нова громада з історичним центром” Стратегії розвитку Луцької міської територіальної громади до 2030 року»</w:t>
      </w:r>
      <w:r w:rsidR="00061B3A">
        <w:rPr>
          <w:rFonts w:ascii="Times New Roman" w:hAnsi="Times New Roman" w:cs="Times New Roman"/>
          <w:sz w:val="28"/>
          <w:szCs w:val="28"/>
        </w:rPr>
        <w:t xml:space="preserve"> та в</w:t>
      </w:r>
      <w:r w:rsidR="001C0C0F" w:rsidRPr="001C0C0F">
        <w:rPr>
          <w:rFonts w:ascii="Times New Roman" w:hAnsi="Times New Roman" w:cs="Times New Roman"/>
          <w:sz w:val="28"/>
          <w:szCs w:val="28"/>
        </w:rPr>
        <w:t>икла</w:t>
      </w:r>
      <w:r w:rsidR="00061B3A">
        <w:rPr>
          <w:rFonts w:ascii="Times New Roman" w:hAnsi="Times New Roman" w:cs="Times New Roman"/>
          <w:sz w:val="28"/>
          <w:szCs w:val="28"/>
        </w:rPr>
        <w:t>вш</w:t>
      </w:r>
      <w:r w:rsidR="001C0C0F" w:rsidRPr="001C0C0F">
        <w:rPr>
          <w:rFonts w:ascii="Times New Roman" w:hAnsi="Times New Roman" w:cs="Times New Roman"/>
          <w:sz w:val="28"/>
          <w:szCs w:val="28"/>
        </w:rPr>
        <w:t xml:space="preserve">и Паспорт </w:t>
      </w:r>
      <w:r w:rsidR="00F70459">
        <w:rPr>
          <w:rFonts w:ascii="Times New Roman" w:hAnsi="Times New Roman" w:cs="Times New Roman"/>
          <w:sz w:val="28"/>
          <w:szCs w:val="28"/>
        </w:rPr>
        <w:t>Програми</w:t>
      </w:r>
      <w:r w:rsidR="00061B3A">
        <w:rPr>
          <w:rFonts w:ascii="Times New Roman" w:hAnsi="Times New Roman" w:cs="Times New Roman"/>
          <w:sz w:val="28"/>
          <w:szCs w:val="28"/>
        </w:rPr>
        <w:t xml:space="preserve"> </w:t>
      </w:r>
      <w:r w:rsidR="00160E28">
        <w:rPr>
          <w:rFonts w:ascii="Times New Roman" w:hAnsi="Times New Roman" w:cs="Times New Roman"/>
          <w:sz w:val="28"/>
          <w:szCs w:val="28"/>
        </w:rPr>
        <w:t>та</w:t>
      </w:r>
      <w:r w:rsidR="00F70459">
        <w:rPr>
          <w:rFonts w:ascii="Times New Roman" w:hAnsi="Times New Roman" w:cs="Times New Roman"/>
          <w:sz w:val="28"/>
          <w:szCs w:val="28"/>
        </w:rPr>
        <w:t xml:space="preserve"> </w:t>
      </w:r>
      <w:r w:rsidR="004350F7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C0C0F" w:rsidRPr="001C0C0F">
        <w:rPr>
          <w:rFonts w:ascii="Times New Roman" w:hAnsi="Times New Roman" w:cs="Times New Roman"/>
          <w:sz w:val="28"/>
          <w:szCs w:val="28"/>
        </w:rPr>
        <w:t xml:space="preserve">2 до Програми </w:t>
      </w:r>
      <w:r w:rsidR="002F101E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1C0C0F" w:rsidRPr="001C0C0F">
        <w:rPr>
          <w:rFonts w:ascii="Times New Roman" w:hAnsi="Times New Roman" w:cs="Times New Roman"/>
          <w:sz w:val="28"/>
          <w:szCs w:val="28"/>
        </w:rPr>
        <w:t xml:space="preserve">новій редакції (додаються). </w:t>
      </w:r>
    </w:p>
    <w:p w:rsidR="00D6062E" w:rsidRPr="001C0C0F" w:rsidRDefault="00061B3A" w:rsidP="001C0C0F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0C0F" w:rsidRPr="001C0C0F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1C0C0F" w:rsidRDefault="001C0C0F" w:rsidP="00D6062E">
      <w:pPr>
        <w:jc w:val="both"/>
        <w:rPr>
          <w:sz w:val="28"/>
          <w:szCs w:val="28"/>
        </w:rPr>
      </w:pPr>
    </w:p>
    <w:p w:rsidR="002F101E" w:rsidRDefault="002F101E" w:rsidP="00D6062E">
      <w:pPr>
        <w:jc w:val="both"/>
        <w:rPr>
          <w:sz w:val="28"/>
          <w:szCs w:val="28"/>
        </w:rPr>
      </w:pPr>
    </w:p>
    <w:p w:rsidR="002F101E" w:rsidRPr="00D6062E" w:rsidRDefault="002F101E" w:rsidP="00D6062E">
      <w:pPr>
        <w:jc w:val="both"/>
        <w:rPr>
          <w:sz w:val="28"/>
          <w:szCs w:val="28"/>
        </w:rPr>
      </w:pPr>
    </w:p>
    <w:p w:rsidR="00BA779D" w:rsidRPr="00BA779D" w:rsidRDefault="00A86529" w:rsidP="003F1953">
      <w:pPr>
        <w:jc w:val="both"/>
        <w:rPr>
          <w:sz w:val="10"/>
          <w:szCs w:val="10"/>
        </w:rPr>
      </w:pPr>
      <w:r>
        <w:rPr>
          <w:sz w:val="28"/>
          <w:szCs w:val="28"/>
        </w:rPr>
        <w:t>Міський голова</w:t>
      </w:r>
      <w:r w:rsidR="00A12B5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</w:t>
      </w:r>
      <w:r w:rsidR="00A12B5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Ігор ПОЛІЩУК</w:t>
      </w:r>
    </w:p>
    <w:p w:rsidR="00B64D89" w:rsidRDefault="00B64D89" w:rsidP="003F1953">
      <w:pPr>
        <w:jc w:val="both"/>
      </w:pPr>
    </w:p>
    <w:p w:rsidR="002F101E" w:rsidRDefault="002F101E" w:rsidP="003F1953">
      <w:pPr>
        <w:jc w:val="both"/>
      </w:pPr>
    </w:p>
    <w:p w:rsidR="00D6062E" w:rsidRPr="006745CA" w:rsidRDefault="00D6062E" w:rsidP="003F1953">
      <w:pPr>
        <w:jc w:val="both"/>
      </w:pPr>
      <w:r w:rsidRPr="00D6062E">
        <w:t>Майборода 284 177</w:t>
      </w:r>
    </w:p>
    <w:sectPr w:rsidR="00D6062E" w:rsidRPr="006745CA" w:rsidSect="00D6062E">
      <w:headerReference w:type="default" r:id="rId8"/>
      <w:pgSz w:w="11906" w:h="16838"/>
      <w:pgMar w:top="567" w:right="567" w:bottom="1701" w:left="1701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212" w:rsidRDefault="00B40212" w:rsidP="00D6062E">
      <w:r>
        <w:separator/>
      </w:r>
    </w:p>
  </w:endnote>
  <w:endnote w:type="continuationSeparator" w:id="0">
    <w:p w:rsidR="00B40212" w:rsidRDefault="00B40212" w:rsidP="00D6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212" w:rsidRDefault="00B40212" w:rsidP="00D6062E">
      <w:r>
        <w:separator/>
      </w:r>
    </w:p>
  </w:footnote>
  <w:footnote w:type="continuationSeparator" w:id="0">
    <w:p w:rsidR="00B40212" w:rsidRDefault="00B40212" w:rsidP="00D6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957317"/>
      <w:docPartObj>
        <w:docPartGallery w:val="Page Numbers (Top of Page)"/>
        <w:docPartUnique/>
      </w:docPartObj>
    </w:sdtPr>
    <w:sdtEndPr/>
    <w:sdtContent>
      <w:p w:rsidR="00D6062E" w:rsidRDefault="00C52372">
        <w:pPr>
          <w:pStyle w:val="a7"/>
          <w:jc w:val="center"/>
        </w:pPr>
        <w:r>
          <w:fldChar w:fldCharType="begin"/>
        </w:r>
        <w:r w:rsidR="00D6062E">
          <w:instrText>PAGE   \* MERGEFORMAT</w:instrText>
        </w:r>
        <w:r>
          <w:fldChar w:fldCharType="separate"/>
        </w:r>
        <w:r w:rsidR="00E84E32" w:rsidRPr="00E84E32">
          <w:rPr>
            <w:noProof/>
            <w:lang w:val="ru-RU"/>
          </w:rPr>
          <w:t>2</w:t>
        </w:r>
        <w:r>
          <w:fldChar w:fldCharType="end"/>
        </w:r>
      </w:p>
    </w:sdtContent>
  </w:sdt>
  <w:p w:rsidR="00D6062E" w:rsidRDefault="00D606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016D61"/>
    <w:rsid w:val="000268AB"/>
    <w:rsid w:val="00061B3A"/>
    <w:rsid w:val="000A7E1C"/>
    <w:rsid w:val="000D0329"/>
    <w:rsid w:val="00104482"/>
    <w:rsid w:val="00126BEB"/>
    <w:rsid w:val="00160E28"/>
    <w:rsid w:val="0016143D"/>
    <w:rsid w:val="001943F5"/>
    <w:rsid w:val="001A4566"/>
    <w:rsid w:val="001C0C0F"/>
    <w:rsid w:val="002660E1"/>
    <w:rsid w:val="0027210C"/>
    <w:rsid w:val="0029436F"/>
    <w:rsid w:val="00297180"/>
    <w:rsid w:val="002A45DB"/>
    <w:rsid w:val="002D6959"/>
    <w:rsid w:val="002E2C94"/>
    <w:rsid w:val="002F101E"/>
    <w:rsid w:val="002F152D"/>
    <w:rsid w:val="003335AB"/>
    <w:rsid w:val="00340EC3"/>
    <w:rsid w:val="00362D56"/>
    <w:rsid w:val="00381666"/>
    <w:rsid w:val="00383F0C"/>
    <w:rsid w:val="003F1953"/>
    <w:rsid w:val="003F6028"/>
    <w:rsid w:val="004350F7"/>
    <w:rsid w:val="00460509"/>
    <w:rsid w:val="004B74B0"/>
    <w:rsid w:val="004C52FD"/>
    <w:rsid w:val="0050294C"/>
    <w:rsid w:val="0056416B"/>
    <w:rsid w:val="005B3609"/>
    <w:rsid w:val="005B544E"/>
    <w:rsid w:val="006044C4"/>
    <w:rsid w:val="006745CA"/>
    <w:rsid w:val="00674D39"/>
    <w:rsid w:val="00677B1D"/>
    <w:rsid w:val="0071745C"/>
    <w:rsid w:val="00755C1B"/>
    <w:rsid w:val="007C70D1"/>
    <w:rsid w:val="007D6F5D"/>
    <w:rsid w:val="007F33CE"/>
    <w:rsid w:val="008011CD"/>
    <w:rsid w:val="008428A0"/>
    <w:rsid w:val="00864CF4"/>
    <w:rsid w:val="00891B2A"/>
    <w:rsid w:val="008A1C8F"/>
    <w:rsid w:val="008B5ACC"/>
    <w:rsid w:val="0091385B"/>
    <w:rsid w:val="00925554"/>
    <w:rsid w:val="00930349"/>
    <w:rsid w:val="0094451E"/>
    <w:rsid w:val="009603B6"/>
    <w:rsid w:val="009715AF"/>
    <w:rsid w:val="0097253E"/>
    <w:rsid w:val="009C39F9"/>
    <w:rsid w:val="00A12B56"/>
    <w:rsid w:val="00A3625B"/>
    <w:rsid w:val="00A8574B"/>
    <w:rsid w:val="00A86529"/>
    <w:rsid w:val="00A93000"/>
    <w:rsid w:val="00AA7A8A"/>
    <w:rsid w:val="00AF4F61"/>
    <w:rsid w:val="00B24594"/>
    <w:rsid w:val="00B40212"/>
    <w:rsid w:val="00B64D89"/>
    <w:rsid w:val="00BA779D"/>
    <w:rsid w:val="00C02F05"/>
    <w:rsid w:val="00C52372"/>
    <w:rsid w:val="00C7405A"/>
    <w:rsid w:val="00C824A7"/>
    <w:rsid w:val="00C92522"/>
    <w:rsid w:val="00C974BE"/>
    <w:rsid w:val="00CC1A1A"/>
    <w:rsid w:val="00CD05D2"/>
    <w:rsid w:val="00CD6EF1"/>
    <w:rsid w:val="00CF1505"/>
    <w:rsid w:val="00D530D9"/>
    <w:rsid w:val="00D6062E"/>
    <w:rsid w:val="00D724CB"/>
    <w:rsid w:val="00DF57A1"/>
    <w:rsid w:val="00E13CAE"/>
    <w:rsid w:val="00E253D3"/>
    <w:rsid w:val="00E72998"/>
    <w:rsid w:val="00E84E32"/>
    <w:rsid w:val="00E879A9"/>
    <w:rsid w:val="00F536D0"/>
    <w:rsid w:val="00F70459"/>
    <w:rsid w:val="00FD688E"/>
    <w:rsid w:val="00FD7816"/>
    <w:rsid w:val="00F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97F80"/>
  <w15:docId w15:val="{54C47120-0CA2-4747-8C80-18971D17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D6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D6062E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062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606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15</cp:revision>
  <cp:lastPrinted>2025-01-10T12:49:00Z</cp:lastPrinted>
  <dcterms:created xsi:type="dcterms:W3CDTF">2024-12-24T06:49:00Z</dcterms:created>
  <dcterms:modified xsi:type="dcterms:W3CDTF">2025-01-13T13:53:00Z</dcterms:modified>
  <dc:language>uk-UA</dc:language>
</cp:coreProperties>
</file>