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4.65pt;height:56.05pt" o:ole="">
            <v:imagedata r:id="rId3" o:title=""/>
          </v:shape>
          <o:OLEObject Type="Embed" ProgID="" ShapeID="ole_rId2" DrawAspect="Content" ObjectID="_1452196512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89_315436805"/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Д.Московець</w:t>
      </w:r>
      <w:bookmarkEnd w:id="0"/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55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000000"/>
          <w:szCs w:val="28"/>
          <w:lang w:val="uk-UA"/>
        </w:rPr>
        <w:t>Відповідно до статті 3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8</w:t>
      </w:r>
      <w:r>
        <w:rPr>
          <w:rFonts w:eastAsia="Times New Roman" w:cs="Times New Roman"/>
          <w:color w:val="000000"/>
          <w:szCs w:val="28"/>
          <w:lang w:val="uk-UA"/>
        </w:rPr>
        <w:t xml:space="preserve"> КЗпП України: 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70" w:leader="none"/>
        </w:tabs>
        <w:ind w:left="0" w:right="0" w:hanging="0"/>
        <w:jc w:val="both"/>
        <w:rPr/>
      </w:pPr>
      <w:r>
        <w:rPr/>
        <w:tab/>
        <w:t xml:space="preserve">1. ЗВІЛЬНИТИ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21 січня 2025</w:t>
      </w:r>
      <w:r>
        <w:rPr/>
        <w:t xml:space="preserve"> року </w:t>
      </w:r>
      <w:r>
        <w:rPr>
          <w:sz w:val="28"/>
          <w:szCs w:val="28"/>
          <w:lang w:val="uk-UA"/>
        </w:rPr>
        <w:t>М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ОСКОВЕЦЬ</w:t>
      </w:r>
      <w:r>
        <w:rPr>
          <w:sz w:val="28"/>
          <w:szCs w:val="28"/>
          <w:lang w:val="uk-UA"/>
        </w:rPr>
        <w:t xml:space="preserve"> Дар’ю Ігорівн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у</w:t>
      </w:r>
      <w:r>
        <w:rPr/>
        <w:t xml:space="preserve">,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головного спеціаліста відділу соціальних проектів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управління соціальних служб для сім’ї, дітей та молоді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Луцької міської ради,</w:t>
      </w:r>
      <w:r>
        <w:rPr>
          <w:rStyle w:val="Style14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Arial Unicode MS" w:cs="Mangal"/>
          <w:b w:val="false"/>
          <w:bCs/>
          <w:color w:val="auto"/>
          <w:kern w:val="2"/>
          <w:sz w:val="28"/>
          <w:szCs w:val="28"/>
          <w:lang w:val="uk-UA" w:eastAsia="zh-CN" w:bidi="hi-IN"/>
        </w:rPr>
        <w:t xml:space="preserve">з ініціативи працівника   </w:t>
      </w:r>
      <w:r>
        <w:rPr>
          <w:rStyle w:val="Style14"/>
          <w:rFonts w:eastAsia="Arial Unicode MS" w:cs="Mangal"/>
          <w:b w:val="false"/>
          <w:bCs/>
          <w:color w:val="auto"/>
          <w:kern w:val="2"/>
          <w:sz w:val="28"/>
          <w:szCs w:val="28"/>
          <w:lang w:val="uk-UA" w:eastAsia="zh-CN" w:bidi="hi-IN"/>
        </w:rPr>
        <w:t xml:space="preserve">у зв’язку з </w:t>
      </w:r>
      <w:r>
        <w:rPr>
          <w:rStyle w:val="Style14"/>
          <w:b w:val="false"/>
          <w:bCs w:val="false"/>
          <w:lang w:val="uk-UA" w:eastAsia="zh-CN" w:bidi="hi-IN"/>
        </w:rPr>
        <w:t>переїзд</w:t>
      </w:r>
      <w:r>
        <w:rPr>
          <w:rStyle w:val="Style14"/>
          <w:b w:val="false"/>
          <w:bCs w:val="false"/>
          <w:lang w:val="uk-UA" w:eastAsia="zh-CN" w:bidi="hi-IN"/>
        </w:rPr>
        <w:t>ом</w:t>
      </w:r>
      <w:r>
        <w:rPr>
          <w:rStyle w:val="Style14"/>
          <w:b w:val="false"/>
          <w:bCs w:val="false"/>
          <w:lang w:val="uk-UA" w:eastAsia="zh-CN" w:bidi="hi-IN"/>
        </w:rPr>
        <w:t xml:space="preserve"> на нове місце проживання. </w:t>
      </w:r>
      <w:r>
        <w:rPr>
          <w:b w:val="false"/>
          <w:bCs w:val="false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85" w:leader="none"/>
        </w:tabs>
        <w:ind w:left="0" w:right="0" w:hanging="0"/>
        <w:jc w:val="both"/>
        <w:rPr/>
      </w:pPr>
      <w:r>
        <w:rPr/>
        <w:tab/>
        <w:t>Підстава: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Д.Московець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tabs>
          <w:tab w:val="clear" w:pos="708"/>
          <w:tab w:val="left" w:pos="570" w:leader="none"/>
        </w:tabs>
        <w:suppressAutoHyphens w:val="true"/>
        <w:ind w:left="0" w:right="0" w:hanging="0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ab/>
      </w:r>
      <w:bookmarkStart w:id="1" w:name="__DdeLink__170_768933719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2</w:t>
      </w:r>
      <w:r>
        <w:rPr>
          <w:color w:val="000000"/>
          <w:szCs w:val="28"/>
          <w:lang w:val="uk-UA"/>
        </w:rPr>
        <w:t>. 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Управлінню соціальних служб для сім’ї, дітей та молоді Луцької міської ради провести відповідний розрахунок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та виплатити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Дар’ї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Московець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грошову компенсацію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невикористану щорічну відпустку за період роботи з 01.11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.2024 по 21.01.2025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 кількості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5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календарних днів</w:t>
      </w:r>
      <w:bookmarkEnd w:id="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Ігор ПОЛІЩУК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Style16"/>
        <w:tabs>
          <w:tab w:val="clear" w:pos="708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8"/>
          <w:lang w:val="uk-UA" w:eastAsia="zh-CN" w:bidi="ar-SA"/>
        </w:rPr>
        <w:t>Богдан 741 080</w:t>
      </w:r>
    </w:p>
    <w:p>
      <w:pPr>
        <w:pStyle w:val="Style16"/>
        <w:tabs>
          <w:tab w:val="clear" w:pos="708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8"/>
          <w:lang w:val="uk-UA" w:eastAsia="zh-CN" w:bidi="ar-SA"/>
        </w:rPr>
        <w:t>Кроляк 741 089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hanging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firstLine="545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1442</TotalTime>
  <Application>LibreOffice/6.3.3.2$Windows_X86_64 LibreOffice_project/a64200df03143b798afd1ec74a12ab50359878ed</Application>
  <Pages>1</Pages>
  <Words>102</Words>
  <Characters>657</Characters>
  <CharactersWithSpaces>906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2016-04-13T16:31:00Z</dcterms:created>
  <dc:creator>ibogdan</dc:creator>
  <dc:description/>
  <dc:language>uk-UA</dc:language>
  <cp:lastModifiedBy/>
  <cp:lastPrinted>2024-10-10T13:54:26Z</cp:lastPrinted>
  <dcterms:modified xsi:type="dcterms:W3CDTF">2025-01-20T11:16:10Z</dcterms:modified>
  <cp:revision>79</cp:revision>
  <dc:subject/>
  <dc:title/>
</cp:coreProperties>
</file>