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42E5" w14:textId="77777777" w:rsidR="007E6E39" w:rsidRDefault="007E6E39" w:rsidP="00F230F0">
      <w:pPr>
        <w:ind w:left="5387"/>
        <w:jc w:val="both"/>
        <w:rPr>
          <w:sz w:val="28"/>
          <w:szCs w:val="28"/>
        </w:rPr>
      </w:pPr>
      <w:r>
        <w:rPr>
          <w:sz w:val="28"/>
          <w:szCs w:val="28"/>
        </w:rPr>
        <w:t>Додаток</w:t>
      </w:r>
    </w:p>
    <w:p w14:paraId="7A5B2A1F" w14:textId="77777777" w:rsidR="007E6E39" w:rsidRPr="007A39DC" w:rsidRDefault="007E6E39" w:rsidP="00F230F0">
      <w:pPr>
        <w:ind w:left="5387"/>
        <w:jc w:val="both"/>
        <w:rPr>
          <w:sz w:val="28"/>
          <w:szCs w:val="28"/>
        </w:rPr>
      </w:pPr>
      <w:r>
        <w:rPr>
          <w:sz w:val="28"/>
          <w:szCs w:val="28"/>
        </w:rPr>
        <w:t xml:space="preserve">до </w:t>
      </w:r>
      <w:r w:rsidRPr="007A39DC">
        <w:rPr>
          <w:sz w:val="28"/>
          <w:szCs w:val="28"/>
        </w:rPr>
        <w:t xml:space="preserve">рішення виконавчого комітету міської ради </w:t>
      </w:r>
    </w:p>
    <w:p w14:paraId="166BECC9" w14:textId="77777777" w:rsidR="007E6E39" w:rsidRPr="00F230F0" w:rsidRDefault="007E6E39" w:rsidP="00F230F0">
      <w:pPr>
        <w:ind w:left="5387"/>
        <w:jc w:val="both"/>
        <w:rPr>
          <w:sz w:val="28"/>
          <w:szCs w:val="28"/>
          <w:lang w:val="ru-RU"/>
        </w:rPr>
      </w:pPr>
      <w:r>
        <w:rPr>
          <w:sz w:val="28"/>
          <w:szCs w:val="28"/>
        </w:rPr>
        <w:t>__</w:t>
      </w:r>
      <w:r w:rsidRPr="00F230F0">
        <w:rPr>
          <w:sz w:val="28"/>
          <w:szCs w:val="28"/>
          <w:lang w:val="ru-RU"/>
        </w:rPr>
        <w:t>___________</w:t>
      </w:r>
      <w:r w:rsidRPr="007A39DC">
        <w:rPr>
          <w:sz w:val="28"/>
          <w:szCs w:val="28"/>
        </w:rPr>
        <w:t xml:space="preserve"> № </w:t>
      </w:r>
      <w:r w:rsidRPr="00F230F0">
        <w:rPr>
          <w:sz w:val="28"/>
          <w:szCs w:val="28"/>
          <w:lang w:val="ru-RU"/>
        </w:rPr>
        <w:t>______</w:t>
      </w:r>
    </w:p>
    <w:p w14:paraId="34E9CB1A" w14:textId="0F94C688" w:rsidR="007E6E39" w:rsidRDefault="007E6E39" w:rsidP="007E6E39">
      <w:pPr>
        <w:shd w:val="clear" w:color="auto" w:fill="FFFFFF"/>
        <w:ind w:right="30"/>
        <w:jc w:val="center"/>
        <w:rPr>
          <w:sz w:val="28"/>
          <w:szCs w:val="28"/>
          <w:lang w:eastAsia="uk-UA"/>
        </w:rPr>
      </w:pPr>
    </w:p>
    <w:p w14:paraId="087C23C3" w14:textId="77777777" w:rsidR="00F230F0" w:rsidRPr="007A39DC" w:rsidRDefault="00F230F0" w:rsidP="00F230F0">
      <w:pPr>
        <w:shd w:val="clear" w:color="auto" w:fill="FFFFFF"/>
        <w:ind w:right="30"/>
        <w:jc w:val="center"/>
        <w:rPr>
          <w:sz w:val="28"/>
          <w:szCs w:val="28"/>
          <w:lang w:eastAsia="uk-UA"/>
        </w:rPr>
      </w:pPr>
      <w:r w:rsidRPr="007A39DC">
        <w:rPr>
          <w:b/>
          <w:bCs/>
          <w:sz w:val="28"/>
          <w:szCs w:val="28"/>
          <w:bdr w:val="none" w:sz="0" w:space="0" w:color="auto" w:frame="1"/>
          <w:shd w:val="clear" w:color="auto" w:fill="FFFFFF"/>
          <w:lang w:eastAsia="uk-UA"/>
        </w:rPr>
        <w:t>ПРОГРАМА</w:t>
      </w:r>
    </w:p>
    <w:p w14:paraId="1D749621" w14:textId="77777777" w:rsidR="00F230F0" w:rsidRPr="00F230F0" w:rsidRDefault="00F230F0" w:rsidP="00F230F0">
      <w:pPr>
        <w:shd w:val="clear" w:color="auto" w:fill="FFFFFF"/>
        <w:ind w:right="34"/>
        <w:jc w:val="center"/>
        <w:rPr>
          <w:b/>
          <w:sz w:val="28"/>
          <w:szCs w:val="28"/>
          <w:lang w:val="ru-RU"/>
        </w:rPr>
      </w:pPr>
      <w:r w:rsidRPr="007A39DC">
        <w:rPr>
          <w:b/>
          <w:bCs/>
          <w:sz w:val="28"/>
          <w:szCs w:val="28"/>
          <w:bdr w:val="none" w:sz="0" w:space="0" w:color="auto" w:frame="1"/>
          <w:shd w:val="clear" w:color="auto" w:fill="FFFFFF"/>
          <w:lang w:eastAsia="uk-UA"/>
        </w:rPr>
        <w:t xml:space="preserve">для кривдників </w:t>
      </w:r>
      <w:r w:rsidRPr="007A39DC">
        <w:rPr>
          <w:b/>
          <w:sz w:val="28"/>
          <w:szCs w:val="28"/>
        </w:rPr>
        <w:t xml:space="preserve">на території </w:t>
      </w:r>
      <w:r>
        <w:rPr>
          <w:b/>
          <w:sz w:val="28"/>
          <w:szCs w:val="28"/>
        </w:rPr>
        <w:t>Луць</w:t>
      </w:r>
      <w:r w:rsidRPr="007A39DC">
        <w:rPr>
          <w:b/>
          <w:sz w:val="28"/>
          <w:szCs w:val="28"/>
        </w:rPr>
        <w:t>кої міської територіальної громади</w:t>
      </w:r>
    </w:p>
    <w:p w14:paraId="59910B6C" w14:textId="77777777" w:rsidR="00F230F0" w:rsidRPr="00F230F0" w:rsidRDefault="00F230F0" w:rsidP="007E6E39">
      <w:pPr>
        <w:shd w:val="clear" w:color="auto" w:fill="FFFFFF"/>
        <w:ind w:right="30"/>
        <w:jc w:val="center"/>
        <w:rPr>
          <w:sz w:val="28"/>
          <w:szCs w:val="28"/>
          <w:lang w:val="ru-RU" w:eastAsia="uk-UA"/>
        </w:rPr>
      </w:pPr>
    </w:p>
    <w:p w14:paraId="08218375" w14:textId="77777777" w:rsidR="007E6E39" w:rsidRPr="007A39DC" w:rsidRDefault="007E6E39" w:rsidP="007E6E39">
      <w:pPr>
        <w:shd w:val="clear" w:color="auto" w:fill="FFFFFF"/>
        <w:ind w:right="30"/>
        <w:jc w:val="center"/>
        <w:rPr>
          <w:b/>
          <w:bCs/>
          <w:sz w:val="28"/>
          <w:szCs w:val="28"/>
          <w:bdr w:val="none" w:sz="0" w:space="0" w:color="auto" w:frame="1"/>
          <w:lang w:eastAsia="uk-UA"/>
        </w:rPr>
      </w:pPr>
      <w:r w:rsidRPr="007A39DC">
        <w:rPr>
          <w:lang w:eastAsia="uk-UA"/>
        </w:rPr>
        <w:t>  </w:t>
      </w:r>
      <w:r w:rsidRPr="007A39DC">
        <w:rPr>
          <w:rFonts w:ascii="Roboto" w:hAnsi="Roboto"/>
          <w:sz w:val="21"/>
          <w:szCs w:val="21"/>
          <w:lang w:eastAsia="uk-UA"/>
        </w:rPr>
        <w:t> </w:t>
      </w:r>
      <w:r w:rsidRPr="007A39DC">
        <w:rPr>
          <w:b/>
          <w:bCs/>
          <w:sz w:val="28"/>
          <w:szCs w:val="28"/>
          <w:bdr w:val="none" w:sz="0" w:space="0" w:color="auto" w:frame="1"/>
          <w:lang w:eastAsia="uk-UA"/>
        </w:rPr>
        <w:t>I. Загальні положення</w:t>
      </w:r>
      <w:r w:rsidRPr="007A39DC">
        <w:rPr>
          <w:rFonts w:ascii="Roboto" w:hAnsi="Roboto"/>
          <w:sz w:val="21"/>
          <w:szCs w:val="21"/>
          <w:lang w:eastAsia="uk-UA"/>
        </w:rPr>
        <w:t> </w:t>
      </w:r>
    </w:p>
    <w:p w14:paraId="08BCDF46" w14:textId="62706FBD" w:rsidR="007E6E39" w:rsidRPr="007A39DC" w:rsidRDefault="007E6E39" w:rsidP="00960386">
      <w:pPr>
        <w:shd w:val="clear" w:color="auto" w:fill="FFFFFF"/>
        <w:ind w:right="34" w:firstLine="567"/>
        <w:jc w:val="both"/>
        <w:rPr>
          <w:rFonts w:ascii="Roboto" w:hAnsi="Roboto"/>
          <w:sz w:val="21"/>
          <w:szCs w:val="21"/>
          <w:lang w:eastAsia="uk-UA"/>
        </w:rPr>
      </w:pPr>
      <w:r w:rsidRPr="00960386">
        <w:rPr>
          <w:sz w:val="28"/>
          <w:szCs w:val="28"/>
          <w:bdr w:val="none" w:sz="0" w:space="0" w:color="auto" w:frame="1"/>
          <w:lang w:eastAsia="uk-UA"/>
        </w:rPr>
        <w:t>1.</w:t>
      </w:r>
      <w:r w:rsidR="00960386" w:rsidRPr="00960386">
        <w:rPr>
          <w:sz w:val="28"/>
          <w:szCs w:val="28"/>
          <w:bdr w:val="none" w:sz="0" w:space="0" w:color="auto" w:frame="1"/>
          <w:lang w:eastAsia="uk-UA"/>
        </w:rPr>
        <w:t> </w:t>
      </w:r>
      <w:r w:rsidRPr="00960386">
        <w:rPr>
          <w:sz w:val="28"/>
          <w:szCs w:val="28"/>
          <w:bdr w:val="none" w:sz="0" w:space="0" w:color="auto" w:frame="1"/>
          <w:lang w:eastAsia="uk-UA"/>
        </w:rPr>
        <w:t xml:space="preserve">Програмою </w:t>
      </w:r>
      <w:r w:rsidR="00960386" w:rsidRPr="00960386">
        <w:rPr>
          <w:bCs/>
          <w:sz w:val="28"/>
          <w:szCs w:val="28"/>
          <w:bdr w:val="none" w:sz="0" w:space="0" w:color="auto" w:frame="1"/>
          <w:shd w:val="clear" w:color="auto" w:fill="FFFFFF"/>
          <w:lang w:eastAsia="uk-UA"/>
        </w:rPr>
        <w:t xml:space="preserve">для кривдників </w:t>
      </w:r>
      <w:r w:rsidR="00960386" w:rsidRPr="00960386">
        <w:rPr>
          <w:sz w:val="28"/>
          <w:szCs w:val="28"/>
        </w:rPr>
        <w:t>на території Луцької міської територіальної громади</w:t>
      </w:r>
      <w:r w:rsidR="00960386">
        <w:rPr>
          <w:sz w:val="28"/>
          <w:szCs w:val="28"/>
        </w:rPr>
        <w:t xml:space="preserve"> (далі – Програма) </w:t>
      </w:r>
      <w:r w:rsidRPr="00960386">
        <w:rPr>
          <w:sz w:val="28"/>
          <w:szCs w:val="28"/>
          <w:bdr w:val="none" w:sz="0" w:space="0" w:color="auto" w:frame="1"/>
          <w:lang w:eastAsia="uk-UA"/>
        </w:rPr>
        <w:t>передбачено комплекс заходів за результатами оцінки</w:t>
      </w:r>
      <w:r w:rsidRPr="007A39DC">
        <w:rPr>
          <w:sz w:val="28"/>
          <w:szCs w:val="28"/>
          <w:bdr w:val="none" w:sz="0" w:space="0" w:color="auto" w:frame="1"/>
          <w:lang w:eastAsia="uk-UA"/>
        </w:rPr>
        <w:t xml:space="preserve">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14:paraId="50CE23A5" w14:textId="1D18C5CF"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2.</w:t>
      </w:r>
      <w:r w:rsidR="009C6F81">
        <w:rPr>
          <w:sz w:val="28"/>
          <w:szCs w:val="28"/>
          <w:bdr w:val="none" w:sz="0" w:space="0" w:color="auto" w:frame="1"/>
          <w:lang w:eastAsia="uk-UA"/>
        </w:rPr>
        <w:t> </w:t>
      </w:r>
      <w:r w:rsidRPr="007A39DC">
        <w:rPr>
          <w:sz w:val="28"/>
          <w:szCs w:val="28"/>
          <w:bdr w:val="none" w:sz="0" w:space="0" w:color="auto" w:frame="1"/>
          <w:lang w:eastAsia="uk-UA"/>
        </w:rPr>
        <w:t xml:space="preserve">У </w:t>
      </w:r>
      <w:r w:rsidR="00D7663E">
        <w:rPr>
          <w:sz w:val="28"/>
          <w:szCs w:val="28"/>
          <w:bdr w:val="none" w:sz="0" w:space="0" w:color="auto" w:frame="1"/>
          <w:lang w:eastAsia="uk-UA"/>
        </w:rPr>
        <w:t>П</w:t>
      </w:r>
      <w:r w:rsidRPr="007A39DC">
        <w:rPr>
          <w:sz w:val="28"/>
          <w:szCs w:val="28"/>
          <w:bdr w:val="none" w:sz="0" w:space="0" w:color="auto" w:frame="1"/>
          <w:lang w:eastAsia="uk-UA"/>
        </w:rPr>
        <w:t>рограмі терміни вживаються у значеннях, наведених у законах України </w:t>
      </w:r>
      <w:hyperlink r:id="rId6" w:tgtFrame="_blank" w:history="1">
        <w:r w:rsidRPr="007A39DC">
          <w:rPr>
            <w:sz w:val="28"/>
            <w:szCs w:val="28"/>
            <w:bdr w:val="none" w:sz="0" w:space="0" w:color="auto" w:frame="1"/>
            <w:lang w:eastAsia="uk-UA"/>
          </w:rPr>
          <w:t>«Про запобігання та протидію домашньому насильству»</w:t>
        </w:r>
      </w:hyperlink>
      <w:r w:rsidRPr="007A39DC">
        <w:rPr>
          <w:sz w:val="28"/>
          <w:szCs w:val="28"/>
          <w:bdr w:val="none" w:sz="0" w:space="0" w:color="auto" w:frame="1"/>
          <w:lang w:eastAsia="uk-UA"/>
        </w:rPr>
        <w:t>,</w:t>
      </w:r>
      <w:r w:rsidRPr="007A39DC">
        <w:rPr>
          <w:rFonts w:ascii="Calibri" w:hAnsi="Calibri" w:cs="Calibri"/>
          <w:bdr w:val="none" w:sz="0" w:space="0" w:color="auto" w:frame="1"/>
          <w:lang w:eastAsia="uk-UA"/>
        </w:rPr>
        <w:t> </w:t>
      </w:r>
      <w:hyperlink r:id="rId7" w:tgtFrame="_blank" w:history="1">
        <w:r w:rsidRPr="007A39DC">
          <w:rPr>
            <w:sz w:val="28"/>
            <w:szCs w:val="28"/>
            <w:bdr w:val="none" w:sz="0" w:space="0" w:color="auto" w:frame="1"/>
            <w:lang w:eastAsia="uk-UA"/>
          </w:rPr>
          <w:t>«Про забезпечення рівних прав та можливостей жінок і чоловіків»</w:t>
        </w:r>
      </w:hyperlink>
      <w:r w:rsidRPr="007A39DC">
        <w:rPr>
          <w:sz w:val="28"/>
          <w:szCs w:val="28"/>
          <w:bdr w:val="none" w:sz="0" w:space="0" w:color="auto" w:frame="1"/>
          <w:lang w:eastAsia="uk-UA"/>
        </w:rPr>
        <w:t>, інших нормативно-правових актах.</w:t>
      </w:r>
    </w:p>
    <w:p w14:paraId="0F3A5905" w14:textId="2A8C90C3"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3. Мета </w:t>
      </w:r>
      <w:r w:rsidR="00D7663E">
        <w:rPr>
          <w:sz w:val="28"/>
          <w:szCs w:val="28"/>
          <w:bdr w:val="none" w:sz="0" w:space="0" w:color="auto" w:frame="1"/>
          <w:lang w:eastAsia="uk-UA"/>
        </w:rPr>
        <w:t>П</w:t>
      </w:r>
      <w:r w:rsidRPr="007A39DC">
        <w:rPr>
          <w:sz w:val="28"/>
          <w:szCs w:val="28"/>
          <w:bdr w:val="none" w:sz="0" w:space="0" w:color="auto" w:frame="1"/>
          <w:lang w:eastAsia="uk-UA"/>
        </w:rPr>
        <w:t>рограми – зміна насильницької поведінки кривдника, корекція агресивних проявів поведінки, формування соціально прийнятних норм і гуманістичних цінностей, корекція агресивної поведінки кривдників.</w:t>
      </w:r>
    </w:p>
    <w:p w14:paraId="4C75D3C1" w14:textId="52B7EDB3"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4. Завданнями </w:t>
      </w:r>
      <w:r w:rsidR="00D7663E">
        <w:rPr>
          <w:sz w:val="28"/>
          <w:szCs w:val="28"/>
          <w:bdr w:val="none" w:sz="0" w:space="0" w:color="auto" w:frame="1"/>
          <w:lang w:eastAsia="uk-UA"/>
        </w:rPr>
        <w:t>П</w:t>
      </w:r>
      <w:r w:rsidRPr="007A39DC">
        <w:rPr>
          <w:sz w:val="28"/>
          <w:szCs w:val="28"/>
          <w:bdr w:val="none" w:sz="0" w:space="0" w:color="auto" w:frame="1"/>
          <w:lang w:eastAsia="uk-UA"/>
        </w:rPr>
        <w:t>рограми є:</w:t>
      </w:r>
    </w:p>
    <w:p w14:paraId="5F498321"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сприяння зміні насильницької поведінки кривдника;</w:t>
      </w:r>
    </w:p>
    <w:p w14:paraId="22387809"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w:t>
      </w:r>
    </w:p>
    <w:p w14:paraId="6B61AC16"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формування у кривдника конструктивної неагресивної моделі поведінки у приватних стосунках;</w:t>
      </w:r>
    </w:p>
    <w:p w14:paraId="1D13B863"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14:paraId="18957320"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сприяння розвитку у кривдника емоційного інтелекту та самосвідомості;</w:t>
      </w:r>
    </w:p>
    <w:p w14:paraId="386E5F34"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розвиток навичок кривдника до конструктивного безконфліктного спілкування, ефективної та ненасильницької комунікації;</w:t>
      </w:r>
    </w:p>
    <w:p w14:paraId="7D4719CA"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14:paraId="2BB55AA9"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формування у кривдника відповідального ставлення до власної поведінки та її наслідків для себе та членів сім’ї;</w:t>
      </w:r>
    </w:p>
    <w:p w14:paraId="6763DE08" w14:textId="6AC9AF98"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формування усвідомлення кривдником того, що домашнє насильство </w:t>
      </w:r>
      <w:r w:rsidR="00D7663E">
        <w:rPr>
          <w:sz w:val="28"/>
          <w:szCs w:val="28"/>
          <w:bdr w:val="none" w:sz="0" w:space="0" w:color="auto" w:frame="1"/>
          <w:lang w:eastAsia="uk-UA"/>
        </w:rPr>
        <w:t>–</w:t>
      </w:r>
      <w:r w:rsidRPr="007A39DC">
        <w:rPr>
          <w:sz w:val="28"/>
          <w:szCs w:val="28"/>
          <w:bdr w:val="none" w:sz="0" w:space="0" w:color="auto" w:frame="1"/>
          <w:lang w:eastAsia="uk-UA"/>
        </w:rPr>
        <w:t xml:space="preserve"> це порушення прав людини, яке карається відповідно до чинного законодавства;</w:t>
      </w:r>
    </w:p>
    <w:p w14:paraId="7D49D489"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lastRenderedPageBreak/>
        <w:t>досягнення довгострокових і тривалих результатів через зміну переконань такої особи, мотивів її поведінки, вирішення її психосоціальних проблем.</w:t>
      </w:r>
    </w:p>
    <w:p w14:paraId="146B80BC" w14:textId="5A6F70AD"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5.</w:t>
      </w:r>
      <w:r w:rsidR="00D7663E">
        <w:rPr>
          <w:sz w:val="28"/>
          <w:szCs w:val="28"/>
          <w:bdr w:val="none" w:sz="0" w:space="0" w:color="auto" w:frame="1"/>
          <w:lang w:eastAsia="uk-UA"/>
        </w:rPr>
        <w:t> </w:t>
      </w:r>
      <w:r w:rsidRPr="007A39DC">
        <w:rPr>
          <w:sz w:val="28"/>
          <w:szCs w:val="28"/>
          <w:bdr w:val="none" w:sz="0" w:space="0" w:color="auto" w:frame="1"/>
          <w:lang w:eastAsia="uk-UA"/>
        </w:rPr>
        <w:t xml:space="preserve">Організацію та виконання </w:t>
      </w:r>
      <w:r w:rsidR="00D7663E">
        <w:rPr>
          <w:sz w:val="28"/>
          <w:szCs w:val="28"/>
          <w:bdr w:val="none" w:sz="0" w:space="0" w:color="auto" w:frame="1"/>
          <w:lang w:eastAsia="uk-UA"/>
        </w:rPr>
        <w:t>П</w:t>
      </w:r>
      <w:r w:rsidRPr="007A39DC">
        <w:rPr>
          <w:sz w:val="28"/>
          <w:szCs w:val="28"/>
          <w:bdr w:val="none" w:sz="0" w:space="0" w:color="auto" w:frame="1"/>
          <w:lang w:eastAsia="uk-UA"/>
        </w:rPr>
        <w:t>рограми, її проходження кривдниками забезпечу</w:t>
      </w:r>
      <w:r w:rsidR="00C772DC">
        <w:rPr>
          <w:sz w:val="28"/>
          <w:szCs w:val="28"/>
          <w:bdr w:val="none" w:sz="0" w:space="0" w:color="auto" w:frame="1"/>
          <w:lang w:eastAsia="uk-UA"/>
        </w:rPr>
        <w:t>є управління соціальних служб для сім’ї, дітей та молоді Луцької міської ради</w:t>
      </w:r>
      <w:r w:rsidRPr="00D7663E">
        <w:rPr>
          <w:color w:val="FF0000"/>
          <w:sz w:val="28"/>
          <w:szCs w:val="28"/>
          <w:bdr w:val="none" w:sz="0" w:space="0" w:color="auto" w:frame="1"/>
          <w:lang w:eastAsia="uk-UA"/>
        </w:rPr>
        <w:t xml:space="preserve"> </w:t>
      </w:r>
      <w:r w:rsidRPr="007A39DC">
        <w:rPr>
          <w:sz w:val="28"/>
          <w:szCs w:val="28"/>
          <w:bdr w:val="none" w:sz="0" w:space="0" w:color="auto" w:frame="1"/>
          <w:lang w:eastAsia="uk-UA"/>
        </w:rPr>
        <w:t>відповідно до вимог статті 28 Закону України «Про запобігання та протидію домашньому насильству».</w:t>
      </w:r>
    </w:p>
    <w:p w14:paraId="7B367499" w14:textId="67F28486"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Суб’єкти, відповідальні за виконання </w:t>
      </w:r>
      <w:r w:rsidR="00D7663E">
        <w:rPr>
          <w:sz w:val="28"/>
          <w:szCs w:val="28"/>
          <w:bdr w:val="none" w:sz="0" w:space="0" w:color="auto" w:frame="1"/>
          <w:lang w:eastAsia="uk-UA"/>
        </w:rPr>
        <w:t>П</w:t>
      </w:r>
      <w:r w:rsidRPr="007A39DC">
        <w:rPr>
          <w:sz w:val="28"/>
          <w:szCs w:val="28"/>
          <w:bdr w:val="none" w:sz="0" w:space="0" w:color="auto" w:frame="1"/>
          <w:lang w:eastAsia="uk-UA"/>
        </w:rPr>
        <w:t>рограми, залучають до її виконання підприємства, установи, організації незалежно від форми власності, громадські об’єднання, фізичних осіб-підприємців, а також фізичних осіб, які надають соціальні послуги (за їх згодою), відповідно до законодавства.</w:t>
      </w:r>
    </w:p>
    <w:p w14:paraId="73241CA5" w14:textId="009BDF39"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6.</w:t>
      </w:r>
      <w:r w:rsidR="00D7663E">
        <w:rPr>
          <w:sz w:val="28"/>
          <w:szCs w:val="28"/>
          <w:bdr w:val="none" w:sz="0" w:space="0" w:color="auto" w:frame="1"/>
          <w:lang w:eastAsia="uk-UA"/>
        </w:rPr>
        <w:t> </w:t>
      </w:r>
      <w:r w:rsidRPr="007A39DC">
        <w:rPr>
          <w:sz w:val="28"/>
          <w:szCs w:val="28"/>
          <w:bdr w:val="none" w:sz="0" w:space="0" w:color="auto" w:frame="1"/>
          <w:lang w:eastAsia="uk-UA"/>
        </w:rPr>
        <w:t>Програму реалізують фахівці, які мають фахову вищу освіту (в тому числі психолог) та пройшли відповідне спеціалізоване навчання з проведення програм для кривдників, представляють суб’єктів, які здійснюють заходи у сфері запобігання та протидії домашньому насильству</w:t>
      </w:r>
      <w:r>
        <w:rPr>
          <w:sz w:val="28"/>
          <w:szCs w:val="28"/>
          <w:bdr w:val="none" w:sz="0" w:space="0" w:color="auto" w:frame="1"/>
          <w:lang w:eastAsia="uk-UA"/>
        </w:rPr>
        <w:t>.</w:t>
      </w:r>
    </w:p>
    <w:p w14:paraId="4B6BEAF0" w14:textId="06976A2D"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7.</w:t>
      </w:r>
      <w:r w:rsidR="00D7663E">
        <w:rPr>
          <w:sz w:val="28"/>
          <w:szCs w:val="28"/>
          <w:bdr w:val="none" w:sz="0" w:space="0" w:color="auto" w:frame="1"/>
          <w:lang w:eastAsia="uk-UA"/>
        </w:rPr>
        <w:t> </w:t>
      </w:r>
      <w:r w:rsidRPr="007A39DC">
        <w:rPr>
          <w:sz w:val="28"/>
          <w:szCs w:val="28"/>
          <w:bdr w:val="none" w:sz="0" w:space="0" w:color="auto" w:frame="1"/>
          <w:lang w:eastAsia="uk-UA"/>
        </w:rPr>
        <w:t>Для проведення відповідного спеціалізованого навчання або для висвітлення окремих тем, проведення додаткових занять в якості тренерів залучаються експерти, фахівці, які не проходили спеціальної підготовки, але мають відповідну освіту, зокрема представники структурних підрозділів місцевих державних адміністрацій та органів місцевого самоврядування, служб у справах дітей, уповноважених підрозділів органів Національної поліції України, надавачів соціальних послуг, закладів вищої освіти, охорони здоров’я (лікар-нарколог, лікар-психіатр, лікар-психотерапевт, лікар-сексопатолог, лікар відповідного профілю тощо), соціальні педагоги, фахівці в галузі права, представники міжнародних громадських об’єднань, іноземних неурядових організацій (за їх згодою).</w:t>
      </w:r>
    </w:p>
    <w:p w14:paraId="0620E2EA" w14:textId="4F33C299"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8.</w:t>
      </w:r>
      <w:r w:rsidR="00D7663E">
        <w:rPr>
          <w:sz w:val="28"/>
          <w:szCs w:val="28"/>
          <w:bdr w:val="none" w:sz="0" w:space="0" w:color="auto" w:frame="1"/>
          <w:lang w:eastAsia="uk-UA"/>
        </w:rPr>
        <w:t> </w:t>
      </w:r>
      <w:r w:rsidRPr="007A39DC">
        <w:rPr>
          <w:sz w:val="28"/>
          <w:szCs w:val="28"/>
          <w:bdr w:val="none" w:sz="0" w:space="0" w:color="auto" w:frame="1"/>
          <w:lang w:eastAsia="uk-UA"/>
        </w:rPr>
        <w:t xml:space="preserve">Кривдника може бути направлено на проходження  </w:t>
      </w:r>
      <w:r w:rsidR="00D7663E">
        <w:rPr>
          <w:sz w:val="28"/>
          <w:szCs w:val="28"/>
          <w:bdr w:val="none" w:sz="0" w:space="0" w:color="auto" w:frame="1"/>
          <w:lang w:eastAsia="uk-UA"/>
        </w:rPr>
        <w:t>П</w:t>
      </w:r>
      <w:r w:rsidRPr="007A39DC">
        <w:rPr>
          <w:sz w:val="28"/>
          <w:szCs w:val="28"/>
          <w:bdr w:val="none" w:sz="0" w:space="0" w:color="auto" w:frame="1"/>
          <w:lang w:eastAsia="uk-UA"/>
        </w:rPr>
        <w:t>рограми на строк від трьох місяців до одного року у випадках, передбачених законодавством за рішенням суду.</w:t>
      </w:r>
    </w:p>
    <w:p w14:paraId="36ADE9CC" w14:textId="0FBD5355"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Також кривдник може брати участь у </w:t>
      </w:r>
      <w:r w:rsidR="00D7663E">
        <w:rPr>
          <w:sz w:val="28"/>
          <w:szCs w:val="28"/>
          <w:bdr w:val="none" w:sz="0" w:space="0" w:color="auto" w:frame="1"/>
          <w:lang w:eastAsia="uk-UA"/>
        </w:rPr>
        <w:t>П</w:t>
      </w:r>
      <w:r w:rsidRPr="007A39DC">
        <w:rPr>
          <w:sz w:val="28"/>
          <w:szCs w:val="28"/>
          <w:bdr w:val="none" w:sz="0" w:space="0" w:color="auto" w:frame="1"/>
          <w:lang w:eastAsia="uk-UA"/>
        </w:rPr>
        <w:t>рограмі за власною ініціативою.</w:t>
      </w:r>
    </w:p>
    <w:p w14:paraId="48EF1931" w14:textId="52D23D0F"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9.</w:t>
      </w:r>
      <w:r w:rsidR="00D7663E">
        <w:rPr>
          <w:sz w:val="28"/>
          <w:szCs w:val="28"/>
          <w:bdr w:val="none" w:sz="0" w:space="0" w:color="auto" w:frame="1"/>
          <w:lang w:eastAsia="uk-UA"/>
        </w:rPr>
        <w:t> </w:t>
      </w:r>
      <w:r w:rsidRPr="007A39DC">
        <w:rPr>
          <w:sz w:val="28"/>
          <w:szCs w:val="28"/>
          <w:bdr w:val="none" w:sz="0" w:space="0" w:color="auto" w:frame="1"/>
          <w:lang w:eastAsia="uk-UA"/>
        </w:rPr>
        <w:t xml:space="preserve">Заходи з організації та забезпечення проходження </w:t>
      </w:r>
      <w:r w:rsidR="00D7663E">
        <w:rPr>
          <w:sz w:val="28"/>
          <w:szCs w:val="28"/>
          <w:bdr w:val="none" w:sz="0" w:space="0" w:color="auto" w:frame="1"/>
          <w:lang w:eastAsia="uk-UA"/>
        </w:rPr>
        <w:t>П</w:t>
      </w:r>
      <w:r w:rsidRPr="007A39DC">
        <w:rPr>
          <w:sz w:val="28"/>
          <w:szCs w:val="28"/>
          <w:bdr w:val="none" w:sz="0" w:space="0" w:color="auto" w:frame="1"/>
          <w:lang w:eastAsia="uk-UA"/>
        </w:rPr>
        <w:t>рограми кривдниками проводяться на підставі інформації, отриманої відповідно до законодавства від уповноваженого підрозділу органу Національної поліції України у сфері запобігання та протидії домашньому насильству.</w:t>
      </w:r>
    </w:p>
    <w:p w14:paraId="17A63DBA" w14:textId="6FF190B5"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w:t>
      </w:r>
      <w:r w:rsidR="00D7663E">
        <w:rPr>
          <w:sz w:val="28"/>
          <w:szCs w:val="28"/>
          <w:bdr w:val="none" w:sz="0" w:space="0" w:color="auto" w:frame="1"/>
          <w:lang w:eastAsia="uk-UA"/>
        </w:rPr>
        <w:t>П</w:t>
      </w:r>
      <w:r w:rsidRPr="007A39DC">
        <w:rPr>
          <w:sz w:val="28"/>
          <w:szCs w:val="28"/>
          <w:bdr w:val="none" w:sz="0" w:space="0" w:color="auto" w:frame="1"/>
          <w:lang w:eastAsia="uk-UA"/>
        </w:rPr>
        <w:t>рограми для кривдників здійснюється відповідно до частини першої статті 15 Закону України «Про запобігання та протидію домашньому насильству».</w:t>
      </w:r>
    </w:p>
    <w:p w14:paraId="5F9AC2A3" w14:textId="148A931B" w:rsidR="007E6E39" w:rsidRPr="007A39DC" w:rsidRDefault="007E6E39" w:rsidP="007E6E39">
      <w:pPr>
        <w:shd w:val="clear" w:color="auto" w:fill="FFFFFF"/>
        <w:ind w:firstLine="567"/>
        <w:jc w:val="both"/>
        <w:rPr>
          <w:sz w:val="28"/>
          <w:szCs w:val="28"/>
          <w:bdr w:val="none" w:sz="0" w:space="0" w:color="auto" w:frame="1"/>
          <w:lang w:eastAsia="uk-UA"/>
        </w:rPr>
      </w:pPr>
      <w:r w:rsidRPr="007A39DC">
        <w:rPr>
          <w:sz w:val="28"/>
          <w:szCs w:val="28"/>
          <w:bdr w:val="none" w:sz="0" w:space="0" w:color="auto" w:frame="1"/>
          <w:lang w:eastAsia="uk-UA"/>
        </w:rPr>
        <w:t xml:space="preserve">10. У разі неприбуття кривдника для проходження </w:t>
      </w:r>
      <w:r w:rsidR="00D7663E">
        <w:rPr>
          <w:sz w:val="28"/>
          <w:szCs w:val="28"/>
          <w:bdr w:val="none" w:sz="0" w:space="0" w:color="auto" w:frame="1"/>
          <w:lang w:eastAsia="uk-UA"/>
        </w:rPr>
        <w:t>П</w:t>
      </w:r>
      <w:r w:rsidRPr="007A39DC">
        <w:rPr>
          <w:sz w:val="28"/>
          <w:szCs w:val="28"/>
          <w:bdr w:val="none" w:sz="0" w:space="0" w:color="auto" w:frame="1"/>
          <w:lang w:eastAsia="uk-UA"/>
        </w:rPr>
        <w:t>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14:paraId="144F74AD" w14:textId="77777777" w:rsidR="007E6E39" w:rsidRPr="007A39DC" w:rsidRDefault="007E6E39" w:rsidP="007E6E39">
      <w:pPr>
        <w:shd w:val="clear" w:color="auto" w:fill="FFFFFF"/>
        <w:ind w:firstLine="567"/>
        <w:jc w:val="center"/>
        <w:rPr>
          <w:rFonts w:ascii="Roboto" w:hAnsi="Roboto"/>
          <w:sz w:val="21"/>
          <w:szCs w:val="21"/>
          <w:lang w:eastAsia="uk-UA"/>
        </w:rPr>
      </w:pPr>
      <w:r w:rsidRPr="007A39DC">
        <w:rPr>
          <w:b/>
          <w:bCs/>
          <w:sz w:val="28"/>
          <w:szCs w:val="28"/>
          <w:bdr w:val="none" w:sz="0" w:space="0" w:color="auto" w:frame="1"/>
          <w:lang w:eastAsia="uk-UA"/>
        </w:rPr>
        <w:lastRenderedPageBreak/>
        <w:t>II. Методологічні засади</w:t>
      </w:r>
    </w:p>
    <w:p w14:paraId="473BD9AE" w14:textId="72E29C91"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1.</w:t>
      </w:r>
      <w:r w:rsidR="00D7663E">
        <w:rPr>
          <w:sz w:val="28"/>
          <w:szCs w:val="28"/>
          <w:bdr w:val="none" w:sz="0" w:space="0" w:color="auto" w:frame="1"/>
          <w:lang w:eastAsia="uk-UA"/>
        </w:rPr>
        <w:t> </w:t>
      </w:r>
      <w:r w:rsidRPr="007A39DC">
        <w:rPr>
          <w:sz w:val="28"/>
          <w:szCs w:val="28"/>
          <w:bdr w:val="none" w:sz="0" w:space="0" w:color="auto" w:frame="1"/>
          <w:lang w:eastAsia="uk-UA"/>
        </w:rPr>
        <w:t>Програму розроблено на засадах когнітивно-поведінкової терапії. Такий підхід широко застосовується в роботі з цільовою групою, він дає змогу проводити когнітивну корекцію та корекцію поведінки особистості</w:t>
      </w:r>
      <w:r w:rsidR="00D7663E">
        <w:rPr>
          <w:sz w:val="28"/>
          <w:szCs w:val="28"/>
          <w:bdr w:val="none" w:sz="0" w:space="0" w:color="auto" w:frame="1"/>
          <w:lang w:eastAsia="uk-UA"/>
        </w:rPr>
        <w:t>,</w:t>
      </w:r>
      <w:r w:rsidRPr="007A39DC">
        <w:rPr>
          <w:sz w:val="28"/>
          <w:szCs w:val="28"/>
          <w:bdr w:val="none" w:sz="0" w:space="0" w:color="auto" w:frame="1"/>
          <w:lang w:eastAsia="uk-UA"/>
        </w:rPr>
        <w:t xml:space="preserve"> формувати в неї гуманістичні цінності.</w:t>
      </w:r>
    </w:p>
    <w:p w14:paraId="5E1AB0F7" w14:textId="02A06194"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2.</w:t>
      </w:r>
      <w:r w:rsidR="00D7663E">
        <w:rPr>
          <w:sz w:val="28"/>
          <w:szCs w:val="28"/>
          <w:bdr w:val="none" w:sz="0" w:space="0" w:color="auto" w:frame="1"/>
          <w:lang w:eastAsia="uk-UA"/>
        </w:rPr>
        <w:t> </w:t>
      </w:r>
      <w:r w:rsidRPr="007A39DC">
        <w:rPr>
          <w:sz w:val="28"/>
          <w:szCs w:val="28"/>
          <w:bdr w:val="none" w:sz="0" w:space="0" w:color="auto" w:frame="1"/>
          <w:lang w:eastAsia="uk-UA"/>
        </w:rPr>
        <w:t>Методики когнітивної психології спрямовані на досягнення довгострокових позитивних результатів через зміну когніцій, переконань особистості, мотивів поведінки, розв’язання її психосоціальних проблем.</w:t>
      </w:r>
    </w:p>
    <w:p w14:paraId="4103DBE2" w14:textId="781BDFF1"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3.</w:t>
      </w:r>
      <w:r w:rsidR="00D7663E">
        <w:rPr>
          <w:sz w:val="28"/>
          <w:szCs w:val="28"/>
          <w:bdr w:val="none" w:sz="0" w:space="0" w:color="auto" w:frame="1"/>
          <w:lang w:eastAsia="uk-UA"/>
        </w:rPr>
        <w:t> </w:t>
      </w:r>
      <w:r w:rsidRPr="007A39DC">
        <w:rPr>
          <w:sz w:val="28"/>
          <w:szCs w:val="28"/>
          <w:bdr w:val="none" w:sz="0" w:space="0" w:color="auto" w:frame="1"/>
          <w:lang w:eastAsia="uk-UA"/>
        </w:rPr>
        <w:t>Робота із кривдником спрямовується на зміну деструктивних переконань особистості, корекцію когнітивних помилок, зміну дисфункціональної поведінки завдяки усвідомленню особою впливу думок на емоції та поведінку людини.</w:t>
      </w:r>
    </w:p>
    <w:p w14:paraId="2E520B5C" w14:textId="77777777" w:rsidR="00C772DC" w:rsidRDefault="007E6E39" w:rsidP="007E6E39">
      <w:pPr>
        <w:shd w:val="clear" w:color="auto" w:fill="FFFFFF"/>
        <w:ind w:firstLine="567"/>
        <w:jc w:val="both"/>
        <w:rPr>
          <w:sz w:val="28"/>
          <w:szCs w:val="28"/>
          <w:bdr w:val="none" w:sz="0" w:space="0" w:color="auto" w:frame="1"/>
          <w:lang w:eastAsia="uk-UA"/>
        </w:rPr>
      </w:pPr>
      <w:r w:rsidRPr="007A39DC">
        <w:rPr>
          <w:sz w:val="28"/>
          <w:szCs w:val="28"/>
          <w:bdr w:val="none" w:sz="0" w:space="0" w:color="auto" w:frame="1"/>
          <w:lang w:eastAsia="uk-UA"/>
        </w:rPr>
        <w:t>4.</w:t>
      </w:r>
      <w:r w:rsidR="00D7663E">
        <w:rPr>
          <w:sz w:val="28"/>
          <w:szCs w:val="28"/>
          <w:bdr w:val="none" w:sz="0" w:space="0" w:color="auto" w:frame="1"/>
          <w:lang w:eastAsia="uk-UA"/>
        </w:rPr>
        <w:t> </w:t>
      </w:r>
      <w:r w:rsidRPr="007A39DC">
        <w:rPr>
          <w:sz w:val="28"/>
          <w:szCs w:val="28"/>
          <w:bdr w:val="none" w:sz="0" w:space="0" w:color="auto" w:frame="1"/>
          <w:lang w:eastAsia="uk-UA"/>
        </w:rPr>
        <w:t xml:space="preserve">Характеристика </w:t>
      </w:r>
      <w:r w:rsidR="00D7663E">
        <w:rPr>
          <w:sz w:val="28"/>
          <w:szCs w:val="28"/>
          <w:bdr w:val="none" w:sz="0" w:space="0" w:color="auto" w:frame="1"/>
          <w:lang w:eastAsia="uk-UA"/>
        </w:rPr>
        <w:t>П</w:t>
      </w:r>
      <w:r w:rsidRPr="007A39DC">
        <w:rPr>
          <w:sz w:val="28"/>
          <w:szCs w:val="28"/>
          <w:bdr w:val="none" w:sz="0" w:space="0" w:color="auto" w:frame="1"/>
          <w:lang w:eastAsia="uk-UA"/>
        </w:rPr>
        <w:t>рограми:</w:t>
      </w:r>
    </w:p>
    <w:p w14:paraId="20DC7D1B" w14:textId="77777777" w:rsidR="00C772DC" w:rsidRDefault="007E6E39" w:rsidP="007E6E39">
      <w:pPr>
        <w:shd w:val="clear" w:color="auto" w:fill="FFFFFF"/>
        <w:ind w:firstLine="567"/>
        <w:jc w:val="both"/>
        <w:rPr>
          <w:sz w:val="28"/>
          <w:szCs w:val="28"/>
          <w:bdr w:val="none" w:sz="0" w:space="0" w:color="auto" w:frame="1"/>
          <w:lang w:eastAsia="uk-UA"/>
        </w:rPr>
      </w:pPr>
      <w:r w:rsidRPr="007A39DC">
        <w:rPr>
          <w:sz w:val="28"/>
          <w:szCs w:val="28"/>
          <w:bdr w:val="none" w:sz="0" w:space="0" w:color="auto" w:frame="1"/>
          <w:lang w:eastAsia="uk-UA"/>
        </w:rPr>
        <w:t xml:space="preserve">цільова група </w:t>
      </w:r>
      <w:r w:rsidR="00D7663E">
        <w:rPr>
          <w:sz w:val="28"/>
          <w:szCs w:val="28"/>
          <w:bdr w:val="none" w:sz="0" w:space="0" w:color="auto" w:frame="1"/>
          <w:lang w:eastAsia="uk-UA"/>
        </w:rPr>
        <w:t>–</w:t>
      </w:r>
      <w:r w:rsidRPr="007A39DC">
        <w:rPr>
          <w:sz w:val="28"/>
          <w:szCs w:val="28"/>
          <w:bdr w:val="none" w:sz="0" w:space="0" w:color="auto" w:frame="1"/>
          <w:lang w:eastAsia="uk-UA"/>
        </w:rPr>
        <w:t xml:space="preserve"> кривдники; </w:t>
      </w:r>
    </w:p>
    <w:p w14:paraId="47978B8A" w14:textId="77777777" w:rsidR="00C772DC" w:rsidRDefault="007E6E39" w:rsidP="007E6E39">
      <w:pPr>
        <w:shd w:val="clear" w:color="auto" w:fill="FFFFFF"/>
        <w:ind w:firstLine="567"/>
        <w:jc w:val="both"/>
        <w:rPr>
          <w:sz w:val="28"/>
          <w:szCs w:val="28"/>
          <w:bdr w:val="none" w:sz="0" w:space="0" w:color="auto" w:frame="1"/>
          <w:lang w:eastAsia="uk-UA"/>
        </w:rPr>
      </w:pPr>
      <w:r w:rsidRPr="007A39DC">
        <w:rPr>
          <w:sz w:val="28"/>
          <w:szCs w:val="28"/>
          <w:bdr w:val="none" w:sz="0" w:space="0" w:color="auto" w:frame="1"/>
          <w:lang w:eastAsia="uk-UA"/>
        </w:rPr>
        <w:t xml:space="preserve">кількість діагностичних занять </w:t>
      </w:r>
      <w:r w:rsidR="00D7663E">
        <w:rPr>
          <w:sz w:val="28"/>
          <w:szCs w:val="28"/>
          <w:bdr w:val="none" w:sz="0" w:space="0" w:color="auto" w:frame="1"/>
          <w:lang w:eastAsia="uk-UA"/>
        </w:rPr>
        <w:t>–</w:t>
      </w:r>
      <w:r w:rsidRPr="007A39DC">
        <w:rPr>
          <w:sz w:val="28"/>
          <w:szCs w:val="28"/>
          <w:bdr w:val="none" w:sz="0" w:space="0" w:color="auto" w:frame="1"/>
          <w:lang w:eastAsia="uk-UA"/>
        </w:rPr>
        <w:t xml:space="preserve"> 4; </w:t>
      </w:r>
    </w:p>
    <w:p w14:paraId="40104D15" w14:textId="77777777" w:rsidR="00C772DC" w:rsidRDefault="007E6E39" w:rsidP="007E6E39">
      <w:pPr>
        <w:shd w:val="clear" w:color="auto" w:fill="FFFFFF"/>
        <w:ind w:firstLine="567"/>
        <w:jc w:val="both"/>
        <w:rPr>
          <w:sz w:val="28"/>
          <w:szCs w:val="28"/>
          <w:bdr w:val="none" w:sz="0" w:space="0" w:color="auto" w:frame="1"/>
          <w:lang w:eastAsia="uk-UA"/>
        </w:rPr>
      </w:pPr>
      <w:r w:rsidRPr="007A39DC">
        <w:rPr>
          <w:sz w:val="28"/>
          <w:szCs w:val="28"/>
          <w:bdr w:val="none" w:sz="0" w:space="0" w:color="auto" w:frame="1"/>
          <w:lang w:eastAsia="uk-UA"/>
        </w:rPr>
        <w:t xml:space="preserve">кількість індивідуальних занять </w:t>
      </w:r>
      <w:r w:rsidR="00D7663E">
        <w:rPr>
          <w:sz w:val="28"/>
          <w:szCs w:val="28"/>
          <w:bdr w:val="none" w:sz="0" w:space="0" w:color="auto" w:frame="1"/>
          <w:lang w:eastAsia="uk-UA"/>
        </w:rPr>
        <w:t>–</w:t>
      </w:r>
      <w:r w:rsidRPr="007A39DC">
        <w:rPr>
          <w:sz w:val="28"/>
          <w:szCs w:val="28"/>
          <w:bdr w:val="none" w:sz="0" w:space="0" w:color="auto" w:frame="1"/>
          <w:lang w:eastAsia="uk-UA"/>
        </w:rPr>
        <w:t xml:space="preserve"> 20; </w:t>
      </w:r>
    </w:p>
    <w:p w14:paraId="4C173302" w14:textId="1BD11B48"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кількість групових занять </w:t>
      </w:r>
      <w:r w:rsidR="00D7663E">
        <w:rPr>
          <w:sz w:val="28"/>
          <w:szCs w:val="28"/>
          <w:bdr w:val="none" w:sz="0" w:space="0" w:color="auto" w:frame="1"/>
          <w:lang w:eastAsia="uk-UA"/>
        </w:rPr>
        <w:t>–</w:t>
      </w:r>
      <w:r w:rsidRPr="007A39DC">
        <w:rPr>
          <w:sz w:val="28"/>
          <w:szCs w:val="28"/>
          <w:bdr w:val="none" w:sz="0" w:space="0" w:color="auto" w:frame="1"/>
          <w:lang w:eastAsia="uk-UA"/>
        </w:rPr>
        <w:t xml:space="preserve"> 9.</w:t>
      </w:r>
    </w:p>
    <w:p w14:paraId="310CBFA0" w14:textId="1C1B3989"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5. Форми роботи та тривалість </w:t>
      </w:r>
      <w:r w:rsidR="00D7663E">
        <w:rPr>
          <w:sz w:val="28"/>
          <w:szCs w:val="28"/>
          <w:bdr w:val="none" w:sz="0" w:space="0" w:color="auto" w:frame="1"/>
          <w:lang w:eastAsia="uk-UA"/>
        </w:rPr>
        <w:t>П</w:t>
      </w:r>
      <w:r w:rsidRPr="007A39DC">
        <w:rPr>
          <w:sz w:val="28"/>
          <w:szCs w:val="28"/>
          <w:bdr w:val="none" w:sz="0" w:space="0" w:color="auto" w:frame="1"/>
          <w:lang w:eastAsia="uk-UA"/>
        </w:rPr>
        <w:t>рограми:</w:t>
      </w:r>
    </w:p>
    <w:p w14:paraId="5120262E" w14:textId="03192AFD"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діагностування </w:t>
      </w:r>
      <w:r w:rsidR="00D7663E">
        <w:rPr>
          <w:sz w:val="28"/>
          <w:szCs w:val="28"/>
          <w:bdr w:val="none" w:sz="0" w:space="0" w:color="auto" w:frame="1"/>
          <w:lang w:eastAsia="uk-UA"/>
        </w:rPr>
        <w:t>–</w:t>
      </w:r>
      <w:r w:rsidRPr="007A39DC">
        <w:rPr>
          <w:sz w:val="28"/>
          <w:szCs w:val="28"/>
          <w:bdr w:val="none" w:sz="0" w:space="0" w:color="auto" w:frame="1"/>
          <w:lang w:eastAsia="uk-UA"/>
        </w:rPr>
        <w:t xml:space="preserve"> 6 сесій по 1 год або 3 сесії по 2 год; вторинна діагностика за результатами проходження програми </w:t>
      </w:r>
      <w:r w:rsidR="00D7663E">
        <w:rPr>
          <w:sz w:val="28"/>
          <w:szCs w:val="28"/>
          <w:bdr w:val="none" w:sz="0" w:space="0" w:color="auto" w:frame="1"/>
          <w:lang w:eastAsia="uk-UA"/>
        </w:rPr>
        <w:t>–</w:t>
      </w:r>
      <w:r w:rsidRPr="007A39DC">
        <w:rPr>
          <w:sz w:val="28"/>
          <w:szCs w:val="28"/>
          <w:bdr w:val="none" w:sz="0" w:space="0" w:color="auto" w:frame="1"/>
          <w:lang w:eastAsia="uk-UA"/>
        </w:rPr>
        <w:t xml:space="preserve"> 2 сесії по 1 год або 1 сесія тривалістю 2 год;</w:t>
      </w:r>
    </w:p>
    <w:p w14:paraId="5965905F" w14:textId="120F2061"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індивідуальна робота </w:t>
      </w:r>
      <w:r w:rsidR="00C625E2">
        <w:rPr>
          <w:sz w:val="28"/>
          <w:szCs w:val="28"/>
          <w:bdr w:val="none" w:sz="0" w:space="0" w:color="auto" w:frame="1"/>
          <w:lang w:eastAsia="uk-UA"/>
        </w:rPr>
        <w:t>–</w:t>
      </w:r>
      <w:r w:rsidRPr="007A39DC">
        <w:rPr>
          <w:sz w:val="28"/>
          <w:szCs w:val="28"/>
          <w:bdr w:val="none" w:sz="0" w:space="0" w:color="auto" w:frame="1"/>
          <w:lang w:eastAsia="uk-UA"/>
        </w:rPr>
        <w:t xml:space="preserve"> 19 сесій по 1 год (максимум 2 год на тиждень); до індивідуальної роботи входять мотиваційні бесіди </w:t>
      </w:r>
      <w:r w:rsidR="00C625E2">
        <w:rPr>
          <w:sz w:val="28"/>
          <w:szCs w:val="28"/>
          <w:bdr w:val="none" w:sz="0" w:space="0" w:color="auto" w:frame="1"/>
          <w:lang w:eastAsia="uk-UA"/>
        </w:rPr>
        <w:t>–</w:t>
      </w:r>
      <w:r w:rsidRPr="007A39DC">
        <w:rPr>
          <w:sz w:val="28"/>
          <w:szCs w:val="28"/>
          <w:bdr w:val="none" w:sz="0" w:space="0" w:color="auto" w:frame="1"/>
          <w:lang w:eastAsia="uk-UA"/>
        </w:rPr>
        <w:t xml:space="preserve"> 2 сесії тривалістю по 1 год;</w:t>
      </w:r>
    </w:p>
    <w:p w14:paraId="2860684D" w14:textId="3B747C1D"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групова робота </w:t>
      </w:r>
      <w:r w:rsidR="00C625E2">
        <w:rPr>
          <w:sz w:val="28"/>
          <w:szCs w:val="28"/>
          <w:bdr w:val="none" w:sz="0" w:space="0" w:color="auto" w:frame="1"/>
          <w:lang w:eastAsia="uk-UA"/>
        </w:rPr>
        <w:t>–</w:t>
      </w:r>
      <w:r w:rsidR="00C772DC">
        <w:rPr>
          <w:sz w:val="28"/>
          <w:szCs w:val="28"/>
          <w:bdr w:val="none" w:sz="0" w:space="0" w:color="auto" w:frame="1"/>
          <w:lang w:eastAsia="uk-UA"/>
        </w:rPr>
        <w:t xml:space="preserve"> </w:t>
      </w:r>
      <w:r w:rsidRPr="007A39DC">
        <w:rPr>
          <w:sz w:val="28"/>
          <w:szCs w:val="28"/>
          <w:bdr w:val="none" w:sz="0" w:space="0" w:color="auto" w:frame="1"/>
          <w:lang w:eastAsia="uk-UA"/>
        </w:rPr>
        <w:t xml:space="preserve">18 сесій по 1 год 30 хв (максимум 3 год на тиждень) із перервою між сесіями </w:t>
      </w:r>
      <w:r w:rsidR="00C625E2">
        <w:rPr>
          <w:sz w:val="28"/>
          <w:szCs w:val="28"/>
          <w:bdr w:val="none" w:sz="0" w:space="0" w:color="auto" w:frame="1"/>
          <w:lang w:eastAsia="uk-UA"/>
        </w:rPr>
        <w:t>–</w:t>
      </w:r>
      <w:r w:rsidRPr="007A39DC">
        <w:rPr>
          <w:sz w:val="28"/>
          <w:szCs w:val="28"/>
          <w:bdr w:val="none" w:sz="0" w:space="0" w:color="auto" w:frame="1"/>
          <w:lang w:eastAsia="uk-UA"/>
        </w:rPr>
        <w:t xml:space="preserve"> 10 хв; за відсутності можливості проводити довготривалі заняття кожна сесія може проводитися під час окремої зустрічі;</w:t>
      </w:r>
    </w:p>
    <w:p w14:paraId="158E1902" w14:textId="6DF0F5AA"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змішаний варіант роботи </w:t>
      </w:r>
      <w:r w:rsidR="00C625E2">
        <w:rPr>
          <w:sz w:val="28"/>
          <w:szCs w:val="28"/>
          <w:bdr w:val="none" w:sz="0" w:space="0" w:color="auto" w:frame="1"/>
          <w:lang w:eastAsia="uk-UA"/>
        </w:rPr>
        <w:t>–</w:t>
      </w:r>
      <w:r w:rsidRPr="007A39DC">
        <w:rPr>
          <w:sz w:val="28"/>
          <w:szCs w:val="28"/>
          <w:bdr w:val="none" w:sz="0" w:space="0" w:color="auto" w:frame="1"/>
          <w:lang w:eastAsia="uk-UA"/>
        </w:rPr>
        <w:t xml:space="preserve"> 1 сесія індивідуальної роботи тривалістю 1 год та 1 сесія групової роботи тривалістю 1,5 год (максимум 2,5 год на тиждень);</w:t>
      </w:r>
    </w:p>
    <w:p w14:paraId="07621CB3" w14:textId="2F8688E0"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тривалість індивідуального заняття для кривдника </w:t>
      </w:r>
      <w:r w:rsidR="00C625E2">
        <w:rPr>
          <w:sz w:val="28"/>
          <w:szCs w:val="28"/>
          <w:bdr w:val="none" w:sz="0" w:space="0" w:color="auto" w:frame="1"/>
          <w:lang w:eastAsia="uk-UA"/>
        </w:rPr>
        <w:t>–</w:t>
      </w:r>
      <w:r w:rsidRPr="007A39DC">
        <w:rPr>
          <w:sz w:val="28"/>
          <w:szCs w:val="28"/>
          <w:bdr w:val="none" w:sz="0" w:space="0" w:color="auto" w:frame="1"/>
          <w:lang w:eastAsia="uk-UA"/>
        </w:rPr>
        <w:t xml:space="preserve"> 1 година;</w:t>
      </w:r>
    </w:p>
    <w:p w14:paraId="59F3B0A1" w14:textId="77A67020"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періодичність </w:t>
      </w:r>
      <w:r w:rsidR="00C625E2">
        <w:rPr>
          <w:sz w:val="28"/>
          <w:szCs w:val="28"/>
          <w:bdr w:val="none" w:sz="0" w:space="0" w:color="auto" w:frame="1"/>
          <w:lang w:eastAsia="uk-UA"/>
        </w:rPr>
        <w:t>–</w:t>
      </w:r>
      <w:r w:rsidRPr="007A39DC">
        <w:rPr>
          <w:sz w:val="28"/>
          <w:szCs w:val="28"/>
          <w:bdr w:val="none" w:sz="0" w:space="0" w:color="auto" w:frame="1"/>
          <w:lang w:eastAsia="uk-UA"/>
        </w:rPr>
        <w:t xml:space="preserve"> не рідше ніж один раз на тиждень.</w:t>
      </w:r>
    </w:p>
    <w:p w14:paraId="74CBF3C4" w14:textId="57F68B0D"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6.</w:t>
      </w:r>
      <w:r w:rsidR="001C02CA">
        <w:rPr>
          <w:sz w:val="28"/>
          <w:szCs w:val="28"/>
          <w:bdr w:val="none" w:sz="0" w:space="0" w:color="auto" w:frame="1"/>
          <w:lang w:eastAsia="uk-UA"/>
        </w:rPr>
        <w:t> </w:t>
      </w:r>
      <w:r w:rsidRPr="007A39DC">
        <w:rPr>
          <w:sz w:val="28"/>
          <w:szCs w:val="28"/>
          <w:bdr w:val="none" w:sz="0" w:space="0" w:color="auto" w:frame="1"/>
          <w:lang w:eastAsia="uk-UA"/>
        </w:rPr>
        <w:t xml:space="preserve">Фахівці, які реалізують </w:t>
      </w:r>
      <w:r w:rsidR="001C02CA">
        <w:rPr>
          <w:sz w:val="28"/>
          <w:szCs w:val="28"/>
          <w:bdr w:val="none" w:sz="0" w:space="0" w:color="auto" w:frame="1"/>
          <w:lang w:eastAsia="uk-UA"/>
        </w:rPr>
        <w:t>П</w:t>
      </w:r>
      <w:r w:rsidRPr="007A39DC">
        <w:rPr>
          <w:sz w:val="28"/>
          <w:szCs w:val="28"/>
          <w:bdr w:val="none" w:sz="0" w:space="0" w:color="auto" w:frame="1"/>
          <w:lang w:eastAsia="uk-UA"/>
        </w:rPr>
        <w:t>рограму, повинні керуватися такими принципами:</w:t>
      </w:r>
    </w:p>
    <w:p w14:paraId="4F5399E4"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конфіденційності та захисту персональних даних відповідно до вимог Закону України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14:paraId="5543AB0D"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дотримання прав та свобод людини в процесі роботи з кривдником;</w:t>
      </w:r>
    </w:p>
    <w:p w14:paraId="2005E8CB"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проживання, мовними або іншими ознаками, які були, є та можуть бути дійсними або припущеними;</w:t>
      </w:r>
    </w:p>
    <w:p w14:paraId="1DC069C6"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lastRenderedPageBreak/>
        <w:t>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14:paraId="79A682FB" w14:textId="6E9A66D9"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комплексності, що полягає у поєднанні різних форм і методів роботи в межах проведення програм для кривдників з урахуванням індивідуальних особливостей кривдника та стану його</w:t>
      </w:r>
      <w:r w:rsidR="001C02CA">
        <w:rPr>
          <w:sz w:val="28"/>
          <w:szCs w:val="28"/>
          <w:bdr w:val="none" w:sz="0" w:space="0" w:color="auto" w:frame="1"/>
          <w:lang w:eastAsia="uk-UA"/>
        </w:rPr>
        <w:t> </w:t>
      </w:r>
      <w:r w:rsidRPr="007A39DC">
        <w:rPr>
          <w:sz w:val="28"/>
          <w:szCs w:val="28"/>
          <w:bdr w:val="none" w:sz="0" w:space="0" w:color="auto" w:frame="1"/>
          <w:lang w:eastAsia="uk-UA"/>
        </w:rPr>
        <w:t>/</w:t>
      </w:r>
      <w:r w:rsidR="001C02CA">
        <w:rPr>
          <w:sz w:val="28"/>
          <w:szCs w:val="28"/>
          <w:bdr w:val="none" w:sz="0" w:space="0" w:color="auto" w:frame="1"/>
          <w:lang w:eastAsia="uk-UA"/>
        </w:rPr>
        <w:t> </w:t>
      </w:r>
      <w:r w:rsidRPr="007A39DC">
        <w:rPr>
          <w:sz w:val="28"/>
          <w:szCs w:val="28"/>
          <w:bdr w:val="none" w:sz="0" w:space="0" w:color="auto" w:frame="1"/>
          <w:lang w:eastAsia="uk-UA"/>
        </w:rPr>
        <w:t>її здоров’я.</w:t>
      </w:r>
    </w:p>
    <w:p w14:paraId="03FBBDEA" w14:textId="2AA134CF"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7. Інформування суб’єктів, що здійснюють заходи у сфері запобігання та протидії домашньому насильству та, про ухвалення рішення суду про направлення кривдника на проходження </w:t>
      </w:r>
      <w:r w:rsidR="001C02CA">
        <w:rPr>
          <w:sz w:val="28"/>
          <w:szCs w:val="28"/>
          <w:bdr w:val="none" w:sz="0" w:space="0" w:color="auto" w:frame="1"/>
          <w:lang w:eastAsia="uk-UA"/>
        </w:rPr>
        <w:t>П</w:t>
      </w:r>
      <w:r w:rsidRPr="007A39DC">
        <w:rPr>
          <w:sz w:val="28"/>
          <w:szCs w:val="28"/>
          <w:bdr w:val="none" w:sz="0" w:space="0" w:color="auto" w:frame="1"/>
          <w:lang w:eastAsia="uk-UA"/>
        </w:rPr>
        <w:t>рограми для кривдників здійснюється відповідно до </w:t>
      </w:r>
      <w:hyperlink r:id="rId8" w:anchor="n236" w:tgtFrame="_blank" w:history="1">
        <w:r w:rsidRPr="007A39DC">
          <w:rPr>
            <w:sz w:val="28"/>
            <w:szCs w:val="28"/>
            <w:bdr w:val="none" w:sz="0" w:space="0" w:color="auto" w:frame="1"/>
            <w:lang w:eastAsia="uk-UA"/>
          </w:rPr>
          <w:t>частини першої</w:t>
        </w:r>
      </w:hyperlink>
      <w:r w:rsidRPr="007A39DC">
        <w:rPr>
          <w:sz w:val="28"/>
          <w:szCs w:val="28"/>
          <w:bdr w:val="none" w:sz="0" w:space="0" w:color="auto" w:frame="1"/>
          <w:lang w:eastAsia="uk-UA"/>
        </w:rPr>
        <w:t> статті 15 Закону України «Про запобігання та протидію домашньому насильству», </w:t>
      </w:r>
      <w:hyperlink r:id="rId9" w:anchor="n348" w:tgtFrame="_blank" w:history="1">
        <w:r w:rsidRPr="007A39DC">
          <w:rPr>
            <w:sz w:val="28"/>
            <w:szCs w:val="28"/>
            <w:bdr w:val="none" w:sz="0" w:space="0" w:color="auto" w:frame="1"/>
            <w:lang w:eastAsia="uk-UA"/>
          </w:rPr>
          <w:t>статті 21</w:t>
        </w:r>
      </w:hyperlink>
      <w:hyperlink r:id="rId10" w:anchor="n348" w:tgtFrame="_blank" w:history="1">
        <w:r w:rsidRPr="007A39DC">
          <w:rPr>
            <w:b/>
            <w:bCs/>
            <w:sz w:val="28"/>
            <w:szCs w:val="28"/>
            <w:bdr w:val="none" w:sz="0" w:space="0" w:color="auto" w:frame="1"/>
            <w:vertAlign w:val="superscript"/>
            <w:lang w:eastAsia="uk-UA"/>
          </w:rPr>
          <w:t>-7</w:t>
        </w:r>
      </w:hyperlink>
      <w:r w:rsidRPr="007A39DC">
        <w:rPr>
          <w:sz w:val="28"/>
          <w:szCs w:val="28"/>
          <w:bdr w:val="none" w:sz="0" w:space="0" w:color="auto" w:frame="1"/>
          <w:lang w:eastAsia="uk-UA"/>
        </w:rPr>
        <w:t> Закону України «Про забезпечення рівних прав та можливостей жінок і чоловіків».</w:t>
      </w:r>
    </w:p>
    <w:p w14:paraId="6BB16EAE" w14:textId="77777777" w:rsidR="007E6E39" w:rsidRPr="007A39DC" w:rsidRDefault="007E6E39" w:rsidP="007E6E39">
      <w:pPr>
        <w:shd w:val="clear" w:color="auto" w:fill="FFFFFF"/>
        <w:ind w:firstLine="567"/>
        <w:jc w:val="center"/>
        <w:rPr>
          <w:b/>
          <w:bCs/>
          <w:sz w:val="28"/>
          <w:szCs w:val="28"/>
          <w:bdr w:val="none" w:sz="0" w:space="0" w:color="auto" w:frame="1"/>
          <w:lang w:eastAsia="uk-UA"/>
        </w:rPr>
      </w:pPr>
    </w:p>
    <w:p w14:paraId="10EFFDA7" w14:textId="2CFEBE10" w:rsidR="007E6E39" w:rsidRPr="007A39DC" w:rsidRDefault="007E6E39" w:rsidP="007E6E39">
      <w:pPr>
        <w:shd w:val="clear" w:color="auto" w:fill="FFFFFF"/>
        <w:ind w:firstLine="567"/>
        <w:jc w:val="center"/>
        <w:rPr>
          <w:rFonts w:ascii="Roboto" w:hAnsi="Roboto"/>
          <w:sz w:val="21"/>
          <w:szCs w:val="21"/>
          <w:lang w:eastAsia="uk-UA"/>
        </w:rPr>
      </w:pPr>
      <w:r w:rsidRPr="007A39DC">
        <w:rPr>
          <w:b/>
          <w:bCs/>
          <w:sz w:val="28"/>
          <w:szCs w:val="28"/>
          <w:bdr w:val="none" w:sz="0" w:space="0" w:color="auto" w:frame="1"/>
          <w:lang w:eastAsia="uk-UA"/>
        </w:rPr>
        <w:t xml:space="preserve">III. Проходження </w:t>
      </w:r>
      <w:r w:rsidR="004D789E">
        <w:rPr>
          <w:b/>
          <w:bCs/>
          <w:sz w:val="28"/>
          <w:szCs w:val="28"/>
          <w:bdr w:val="none" w:sz="0" w:space="0" w:color="auto" w:frame="1"/>
          <w:lang w:eastAsia="uk-UA"/>
        </w:rPr>
        <w:t>П</w:t>
      </w:r>
      <w:r w:rsidRPr="007A39DC">
        <w:rPr>
          <w:b/>
          <w:bCs/>
          <w:sz w:val="28"/>
          <w:szCs w:val="28"/>
          <w:bdr w:val="none" w:sz="0" w:space="0" w:color="auto" w:frame="1"/>
          <w:lang w:eastAsia="uk-UA"/>
        </w:rPr>
        <w:t>рограми</w:t>
      </w:r>
    </w:p>
    <w:p w14:paraId="61E2ADA2" w14:textId="6BF2706C"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1.</w:t>
      </w:r>
      <w:r w:rsidR="001C02CA">
        <w:rPr>
          <w:sz w:val="28"/>
          <w:szCs w:val="28"/>
          <w:bdr w:val="none" w:sz="0" w:space="0" w:color="auto" w:frame="1"/>
          <w:lang w:eastAsia="uk-UA"/>
        </w:rPr>
        <w:t> </w:t>
      </w:r>
      <w:r w:rsidRPr="007A39DC">
        <w:rPr>
          <w:sz w:val="28"/>
          <w:szCs w:val="28"/>
          <w:bdr w:val="none" w:sz="0" w:space="0" w:color="auto" w:frame="1"/>
          <w:lang w:eastAsia="uk-UA"/>
        </w:rPr>
        <w:t xml:space="preserve">Проходження </w:t>
      </w:r>
      <w:r w:rsidR="001C02CA">
        <w:rPr>
          <w:sz w:val="28"/>
          <w:szCs w:val="28"/>
          <w:bdr w:val="none" w:sz="0" w:space="0" w:color="auto" w:frame="1"/>
          <w:lang w:eastAsia="uk-UA"/>
        </w:rPr>
        <w:t>П</w:t>
      </w:r>
      <w:r w:rsidRPr="007A39DC">
        <w:rPr>
          <w:sz w:val="28"/>
          <w:szCs w:val="28"/>
          <w:bdr w:val="none" w:sz="0" w:space="0" w:color="auto" w:frame="1"/>
          <w:lang w:eastAsia="uk-UA"/>
        </w:rPr>
        <w:t>рограми розпочинається діагностуванням кривдника.</w:t>
      </w:r>
    </w:p>
    <w:p w14:paraId="502C0202" w14:textId="3BA0BFFB"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2.</w:t>
      </w:r>
      <w:r w:rsidR="001C02CA">
        <w:rPr>
          <w:sz w:val="28"/>
          <w:szCs w:val="28"/>
          <w:bdr w:val="none" w:sz="0" w:space="0" w:color="auto" w:frame="1"/>
          <w:lang w:eastAsia="uk-UA"/>
        </w:rPr>
        <w:t> </w:t>
      </w:r>
      <w:r w:rsidRPr="007A39DC">
        <w:rPr>
          <w:sz w:val="28"/>
          <w:szCs w:val="28"/>
          <w:bdr w:val="none" w:sz="0" w:space="0" w:color="auto" w:frame="1"/>
          <w:lang w:eastAsia="uk-UA"/>
        </w:rPr>
        <w:t xml:space="preserve">В основу </w:t>
      </w:r>
      <w:r w:rsidR="001C02CA">
        <w:rPr>
          <w:sz w:val="28"/>
          <w:szCs w:val="28"/>
          <w:bdr w:val="none" w:sz="0" w:space="0" w:color="auto" w:frame="1"/>
          <w:lang w:eastAsia="uk-UA"/>
        </w:rPr>
        <w:t>П</w:t>
      </w:r>
      <w:r w:rsidRPr="007A39DC">
        <w:rPr>
          <w:sz w:val="28"/>
          <w:szCs w:val="28"/>
          <w:bdr w:val="none" w:sz="0" w:space="0" w:color="auto" w:frame="1"/>
          <w:lang w:eastAsia="uk-UA"/>
        </w:rPr>
        <w:t>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14:paraId="4355DE9E" w14:textId="5F88E0D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1)</w:t>
      </w:r>
      <w:r w:rsidR="004D789E">
        <w:rPr>
          <w:sz w:val="28"/>
          <w:szCs w:val="28"/>
          <w:bdr w:val="none" w:sz="0" w:space="0" w:color="auto" w:frame="1"/>
          <w:lang w:eastAsia="uk-UA"/>
        </w:rPr>
        <w:t> </w:t>
      </w:r>
      <w:r w:rsidRPr="007A39DC">
        <w:rPr>
          <w:sz w:val="28"/>
          <w:szCs w:val="28"/>
          <w:bdr w:val="none" w:sz="0" w:space="0" w:color="auto" w:frame="1"/>
          <w:lang w:eastAsia="uk-UA"/>
        </w:rPr>
        <w:t xml:space="preserve">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w:t>
      </w:r>
      <w:r w:rsidR="004D789E">
        <w:rPr>
          <w:sz w:val="28"/>
          <w:szCs w:val="28"/>
          <w:bdr w:val="none" w:sz="0" w:space="0" w:color="auto" w:frame="1"/>
          <w:lang w:eastAsia="uk-UA"/>
        </w:rPr>
        <w:t>П</w:t>
      </w:r>
      <w:r w:rsidRPr="007A39DC">
        <w:rPr>
          <w:sz w:val="28"/>
          <w:szCs w:val="28"/>
          <w:bdr w:val="none" w:sz="0" w:space="0" w:color="auto" w:frame="1"/>
          <w:lang w:eastAsia="uk-UA"/>
        </w:rPr>
        <w:t>рограми;</w:t>
      </w:r>
    </w:p>
    <w:p w14:paraId="504A2FB6" w14:textId="53A31CE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2)</w:t>
      </w:r>
      <w:r w:rsidR="004D789E">
        <w:rPr>
          <w:sz w:val="28"/>
          <w:szCs w:val="28"/>
          <w:bdr w:val="none" w:sz="0" w:space="0" w:color="auto" w:frame="1"/>
          <w:lang w:eastAsia="uk-UA"/>
        </w:rPr>
        <w:t> </w:t>
      </w:r>
      <w:r w:rsidRPr="007A39DC">
        <w:rPr>
          <w:sz w:val="28"/>
          <w:szCs w:val="28"/>
          <w:bdr w:val="none" w:sz="0" w:space="0" w:color="auto" w:frame="1"/>
          <w:lang w:eastAsia="uk-UA"/>
        </w:rPr>
        <w:t xml:space="preserve">мотиваційний блок спрямовано на визначення та підвищення рівня мотивації для участі у груповій формі роботи в межах </w:t>
      </w:r>
      <w:r w:rsidR="004D789E">
        <w:rPr>
          <w:sz w:val="28"/>
          <w:szCs w:val="28"/>
          <w:bdr w:val="none" w:sz="0" w:space="0" w:color="auto" w:frame="1"/>
          <w:lang w:eastAsia="uk-UA"/>
        </w:rPr>
        <w:t>П</w:t>
      </w:r>
      <w:r w:rsidRPr="007A39DC">
        <w:rPr>
          <w:sz w:val="28"/>
          <w:szCs w:val="28"/>
          <w:bdr w:val="none" w:sz="0" w:space="0" w:color="auto" w:frame="1"/>
          <w:lang w:eastAsia="uk-UA"/>
        </w:rPr>
        <w:t>рограми, формування або підвищення мотивації для зміни насильницької, агресивної поведінки;</w:t>
      </w:r>
    </w:p>
    <w:p w14:paraId="49152A90" w14:textId="031F6C05"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3)</w:t>
      </w:r>
      <w:r w:rsidR="004D789E">
        <w:rPr>
          <w:sz w:val="28"/>
          <w:szCs w:val="28"/>
          <w:bdr w:val="none" w:sz="0" w:space="0" w:color="auto" w:frame="1"/>
          <w:lang w:eastAsia="uk-UA"/>
        </w:rPr>
        <w:t> </w:t>
      </w:r>
      <w:r w:rsidRPr="007A39DC">
        <w:rPr>
          <w:sz w:val="28"/>
          <w:szCs w:val="28"/>
          <w:bdr w:val="none" w:sz="0" w:space="0" w:color="auto" w:frame="1"/>
          <w:lang w:eastAsia="uk-UA"/>
        </w:rPr>
        <w:t>корекційний блок передбачає індивідуальну та групову форми роботи.</w:t>
      </w:r>
    </w:p>
    <w:p w14:paraId="4C0EC129" w14:textId="2ADEA61E"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3.</w:t>
      </w:r>
      <w:r w:rsidR="004D789E">
        <w:rPr>
          <w:sz w:val="28"/>
          <w:szCs w:val="28"/>
          <w:bdr w:val="none" w:sz="0" w:space="0" w:color="auto" w:frame="1"/>
          <w:lang w:eastAsia="uk-UA"/>
        </w:rPr>
        <w:t> </w:t>
      </w:r>
      <w:r w:rsidRPr="007A39DC">
        <w:rPr>
          <w:sz w:val="28"/>
          <w:szCs w:val="28"/>
          <w:bdr w:val="none" w:sz="0" w:space="0" w:color="auto" w:frame="1"/>
          <w:lang w:eastAsia="uk-UA"/>
        </w:rPr>
        <w:t>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14:paraId="6D151C7B" w14:textId="657F74B2" w:rsidR="007E6E39" w:rsidRPr="007A39DC" w:rsidRDefault="007E6E39" w:rsidP="007E6E39">
      <w:pPr>
        <w:shd w:val="clear" w:color="auto" w:fill="FFFFFF"/>
        <w:ind w:firstLine="567"/>
        <w:jc w:val="both"/>
        <w:rPr>
          <w:sz w:val="28"/>
          <w:szCs w:val="28"/>
          <w:bdr w:val="none" w:sz="0" w:space="0" w:color="auto" w:frame="1"/>
          <w:lang w:eastAsia="uk-UA"/>
        </w:rPr>
      </w:pPr>
      <w:r w:rsidRPr="007A39DC">
        <w:rPr>
          <w:sz w:val="28"/>
          <w:szCs w:val="28"/>
          <w:bdr w:val="none" w:sz="0" w:space="0" w:color="auto" w:frame="1"/>
          <w:lang w:eastAsia="uk-UA"/>
        </w:rPr>
        <w:t xml:space="preserve">4. Теми </w:t>
      </w:r>
      <w:r w:rsidR="004D789E">
        <w:rPr>
          <w:sz w:val="28"/>
          <w:szCs w:val="28"/>
          <w:bdr w:val="none" w:sz="0" w:space="0" w:color="auto" w:frame="1"/>
          <w:lang w:eastAsia="uk-UA"/>
        </w:rPr>
        <w:t>П</w:t>
      </w:r>
      <w:r w:rsidRPr="007A39DC">
        <w:rPr>
          <w:sz w:val="28"/>
          <w:szCs w:val="28"/>
          <w:bdr w:val="none" w:sz="0" w:space="0" w:color="auto" w:frame="1"/>
          <w:lang w:eastAsia="uk-UA"/>
        </w:rPr>
        <w:t>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r w:rsidR="004D789E">
        <w:rPr>
          <w:sz w:val="28"/>
          <w:szCs w:val="28"/>
          <w:bdr w:val="none" w:sz="0" w:space="0" w:color="auto" w:frame="1"/>
          <w:lang w:eastAsia="uk-UA"/>
        </w:rPr>
        <w:t>.</w:t>
      </w:r>
    </w:p>
    <w:p w14:paraId="5DF28BAD" w14:textId="77777777" w:rsidR="007E6E39" w:rsidRPr="007A39DC" w:rsidRDefault="007E6E39" w:rsidP="007E6E39">
      <w:pPr>
        <w:shd w:val="clear" w:color="auto" w:fill="FFFFFF"/>
        <w:ind w:firstLine="567"/>
        <w:jc w:val="both"/>
        <w:rPr>
          <w:rFonts w:ascii="Roboto" w:hAnsi="Roboto"/>
          <w:sz w:val="21"/>
          <w:szCs w:val="21"/>
          <w:lang w:eastAsia="uk-UA"/>
        </w:rPr>
      </w:pPr>
    </w:p>
    <w:p w14:paraId="3CE54264" w14:textId="2ABC8D2E" w:rsidR="007E6E39" w:rsidRPr="007A39DC" w:rsidRDefault="007E6E39" w:rsidP="007E6E39">
      <w:pPr>
        <w:shd w:val="clear" w:color="auto" w:fill="FFFFFF"/>
        <w:ind w:firstLine="567"/>
        <w:jc w:val="center"/>
        <w:rPr>
          <w:rFonts w:ascii="Roboto" w:hAnsi="Roboto"/>
          <w:sz w:val="21"/>
          <w:szCs w:val="21"/>
          <w:lang w:eastAsia="uk-UA"/>
        </w:rPr>
      </w:pPr>
      <w:r w:rsidRPr="007A39DC">
        <w:rPr>
          <w:b/>
          <w:bCs/>
          <w:sz w:val="28"/>
          <w:szCs w:val="28"/>
          <w:bdr w:val="none" w:sz="0" w:space="0" w:color="auto" w:frame="1"/>
          <w:lang w:eastAsia="uk-UA"/>
        </w:rPr>
        <w:t xml:space="preserve">IV. Тематичний план </w:t>
      </w:r>
      <w:r w:rsidR="004D789E">
        <w:rPr>
          <w:b/>
          <w:bCs/>
          <w:sz w:val="28"/>
          <w:szCs w:val="28"/>
          <w:bdr w:val="none" w:sz="0" w:space="0" w:color="auto" w:frame="1"/>
          <w:lang w:eastAsia="uk-UA"/>
        </w:rPr>
        <w:t>П</w:t>
      </w:r>
      <w:r w:rsidRPr="007A39DC">
        <w:rPr>
          <w:b/>
          <w:bCs/>
          <w:sz w:val="28"/>
          <w:szCs w:val="28"/>
          <w:bdr w:val="none" w:sz="0" w:space="0" w:color="auto" w:frame="1"/>
          <w:lang w:eastAsia="uk-UA"/>
        </w:rPr>
        <w:t>рограми</w:t>
      </w:r>
    </w:p>
    <w:p w14:paraId="4230C84D" w14:textId="5124D63E"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1. Розподіл часу за блоками і темами здійснюється відповідно до додатка 1 до </w:t>
      </w:r>
      <w:r w:rsidR="004D789E">
        <w:rPr>
          <w:sz w:val="28"/>
          <w:szCs w:val="28"/>
          <w:bdr w:val="none" w:sz="0" w:space="0" w:color="auto" w:frame="1"/>
          <w:lang w:eastAsia="uk-UA"/>
        </w:rPr>
        <w:t>П</w:t>
      </w:r>
      <w:r w:rsidRPr="007A39DC">
        <w:rPr>
          <w:sz w:val="28"/>
          <w:szCs w:val="28"/>
          <w:bdr w:val="none" w:sz="0" w:space="0" w:color="auto" w:frame="1"/>
          <w:lang w:eastAsia="uk-UA"/>
        </w:rPr>
        <w:t>рограми.</w:t>
      </w:r>
    </w:p>
    <w:p w14:paraId="648100DF" w14:textId="04E8C3D0"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2.</w:t>
      </w:r>
      <w:r w:rsidR="004D789E">
        <w:rPr>
          <w:sz w:val="28"/>
          <w:szCs w:val="28"/>
          <w:bdr w:val="none" w:sz="0" w:space="0" w:color="auto" w:frame="1"/>
          <w:lang w:eastAsia="uk-UA"/>
        </w:rPr>
        <w:t> </w:t>
      </w:r>
      <w:r w:rsidRPr="007A39DC">
        <w:rPr>
          <w:sz w:val="28"/>
          <w:szCs w:val="28"/>
          <w:bdr w:val="none" w:sz="0" w:space="0" w:color="auto" w:frame="1"/>
          <w:lang w:eastAsia="uk-UA"/>
        </w:rPr>
        <w:t>Схема роботи із кривдником</w:t>
      </w:r>
      <w:r w:rsidR="004D789E">
        <w:rPr>
          <w:sz w:val="28"/>
          <w:szCs w:val="28"/>
          <w:bdr w:val="none" w:sz="0" w:space="0" w:color="auto" w:frame="1"/>
          <w:lang w:eastAsia="uk-UA"/>
        </w:rPr>
        <w:t xml:space="preserve"> </w:t>
      </w:r>
      <w:r w:rsidRPr="007A39DC">
        <w:rPr>
          <w:sz w:val="28"/>
          <w:szCs w:val="28"/>
          <w:bdr w:val="none" w:sz="0" w:space="0" w:color="auto" w:frame="1"/>
          <w:lang w:eastAsia="uk-UA"/>
        </w:rPr>
        <w:t xml:space="preserve">відповідно до додатка 2 до </w:t>
      </w:r>
      <w:r w:rsidR="004D789E">
        <w:rPr>
          <w:sz w:val="28"/>
          <w:szCs w:val="28"/>
          <w:bdr w:val="none" w:sz="0" w:space="0" w:color="auto" w:frame="1"/>
          <w:lang w:eastAsia="uk-UA"/>
        </w:rPr>
        <w:t>П</w:t>
      </w:r>
      <w:r w:rsidRPr="007A39DC">
        <w:rPr>
          <w:sz w:val="28"/>
          <w:szCs w:val="28"/>
          <w:bdr w:val="none" w:sz="0" w:space="0" w:color="auto" w:frame="1"/>
          <w:lang w:eastAsia="uk-UA"/>
        </w:rPr>
        <w:t>рограми визначається за результатами діагностики з урахуванням індивідуальних потреб, у тому числі віку, стану здоров’я, статі кривдника.</w:t>
      </w:r>
    </w:p>
    <w:p w14:paraId="440B4F1E" w14:textId="2D2F4B0A"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3.</w:t>
      </w:r>
      <w:r w:rsidR="004D789E">
        <w:rPr>
          <w:sz w:val="28"/>
          <w:szCs w:val="28"/>
          <w:bdr w:val="none" w:sz="0" w:space="0" w:color="auto" w:frame="1"/>
          <w:lang w:eastAsia="uk-UA"/>
        </w:rPr>
        <w:t> </w:t>
      </w:r>
      <w:r w:rsidRPr="007A39DC">
        <w:rPr>
          <w:sz w:val="28"/>
          <w:szCs w:val="28"/>
          <w:bdr w:val="none" w:sz="0" w:space="0" w:color="auto" w:frame="1"/>
          <w:lang w:eastAsia="uk-UA"/>
        </w:rPr>
        <w:t>Після завершення занять діагностичного та мотиваційного блоків розпочинається індивідуальна та/або групова робота.</w:t>
      </w:r>
    </w:p>
    <w:p w14:paraId="00E6FF27" w14:textId="66DBD05B"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4. Після завершення індивідуальної та/або групової роботи проводиться вторинна діагностика за результатами проходження </w:t>
      </w:r>
      <w:r w:rsidR="004D789E">
        <w:rPr>
          <w:sz w:val="28"/>
          <w:szCs w:val="28"/>
          <w:bdr w:val="none" w:sz="0" w:space="0" w:color="auto" w:frame="1"/>
          <w:lang w:eastAsia="uk-UA"/>
        </w:rPr>
        <w:t>П</w:t>
      </w:r>
      <w:r w:rsidRPr="007A39DC">
        <w:rPr>
          <w:sz w:val="28"/>
          <w:szCs w:val="28"/>
          <w:bdr w:val="none" w:sz="0" w:space="0" w:color="auto" w:frame="1"/>
          <w:lang w:eastAsia="uk-UA"/>
        </w:rPr>
        <w:t>рограми.</w:t>
      </w:r>
    </w:p>
    <w:p w14:paraId="38D7390F" w14:textId="42C0859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 xml:space="preserve">5. Очікувані результати проходження </w:t>
      </w:r>
      <w:r w:rsidR="004D789E">
        <w:rPr>
          <w:sz w:val="28"/>
          <w:szCs w:val="28"/>
          <w:bdr w:val="none" w:sz="0" w:space="0" w:color="auto" w:frame="1"/>
          <w:lang w:eastAsia="uk-UA"/>
        </w:rPr>
        <w:t>П</w:t>
      </w:r>
      <w:r w:rsidRPr="007A39DC">
        <w:rPr>
          <w:sz w:val="28"/>
          <w:szCs w:val="28"/>
          <w:bdr w:val="none" w:sz="0" w:space="0" w:color="auto" w:frame="1"/>
          <w:lang w:eastAsia="uk-UA"/>
        </w:rPr>
        <w:t>рограми:</w:t>
      </w:r>
    </w:p>
    <w:p w14:paraId="33B4CFA4"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lastRenderedPageBreak/>
        <w:t>1) знання:</w:t>
      </w:r>
    </w:p>
    <w:p w14:paraId="3A8E87B1"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понять «насильство», «домашнє насильство» та «насильство за ознакою статі»;</w:t>
      </w:r>
    </w:p>
    <w:p w14:paraId="08F86539"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наслідків домашнього насильства;</w:t>
      </w:r>
    </w:p>
    <w:p w14:paraId="3C4FFFF8"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відповідальності за вчинення домашнього насильства;</w:t>
      </w:r>
    </w:p>
    <w:p w14:paraId="641B92C6"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ознак насильства, агресії, жорстокого поводження;</w:t>
      </w:r>
    </w:p>
    <w:p w14:paraId="10DAB34A"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чинників формування агресивної поведінки;</w:t>
      </w:r>
    </w:p>
    <w:p w14:paraId="311CCCF0"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причин виникнення та шляхів запобігання конфліктам;</w:t>
      </w:r>
    </w:p>
    <w:p w14:paraId="38EEEFBA"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методів аналізу конфліктних ситуацій;</w:t>
      </w:r>
    </w:p>
    <w:p w14:paraId="416F728F"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способів розв’язання конфліктів та визначення власної ролі в їх розв’язанні;</w:t>
      </w:r>
    </w:p>
    <w:p w14:paraId="6B8AB66E"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впливу гендерних стереотипів щодо соціальних ролей жінки і чоловіка на міжособистісні стосунки;</w:t>
      </w:r>
    </w:p>
    <w:p w14:paraId="43859C09"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2) навички:</w:t>
      </w:r>
    </w:p>
    <w:p w14:paraId="77BFEBB2"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визначати незадоволені власні потреби;</w:t>
      </w:r>
    </w:p>
    <w:p w14:paraId="18C1F11F" w14:textId="77777777" w:rsidR="007E6E39" w:rsidRPr="007A39DC" w:rsidRDefault="007E6E39" w:rsidP="007E6E39">
      <w:pPr>
        <w:shd w:val="clear" w:color="auto" w:fill="FFFFFF"/>
        <w:ind w:firstLine="567"/>
        <w:jc w:val="both"/>
        <w:rPr>
          <w:rFonts w:ascii="Roboto" w:hAnsi="Roboto"/>
          <w:sz w:val="21"/>
          <w:szCs w:val="21"/>
          <w:lang w:eastAsia="uk-UA"/>
        </w:rPr>
      </w:pPr>
      <w:r w:rsidRPr="007A39DC">
        <w:rPr>
          <w:sz w:val="28"/>
          <w:szCs w:val="28"/>
          <w:bdr w:val="none" w:sz="0" w:space="0" w:color="auto" w:frame="1"/>
          <w:lang w:eastAsia="uk-UA"/>
        </w:rPr>
        <w:t>задовольняти власні потреби в асертивний спосіб;</w:t>
      </w:r>
    </w:p>
    <w:p w14:paraId="634BE3A3" w14:textId="77777777" w:rsidR="007E6E39" w:rsidRPr="007A39DC" w:rsidRDefault="007E6E39" w:rsidP="007E6E39">
      <w:pPr>
        <w:shd w:val="clear" w:color="auto" w:fill="FFFFFF"/>
        <w:jc w:val="both"/>
        <w:rPr>
          <w:sz w:val="28"/>
          <w:szCs w:val="28"/>
          <w:bdr w:val="none" w:sz="0" w:space="0" w:color="auto" w:frame="1"/>
          <w:lang w:eastAsia="uk-UA"/>
        </w:rPr>
      </w:pPr>
      <w:r w:rsidRPr="007A39DC">
        <w:rPr>
          <w:sz w:val="28"/>
          <w:szCs w:val="28"/>
          <w:bdr w:val="none" w:sz="0" w:space="0" w:color="auto" w:frame="1"/>
          <w:lang w:eastAsia="uk-UA"/>
        </w:rPr>
        <w:t>усвідомлювати власні почуття та почуття інших людей.</w:t>
      </w:r>
    </w:p>
    <w:p w14:paraId="7168D8F3" w14:textId="77777777" w:rsidR="007E6E39" w:rsidRPr="007A39DC" w:rsidRDefault="007E6E39" w:rsidP="007E6E39">
      <w:pPr>
        <w:shd w:val="clear" w:color="auto" w:fill="FFFFFF"/>
        <w:jc w:val="both"/>
        <w:rPr>
          <w:sz w:val="28"/>
          <w:szCs w:val="28"/>
          <w:bdr w:val="none" w:sz="0" w:space="0" w:color="auto" w:frame="1"/>
          <w:lang w:eastAsia="uk-UA"/>
        </w:rPr>
      </w:pPr>
    </w:p>
    <w:p w14:paraId="5E57E254" w14:textId="77777777" w:rsidR="007E6E39" w:rsidRDefault="007E6E39" w:rsidP="007E6E39">
      <w:pPr>
        <w:shd w:val="clear" w:color="auto" w:fill="FFFFFF"/>
        <w:jc w:val="both"/>
        <w:rPr>
          <w:sz w:val="28"/>
          <w:szCs w:val="28"/>
          <w:bdr w:val="none" w:sz="0" w:space="0" w:color="auto" w:frame="1"/>
          <w:lang w:eastAsia="uk-UA"/>
        </w:rPr>
      </w:pPr>
    </w:p>
    <w:p w14:paraId="6C929AB0" w14:textId="77777777" w:rsidR="007E6E39" w:rsidRPr="007A39DC" w:rsidRDefault="007E6E39" w:rsidP="007E6E39">
      <w:pPr>
        <w:shd w:val="clear" w:color="auto" w:fill="FFFFFF"/>
        <w:jc w:val="both"/>
        <w:rPr>
          <w:sz w:val="28"/>
          <w:szCs w:val="28"/>
          <w:bdr w:val="none" w:sz="0" w:space="0" w:color="auto" w:frame="1"/>
          <w:lang w:eastAsia="uk-UA"/>
        </w:rPr>
      </w:pPr>
    </w:p>
    <w:p w14:paraId="56CB0BA7" w14:textId="77777777" w:rsidR="00517627" w:rsidRDefault="00517627" w:rsidP="00517627">
      <w:pPr>
        <w:rPr>
          <w:sz w:val="28"/>
          <w:szCs w:val="28"/>
        </w:rPr>
      </w:pPr>
      <w:bookmarkStart w:id="0" w:name="_Hlk188867854"/>
      <w:r>
        <w:rPr>
          <w:sz w:val="28"/>
          <w:szCs w:val="28"/>
        </w:rPr>
        <w:t xml:space="preserve">Заступник міського голови, </w:t>
      </w:r>
    </w:p>
    <w:p w14:paraId="2DE3897D" w14:textId="6ED1D309" w:rsidR="007E6E39" w:rsidRPr="00517627" w:rsidRDefault="00517627" w:rsidP="00517627">
      <w:pPr>
        <w:rPr>
          <w:sz w:val="28"/>
          <w:szCs w:val="28"/>
        </w:rPr>
      </w:pPr>
      <w:r>
        <w:rPr>
          <w:sz w:val="28"/>
          <w:szCs w:val="28"/>
        </w:rPr>
        <w:t>керуючий справами виконкому</w:t>
      </w:r>
      <w:r>
        <w:rPr>
          <w:sz w:val="28"/>
          <w:szCs w:val="28"/>
        </w:rPr>
        <w:tab/>
      </w:r>
      <w:r>
        <w:rPr>
          <w:sz w:val="28"/>
          <w:szCs w:val="28"/>
        </w:rPr>
        <w:tab/>
      </w:r>
      <w:r>
        <w:rPr>
          <w:sz w:val="28"/>
          <w:szCs w:val="28"/>
        </w:rPr>
        <w:tab/>
      </w:r>
      <w:r w:rsidR="004D789E">
        <w:rPr>
          <w:sz w:val="28"/>
          <w:szCs w:val="28"/>
        </w:rPr>
        <w:tab/>
      </w:r>
      <w:r>
        <w:rPr>
          <w:sz w:val="28"/>
          <w:szCs w:val="28"/>
        </w:rPr>
        <w:tab/>
        <w:t>Юрій ВЕРБИЧ</w:t>
      </w:r>
      <w:r>
        <w:rPr>
          <w:sz w:val="28"/>
          <w:szCs w:val="28"/>
        </w:rPr>
        <w:tab/>
      </w:r>
    </w:p>
    <w:bookmarkEnd w:id="0"/>
    <w:p w14:paraId="0D1E5396" w14:textId="77777777" w:rsidR="007E6E39" w:rsidRDefault="007E6E39" w:rsidP="007E6E39">
      <w:pPr>
        <w:shd w:val="clear" w:color="auto" w:fill="FFFFFF"/>
        <w:rPr>
          <w:sz w:val="28"/>
          <w:szCs w:val="28"/>
          <w:bdr w:val="none" w:sz="0" w:space="0" w:color="auto" w:frame="1"/>
          <w:lang w:eastAsia="uk-UA"/>
        </w:rPr>
      </w:pPr>
    </w:p>
    <w:p w14:paraId="5F79466E" w14:textId="77777777" w:rsidR="007E6E39" w:rsidRDefault="007E6E39" w:rsidP="007E6E39">
      <w:pPr>
        <w:shd w:val="clear" w:color="auto" w:fill="FFFFFF"/>
        <w:rPr>
          <w:sz w:val="28"/>
          <w:szCs w:val="28"/>
          <w:bdr w:val="none" w:sz="0" w:space="0" w:color="auto" w:frame="1"/>
          <w:lang w:eastAsia="uk-UA"/>
        </w:rPr>
      </w:pPr>
    </w:p>
    <w:p w14:paraId="4A8FD8DB" w14:textId="77777777" w:rsidR="007E6E39" w:rsidRPr="00B05B06" w:rsidRDefault="007E6E39" w:rsidP="007E6E39">
      <w:pPr>
        <w:shd w:val="clear" w:color="auto" w:fill="FFFFFF"/>
        <w:rPr>
          <w:bdr w:val="none" w:sz="0" w:space="0" w:color="auto" w:frame="1"/>
          <w:lang w:eastAsia="uk-UA"/>
        </w:rPr>
      </w:pPr>
      <w:bookmarkStart w:id="1" w:name="_Hlk188888687"/>
      <w:r>
        <w:rPr>
          <w:bdr w:val="none" w:sz="0" w:space="0" w:color="auto" w:frame="1"/>
          <w:lang w:eastAsia="uk-UA"/>
        </w:rPr>
        <w:t>Галан 716 772</w:t>
      </w:r>
    </w:p>
    <w:bookmarkEnd w:id="1"/>
    <w:p w14:paraId="0B7F1CCF" w14:textId="77777777" w:rsidR="007E6E39" w:rsidRPr="007A39DC" w:rsidRDefault="007E6E39" w:rsidP="007E6E39">
      <w:pPr>
        <w:shd w:val="clear" w:color="auto" w:fill="FFFFFF"/>
        <w:ind w:firstLine="709"/>
        <w:rPr>
          <w:sz w:val="28"/>
          <w:szCs w:val="28"/>
          <w:bdr w:val="none" w:sz="0" w:space="0" w:color="auto" w:frame="1"/>
          <w:lang w:eastAsia="uk-UA"/>
        </w:rPr>
      </w:pPr>
    </w:p>
    <w:p w14:paraId="2680DD1C" w14:textId="77777777" w:rsidR="007E6E39" w:rsidRPr="007A39DC" w:rsidRDefault="007E6E39" w:rsidP="007E6E39">
      <w:pPr>
        <w:shd w:val="clear" w:color="auto" w:fill="FFFFFF"/>
        <w:ind w:firstLine="709"/>
        <w:rPr>
          <w:sz w:val="28"/>
          <w:szCs w:val="28"/>
          <w:bdr w:val="none" w:sz="0" w:space="0" w:color="auto" w:frame="1"/>
          <w:lang w:eastAsia="uk-UA"/>
        </w:rPr>
      </w:pPr>
    </w:p>
    <w:p w14:paraId="38AF3F95" w14:textId="77777777" w:rsidR="007E6E39" w:rsidRPr="007A39DC" w:rsidRDefault="007E6E39" w:rsidP="007E6E39">
      <w:pPr>
        <w:shd w:val="clear" w:color="auto" w:fill="FFFFFF"/>
        <w:ind w:firstLine="709"/>
        <w:rPr>
          <w:sz w:val="28"/>
          <w:szCs w:val="28"/>
          <w:bdr w:val="none" w:sz="0" w:space="0" w:color="auto" w:frame="1"/>
          <w:lang w:eastAsia="uk-UA"/>
        </w:rPr>
      </w:pPr>
    </w:p>
    <w:p w14:paraId="36270AC0" w14:textId="77777777" w:rsidR="007E6E39" w:rsidRPr="007A39DC" w:rsidRDefault="007E6E39" w:rsidP="007E6E39">
      <w:pPr>
        <w:shd w:val="clear" w:color="auto" w:fill="FFFFFF"/>
        <w:ind w:firstLine="709"/>
        <w:rPr>
          <w:sz w:val="28"/>
          <w:szCs w:val="28"/>
          <w:bdr w:val="none" w:sz="0" w:space="0" w:color="auto" w:frame="1"/>
          <w:lang w:eastAsia="uk-UA"/>
        </w:rPr>
      </w:pPr>
    </w:p>
    <w:p w14:paraId="12D43681" w14:textId="77777777" w:rsidR="007E6E39" w:rsidRPr="007A39DC" w:rsidRDefault="007E6E39" w:rsidP="007E6E39">
      <w:pPr>
        <w:shd w:val="clear" w:color="auto" w:fill="FFFFFF"/>
        <w:ind w:firstLine="709"/>
        <w:rPr>
          <w:sz w:val="28"/>
          <w:szCs w:val="28"/>
          <w:bdr w:val="none" w:sz="0" w:space="0" w:color="auto" w:frame="1"/>
          <w:lang w:eastAsia="uk-UA"/>
        </w:rPr>
      </w:pPr>
    </w:p>
    <w:p w14:paraId="723BA2AA" w14:textId="77777777" w:rsidR="007E6E39" w:rsidRPr="007A39DC" w:rsidRDefault="007E6E39" w:rsidP="007E6E39">
      <w:pPr>
        <w:shd w:val="clear" w:color="auto" w:fill="FFFFFF"/>
        <w:ind w:firstLine="709"/>
        <w:rPr>
          <w:sz w:val="28"/>
          <w:szCs w:val="28"/>
          <w:bdr w:val="none" w:sz="0" w:space="0" w:color="auto" w:frame="1"/>
          <w:lang w:eastAsia="uk-UA"/>
        </w:rPr>
      </w:pPr>
    </w:p>
    <w:p w14:paraId="74DC4F9D" w14:textId="77777777" w:rsidR="007E6E39" w:rsidRPr="007A39DC" w:rsidRDefault="007E6E39" w:rsidP="007E6E39">
      <w:pPr>
        <w:shd w:val="clear" w:color="auto" w:fill="FFFFFF"/>
        <w:ind w:firstLine="709"/>
        <w:rPr>
          <w:sz w:val="28"/>
          <w:szCs w:val="28"/>
          <w:bdr w:val="none" w:sz="0" w:space="0" w:color="auto" w:frame="1"/>
          <w:lang w:eastAsia="uk-UA"/>
        </w:rPr>
      </w:pPr>
    </w:p>
    <w:p w14:paraId="42E71D9D" w14:textId="77777777" w:rsidR="007E6E39" w:rsidRPr="007A39DC" w:rsidRDefault="007E6E39" w:rsidP="007E6E39">
      <w:pPr>
        <w:shd w:val="clear" w:color="auto" w:fill="FFFFFF"/>
        <w:ind w:firstLine="709"/>
        <w:rPr>
          <w:sz w:val="28"/>
          <w:szCs w:val="28"/>
          <w:bdr w:val="none" w:sz="0" w:space="0" w:color="auto" w:frame="1"/>
          <w:lang w:eastAsia="uk-UA"/>
        </w:rPr>
      </w:pPr>
    </w:p>
    <w:p w14:paraId="3767F94F" w14:textId="77777777" w:rsidR="007E6E39" w:rsidRPr="007A39DC" w:rsidRDefault="007E6E39" w:rsidP="007E6E39">
      <w:pPr>
        <w:shd w:val="clear" w:color="auto" w:fill="FFFFFF"/>
        <w:ind w:firstLine="709"/>
        <w:rPr>
          <w:sz w:val="28"/>
          <w:szCs w:val="28"/>
          <w:bdr w:val="none" w:sz="0" w:space="0" w:color="auto" w:frame="1"/>
          <w:lang w:eastAsia="uk-UA"/>
        </w:rPr>
      </w:pPr>
    </w:p>
    <w:p w14:paraId="2AD42D68" w14:textId="77777777" w:rsidR="007E6E39" w:rsidRPr="007A39DC" w:rsidRDefault="007E6E39" w:rsidP="007E6E39">
      <w:pPr>
        <w:shd w:val="clear" w:color="auto" w:fill="FFFFFF"/>
        <w:ind w:firstLine="709"/>
        <w:rPr>
          <w:sz w:val="28"/>
          <w:szCs w:val="28"/>
          <w:bdr w:val="none" w:sz="0" w:space="0" w:color="auto" w:frame="1"/>
          <w:lang w:eastAsia="uk-UA"/>
        </w:rPr>
      </w:pPr>
    </w:p>
    <w:p w14:paraId="28DEC33A" w14:textId="77777777" w:rsidR="007E6E39" w:rsidRPr="007A39DC" w:rsidRDefault="007E6E39" w:rsidP="007E6E39">
      <w:pPr>
        <w:shd w:val="clear" w:color="auto" w:fill="FFFFFF"/>
        <w:ind w:firstLine="709"/>
        <w:rPr>
          <w:sz w:val="28"/>
          <w:szCs w:val="28"/>
          <w:bdr w:val="none" w:sz="0" w:space="0" w:color="auto" w:frame="1"/>
          <w:lang w:eastAsia="uk-UA"/>
        </w:rPr>
      </w:pPr>
    </w:p>
    <w:p w14:paraId="04F456C0" w14:textId="77777777" w:rsidR="007E6E39" w:rsidRPr="007A39DC" w:rsidRDefault="007E6E39" w:rsidP="007E6E39">
      <w:pPr>
        <w:shd w:val="clear" w:color="auto" w:fill="FFFFFF"/>
        <w:ind w:firstLine="709"/>
        <w:rPr>
          <w:sz w:val="28"/>
          <w:szCs w:val="28"/>
          <w:bdr w:val="none" w:sz="0" w:space="0" w:color="auto" w:frame="1"/>
          <w:lang w:eastAsia="uk-UA"/>
        </w:rPr>
      </w:pPr>
    </w:p>
    <w:p w14:paraId="2CB0AC96" w14:textId="77777777" w:rsidR="007E6E39" w:rsidRPr="007A39DC" w:rsidRDefault="007E6E39" w:rsidP="007E6E39">
      <w:pPr>
        <w:shd w:val="clear" w:color="auto" w:fill="FFFFFF"/>
        <w:ind w:firstLine="709"/>
        <w:rPr>
          <w:sz w:val="28"/>
          <w:szCs w:val="28"/>
          <w:bdr w:val="none" w:sz="0" w:space="0" w:color="auto" w:frame="1"/>
          <w:lang w:eastAsia="uk-UA"/>
        </w:rPr>
      </w:pPr>
    </w:p>
    <w:p w14:paraId="10D9D01C" w14:textId="77777777" w:rsidR="007E6E39" w:rsidRDefault="007E6E39" w:rsidP="007E6E39">
      <w:pPr>
        <w:shd w:val="clear" w:color="auto" w:fill="FFFFFF"/>
        <w:rPr>
          <w:sz w:val="28"/>
          <w:szCs w:val="28"/>
          <w:bdr w:val="none" w:sz="0" w:space="0" w:color="auto" w:frame="1"/>
          <w:lang w:eastAsia="uk-UA"/>
        </w:rPr>
      </w:pPr>
    </w:p>
    <w:p w14:paraId="0F117EF1" w14:textId="77777777" w:rsidR="007E6E39" w:rsidRDefault="007E6E39" w:rsidP="007E6E39">
      <w:pPr>
        <w:shd w:val="clear" w:color="auto" w:fill="FFFFFF"/>
        <w:rPr>
          <w:sz w:val="28"/>
          <w:szCs w:val="28"/>
          <w:bdr w:val="none" w:sz="0" w:space="0" w:color="auto" w:frame="1"/>
          <w:lang w:eastAsia="uk-UA"/>
        </w:rPr>
      </w:pPr>
    </w:p>
    <w:p w14:paraId="2D3FA2F1" w14:textId="77777777" w:rsidR="007E6E39" w:rsidRDefault="007E6E39" w:rsidP="007E6E39">
      <w:pPr>
        <w:shd w:val="clear" w:color="auto" w:fill="FFFFFF"/>
        <w:rPr>
          <w:sz w:val="28"/>
          <w:szCs w:val="28"/>
          <w:bdr w:val="none" w:sz="0" w:space="0" w:color="auto" w:frame="1"/>
          <w:lang w:eastAsia="uk-UA"/>
        </w:rPr>
      </w:pPr>
    </w:p>
    <w:p w14:paraId="7D5AC4A6" w14:textId="77777777" w:rsidR="007E6E39" w:rsidRDefault="007E6E39" w:rsidP="007E6E39">
      <w:pPr>
        <w:shd w:val="clear" w:color="auto" w:fill="FFFFFF"/>
        <w:rPr>
          <w:sz w:val="28"/>
          <w:szCs w:val="28"/>
          <w:bdr w:val="none" w:sz="0" w:space="0" w:color="auto" w:frame="1"/>
          <w:lang w:eastAsia="uk-UA"/>
        </w:rPr>
      </w:pPr>
    </w:p>
    <w:p w14:paraId="14A9A6EB" w14:textId="77777777" w:rsidR="007E6E39" w:rsidRDefault="007E6E39" w:rsidP="007E6E39">
      <w:pPr>
        <w:shd w:val="clear" w:color="auto" w:fill="FFFFFF"/>
        <w:rPr>
          <w:sz w:val="28"/>
          <w:szCs w:val="28"/>
          <w:bdr w:val="none" w:sz="0" w:space="0" w:color="auto" w:frame="1"/>
          <w:lang w:eastAsia="uk-UA"/>
        </w:rPr>
      </w:pPr>
    </w:p>
    <w:p w14:paraId="70787C3A" w14:textId="77777777" w:rsidR="00DF5CB2" w:rsidRDefault="00DF5CB2" w:rsidP="007E6E39">
      <w:pPr>
        <w:shd w:val="clear" w:color="auto" w:fill="FFFFFF"/>
        <w:ind w:left="4248" w:firstLine="708"/>
        <w:rPr>
          <w:sz w:val="28"/>
          <w:szCs w:val="28"/>
          <w:bdr w:val="none" w:sz="0" w:space="0" w:color="auto" w:frame="1"/>
          <w:lang w:eastAsia="uk-UA"/>
        </w:rPr>
      </w:pPr>
    </w:p>
    <w:p w14:paraId="5969789C" w14:textId="402F450B" w:rsidR="007E6E39" w:rsidRPr="007A39DC" w:rsidRDefault="007E6E39" w:rsidP="007E6E39">
      <w:pPr>
        <w:shd w:val="clear" w:color="auto" w:fill="FFFFFF"/>
        <w:ind w:left="4248" w:firstLine="708"/>
        <w:rPr>
          <w:rFonts w:ascii="Roboto" w:hAnsi="Roboto"/>
          <w:sz w:val="21"/>
          <w:szCs w:val="21"/>
          <w:lang w:eastAsia="uk-UA"/>
        </w:rPr>
      </w:pPr>
      <w:r w:rsidRPr="007A39DC">
        <w:rPr>
          <w:sz w:val="28"/>
          <w:szCs w:val="28"/>
          <w:bdr w:val="none" w:sz="0" w:space="0" w:color="auto" w:frame="1"/>
          <w:lang w:eastAsia="uk-UA"/>
        </w:rPr>
        <w:lastRenderedPageBreak/>
        <w:t>Додаток 1</w:t>
      </w:r>
    </w:p>
    <w:p w14:paraId="3E44D07D" w14:textId="77777777" w:rsidR="007E6E39" w:rsidRDefault="007E6E39" w:rsidP="007E6E39">
      <w:pPr>
        <w:shd w:val="clear" w:color="auto" w:fill="FFFFFF"/>
        <w:ind w:left="3402" w:firstLine="426"/>
        <w:rPr>
          <w:sz w:val="28"/>
          <w:szCs w:val="28"/>
          <w:lang w:eastAsia="uk-UA"/>
        </w:rPr>
      </w:pPr>
      <w:r>
        <w:rPr>
          <w:sz w:val="28"/>
          <w:szCs w:val="28"/>
          <w:lang w:eastAsia="uk-UA"/>
        </w:rPr>
        <w:t xml:space="preserve">      </w:t>
      </w:r>
      <w:r>
        <w:rPr>
          <w:sz w:val="28"/>
          <w:szCs w:val="28"/>
          <w:lang w:eastAsia="uk-UA"/>
        </w:rPr>
        <w:tab/>
      </w:r>
      <w:r w:rsidRPr="007A39DC">
        <w:rPr>
          <w:sz w:val="28"/>
          <w:szCs w:val="28"/>
          <w:lang w:eastAsia="uk-UA"/>
        </w:rPr>
        <w:t>до Програми</w:t>
      </w:r>
      <w:r w:rsidRPr="007A39DC">
        <w:rPr>
          <w:sz w:val="28"/>
          <w:szCs w:val="28"/>
        </w:rPr>
        <w:t xml:space="preserve"> </w:t>
      </w:r>
      <w:r w:rsidRPr="007A39DC">
        <w:rPr>
          <w:sz w:val="28"/>
          <w:szCs w:val="28"/>
          <w:lang w:eastAsia="uk-UA"/>
        </w:rPr>
        <w:t xml:space="preserve">для кривдників </w:t>
      </w:r>
    </w:p>
    <w:p w14:paraId="70FF20C0" w14:textId="77777777" w:rsidR="007E6E39" w:rsidRPr="007A39DC" w:rsidRDefault="007E6E39" w:rsidP="007E6E39">
      <w:pPr>
        <w:shd w:val="clear" w:color="auto" w:fill="FFFFFF"/>
        <w:ind w:left="4530" w:firstLine="426"/>
        <w:rPr>
          <w:sz w:val="28"/>
          <w:szCs w:val="28"/>
          <w:lang w:eastAsia="uk-UA"/>
        </w:rPr>
      </w:pPr>
      <w:r w:rsidRPr="007A39DC">
        <w:rPr>
          <w:sz w:val="28"/>
          <w:szCs w:val="28"/>
          <w:lang w:eastAsia="uk-UA"/>
        </w:rPr>
        <w:t xml:space="preserve">на території </w:t>
      </w:r>
      <w:r>
        <w:rPr>
          <w:sz w:val="28"/>
          <w:szCs w:val="28"/>
          <w:lang w:eastAsia="uk-UA"/>
        </w:rPr>
        <w:t>Луцької</w:t>
      </w:r>
      <w:r w:rsidRPr="007A39DC">
        <w:rPr>
          <w:sz w:val="28"/>
          <w:szCs w:val="28"/>
          <w:lang w:eastAsia="uk-UA"/>
        </w:rPr>
        <w:t xml:space="preserve"> міської</w:t>
      </w:r>
    </w:p>
    <w:p w14:paraId="069861AF" w14:textId="77777777" w:rsidR="007E6E39" w:rsidRPr="007A39DC" w:rsidRDefault="007E6E39" w:rsidP="007E6E39">
      <w:pPr>
        <w:shd w:val="clear" w:color="auto" w:fill="FFFFFF"/>
        <w:ind w:left="4530" w:firstLine="426"/>
        <w:rPr>
          <w:sz w:val="28"/>
          <w:szCs w:val="28"/>
          <w:lang w:eastAsia="uk-UA"/>
        </w:rPr>
      </w:pPr>
      <w:r w:rsidRPr="007A39DC">
        <w:rPr>
          <w:sz w:val="28"/>
          <w:szCs w:val="28"/>
          <w:lang w:eastAsia="uk-UA"/>
        </w:rPr>
        <w:t>територіальної громади</w:t>
      </w:r>
    </w:p>
    <w:p w14:paraId="1EE83AD6" w14:textId="140985CB" w:rsidR="007E6E39" w:rsidRPr="007E6E39" w:rsidRDefault="007E6E39" w:rsidP="007E6E39">
      <w:pPr>
        <w:shd w:val="clear" w:color="auto" w:fill="FFFFFF"/>
        <w:ind w:left="3402" w:firstLine="426"/>
        <w:rPr>
          <w:sz w:val="16"/>
          <w:szCs w:val="16"/>
          <w:lang w:eastAsia="uk-UA"/>
        </w:rPr>
      </w:pPr>
    </w:p>
    <w:p w14:paraId="4E25E96D" w14:textId="77777777" w:rsidR="007E6E39" w:rsidRPr="007A39DC" w:rsidRDefault="007E6E39" w:rsidP="007E6E39">
      <w:pPr>
        <w:shd w:val="clear" w:color="auto" w:fill="FFFFFF"/>
        <w:jc w:val="center"/>
        <w:rPr>
          <w:rFonts w:ascii="Roboto" w:hAnsi="Roboto"/>
          <w:sz w:val="21"/>
          <w:szCs w:val="21"/>
          <w:lang w:eastAsia="uk-UA"/>
        </w:rPr>
      </w:pPr>
      <w:r w:rsidRPr="007A39DC">
        <w:rPr>
          <w:b/>
          <w:bCs/>
          <w:sz w:val="32"/>
          <w:szCs w:val="32"/>
          <w:bdr w:val="none" w:sz="0" w:space="0" w:color="auto" w:frame="1"/>
          <w:lang w:eastAsia="uk-UA"/>
        </w:rPr>
        <w:t>РОЗПОДІЛ ЧАСУ</w:t>
      </w:r>
    </w:p>
    <w:p w14:paraId="1F78D197" w14:textId="77777777" w:rsidR="007E6E39" w:rsidRPr="007A39DC" w:rsidRDefault="007E6E39" w:rsidP="007E6E39">
      <w:pPr>
        <w:shd w:val="clear" w:color="auto" w:fill="FFFFFF"/>
        <w:jc w:val="center"/>
        <w:rPr>
          <w:rFonts w:ascii="Roboto" w:hAnsi="Roboto"/>
          <w:sz w:val="21"/>
          <w:szCs w:val="21"/>
          <w:lang w:eastAsia="uk-UA"/>
        </w:rPr>
      </w:pPr>
      <w:r w:rsidRPr="007A39DC">
        <w:rPr>
          <w:b/>
          <w:bCs/>
          <w:sz w:val="32"/>
          <w:szCs w:val="32"/>
          <w:bdr w:val="none" w:sz="0" w:space="0" w:color="auto" w:frame="1"/>
          <w:lang w:eastAsia="uk-UA"/>
        </w:rPr>
        <w:t>за модулями і темами</w:t>
      </w:r>
    </w:p>
    <w:tbl>
      <w:tblPr>
        <w:tblW w:w="5000" w:type="pct"/>
        <w:shd w:val="clear" w:color="auto" w:fill="FFFFFF"/>
        <w:tblCellMar>
          <w:left w:w="0" w:type="dxa"/>
          <w:right w:w="0" w:type="dxa"/>
        </w:tblCellMar>
        <w:tblLook w:val="04A0" w:firstRow="1" w:lastRow="0" w:firstColumn="1" w:lastColumn="0" w:noHBand="0" w:noVBand="1"/>
      </w:tblPr>
      <w:tblGrid>
        <w:gridCol w:w="1153"/>
        <w:gridCol w:w="5643"/>
        <w:gridCol w:w="1559"/>
        <w:gridCol w:w="983"/>
      </w:tblGrid>
      <w:tr w:rsidR="007E6E39" w:rsidRPr="007A39DC" w14:paraId="3995B5FC" w14:textId="77777777" w:rsidTr="007E6E39">
        <w:trPr>
          <w:trHeight w:val="60"/>
        </w:trPr>
        <w:tc>
          <w:tcPr>
            <w:tcW w:w="1153" w:type="dxa"/>
            <w:vMerge w:val="restart"/>
            <w:tcBorders>
              <w:top w:val="single" w:sz="6" w:space="0" w:color="000000"/>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90D6345" w14:textId="77777777" w:rsidR="007E6E39" w:rsidRPr="007A39DC" w:rsidRDefault="007E6E39" w:rsidP="003B521D">
            <w:pPr>
              <w:jc w:val="center"/>
              <w:rPr>
                <w:lang w:eastAsia="uk-UA"/>
              </w:rPr>
            </w:pPr>
            <w:r w:rsidRPr="007A39DC">
              <w:rPr>
                <w:b/>
                <w:bCs/>
                <w:bdr w:val="none" w:sz="0" w:space="0" w:color="auto" w:frame="1"/>
                <w:lang w:eastAsia="uk-UA"/>
              </w:rPr>
              <w:t>№</w:t>
            </w:r>
          </w:p>
        </w:tc>
        <w:tc>
          <w:tcPr>
            <w:tcW w:w="5643" w:type="dxa"/>
            <w:vMerge w:val="restart"/>
            <w:tcBorders>
              <w:top w:val="single" w:sz="6" w:space="0" w:color="000000"/>
              <w:left w:val="nil"/>
              <w:bottom w:val="single" w:sz="6" w:space="0" w:color="000000"/>
              <w:right w:val="single" w:sz="6" w:space="0" w:color="000000"/>
            </w:tcBorders>
            <w:shd w:val="clear" w:color="auto" w:fill="FFFFFF"/>
            <w:tcMar>
              <w:top w:w="2" w:type="dxa"/>
              <w:left w:w="2" w:type="dxa"/>
              <w:bottom w:w="2" w:type="dxa"/>
              <w:right w:w="2" w:type="dxa"/>
            </w:tcMar>
            <w:hideMark/>
          </w:tcPr>
          <w:p w14:paraId="11A650F8" w14:textId="77777777" w:rsidR="007E6E39" w:rsidRPr="007A39DC" w:rsidRDefault="007E6E39" w:rsidP="003B521D">
            <w:pPr>
              <w:jc w:val="center"/>
              <w:rPr>
                <w:lang w:eastAsia="uk-UA"/>
              </w:rPr>
            </w:pPr>
            <w:r w:rsidRPr="007A39DC">
              <w:rPr>
                <w:b/>
                <w:bCs/>
                <w:bdr w:val="none" w:sz="0" w:space="0" w:color="auto" w:frame="1"/>
                <w:lang w:eastAsia="uk-UA"/>
              </w:rPr>
              <w:t>Назва блоку, теми</w:t>
            </w:r>
          </w:p>
        </w:tc>
        <w:tc>
          <w:tcPr>
            <w:tcW w:w="2542" w:type="dxa"/>
            <w:gridSpan w:val="2"/>
            <w:tcBorders>
              <w:top w:val="single" w:sz="6" w:space="0" w:color="000000"/>
              <w:left w:val="nil"/>
              <w:bottom w:val="single" w:sz="6" w:space="0" w:color="000000"/>
              <w:right w:val="single" w:sz="6" w:space="0" w:color="000000"/>
            </w:tcBorders>
            <w:shd w:val="clear" w:color="auto" w:fill="FFFFFF"/>
            <w:tcMar>
              <w:top w:w="2" w:type="dxa"/>
              <w:left w:w="2" w:type="dxa"/>
              <w:bottom w:w="2" w:type="dxa"/>
              <w:right w:w="2" w:type="dxa"/>
            </w:tcMar>
            <w:hideMark/>
          </w:tcPr>
          <w:p w14:paraId="347CFA29" w14:textId="77777777" w:rsidR="007E6E39" w:rsidRPr="007A39DC" w:rsidRDefault="007E6E39" w:rsidP="003B521D">
            <w:pPr>
              <w:jc w:val="center"/>
              <w:rPr>
                <w:lang w:eastAsia="uk-UA"/>
              </w:rPr>
            </w:pPr>
            <w:r w:rsidRPr="007A39DC">
              <w:rPr>
                <w:b/>
                <w:bCs/>
                <w:bdr w:val="none" w:sz="0" w:space="0" w:color="auto" w:frame="1"/>
                <w:lang w:eastAsia="uk-UA"/>
              </w:rPr>
              <w:t>Кількість годин</w:t>
            </w:r>
          </w:p>
        </w:tc>
      </w:tr>
      <w:tr w:rsidR="007E6E39" w:rsidRPr="007A39DC" w14:paraId="5784F573" w14:textId="77777777" w:rsidTr="007E6E39">
        <w:trPr>
          <w:trHeight w:val="60"/>
        </w:trPr>
        <w:tc>
          <w:tcPr>
            <w:tcW w:w="115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735C23" w14:textId="77777777" w:rsidR="007E6E39" w:rsidRPr="007A39DC" w:rsidRDefault="007E6E39" w:rsidP="003B521D">
            <w:pPr>
              <w:rPr>
                <w:lang w:eastAsia="uk-UA"/>
              </w:rPr>
            </w:pPr>
          </w:p>
        </w:tc>
        <w:tc>
          <w:tcPr>
            <w:tcW w:w="5643" w:type="dxa"/>
            <w:vMerge/>
            <w:tcBorders>
              <w:top w:val="single" w:sz="6" w:space="0" w:color="000000"/>
              <w:left w:val="nil"/>
              <w:bottom w:val="single" w:sz="6" w:space="0" w:color="000000"/>
              <w:right w:val="single" w:sz="6" w:space="0" w:color="000000"/>
            </w:tcBorders>
            <w:shd w:val="clear" w:color="auto" w:fill="FFFFFF"/>
            <w:vAlign w:val="center"/>
            <w:hideMark/>
          </w:tcPr>
          <w:p w14:paraId="47A29184" w14:textId="77777777" w:rsidR="007E6E39" w:rsidRPr="007A39DC" w:rsidRDefault="007E6E39" w:rsidP="003B521D">
            <w:pPr>
              <w:rPr>
                <w:lang w:eastAsia="uk-UA"/>
              </w:rPr>
            </w:pP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2B556E2" w14:textId="77777777" w:rsidR="007E6E39" w:rsidRPr="007A39DC" w:rsidRDefault="007E6E39" w:rsidP="003B521D">
            <w:pPr>
              <w:jc w:val="center"/>
              <w:rPr>
                <w:lang w:eastAsia="uk-UA"/>
              </w:rPr>
            </w:pPr>
            <w:r w:rsidRPr="007A39DC">
              <w:rPr>
                <w:b/>
                <w:bCs/>
                <w:bdr w:val="none" w:sz="0" w:space="0" w:color="auto" w:frame="1"/>
                <w:lang w:eastAsia="uk-UA"/>
              </w:rPr>
              <w:t>індивідуальна робота</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1D30573" w14:textId="77777777" w:rsidR="007E6E39" w:rsidRPr="007A39DC" w:rsidRDefault="007E6E39" w:rsidP="003B521D">
            <w:pPr>
              <w:jc w:val="center"/>
              <w:rPr>
                <w:lang w:eastAsia="uk-UA"/>
              </w:rPr>
            </w:pPr>
            <w:r w:rsidRPr="007A39DC">
              <w:rPr>
                <w:b/>
                <w:bCs/>
                <w:bdr w:val="none" w:sz="0" w:space="0" w:color="auto" w:frame="1"/>
                <w:lang w:eastAsia="uk-UA"/>
              </w:rPr>
              <w:t>групова</w:t>
            </w:r>
            <w:r w:rsidRPr="007A39DC">
              <w:rPr>
                <w:rFonts w:ascii="Calibri" w:hAnsi="Calibri" w:cs="Calibri"/>
                <w:bdr w:val="none" w:sz="0" w:space="0" w:color="auto" w:frame="1"/>
                <w:lang w:eastAsia="uk-UA"/>
              </w:rPr>
              <w:br/>
            </w:r>
            <w:r w:rsidRPr="007A39DC">
              <w:rPr>
                <w:b/>
                <w:bCs/>
                <w:bdr w:val="none" w:sz="0" w:space="0" w:color="auto" w:frame="1"/>
                <w:lang w:eastAsia="uk-UA"/>
              </w:rPr>
              <w:t>робота</w:t>
            </w:r>
          </w:p>
        </w:tc>
      </w:tr>
      <w:tr w:rsidR="007E6E39" w:rsidRPr="007A39DC" w14:paraId="593D3CC1"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22C93377" w14:textId="77777777" w:rsidR="007E6E39" w:rsidRPr="007A39DC" w:rsidRDefault="007E6E39" w:rsidP="003B521D">
            <w:pPr>
              <w:jc w:val="center"/>
              <w:rPr>
                <w:lang w:eastAsia="uk-UA"/>
              </w:rPr>
            </w:pPr>
            <w:r w:rsidRPr="007A39DC">
              <w:rPr>
                <w:bdr w:val="none" w:sz="0" w:space="0" w:color="auto" w:frame="1"/>
                <w:lang w:eastAsia="uk-UA"/>
              </w:rPr>
              <w:t>1</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BC82B48" w14:textId="77777777" w:rsidR="007E6E39" w:rsidRPr="007A39DC" w:rsidRDefault="007E6E39" w:rsidP="003B521D">
            <w:pPr>
              <w:jc w:val="center"/>
              <w:rPr>
                <w:lang w:eastAsia="uk-UA"/>
              </w:rPr>
            </w:pPr>
            <w:r w:rsidRPr="007A39DC">
              <w:rPr>
                <w:bdr w:val="none" w:sz="0" w:space="0" w:color="auto" w:frame="1"/>
                <w:lang w:eastAsia="uk-UA"/>
              </w:rPr>
              <w:t>2</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93134D5" w14:textId="77777777" w:rsidR="007E6E39" w:rsidRPr="007A39DC" w:rsidRDefault="007E6E39" w:rsidP="003B521D">
            <w:pPr>
              <w:jc w:val="center"/>
              <w:rPr>
                <w:lang w:eastAsia="uk-UA"/>
              </w:rPr>
            </w:pPr>
            <w:r w:rsidRPr="007A39DC">
              <w:rPr>
                <w:bdr w:val="none" w:sz="0" w:space="0" w:color="auto" w:frame="1"/>
                <w:lang w:eastAsia="uk-UA"/>
              </w:rPr>
              <w:t>3</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FC4BAC1" w14:textId="77777777" w:rsidR="007E6E39" w:rsidRPr="007A39DC" w:rsidRDefault="007E6E39" w:rsidP="003B521D">
            <w:pPr>
              <w:jc w:val="center"/>
              <w:rPr>
                <w:lang w:eastAsia="uk-UA"/>
              </w:rPr>
            </w:pPr>
            <w:r w:rsidRPr="007A39DC">
              <w:rPr>
                <w:bdr w:val="none" w:sz="0" w:space="0" w:color="auto" w:frame="1"/>
                <w:lang w:eastAsia="uk-UA"/>
              </w:rPr>
              <w:t>4</w:t>
            </w:r>
          </w:p>
        </w:tc>
      </w:tr>
      <w:tr w:rsidR="007E6E39" w:rsidRPr="007A39DC" w14:paraId="1A94B2DC"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D508C43" w14:textId="77777777" w:rsidR="007E6E39" w:rsidRPr="007A39DC" w:rsidRDefault="007E6E39" w:rsidP="003B521D">
            <w:pPr>
              <w:rPr>
                <w:lang w:eastAsia="uk-UA"/>
              </w:rPr>
            </w:pPr>
            <w:r w:rsidRPr="007A39DC">
              <w:rPr>
                <w:b/>
                <w:bCs/>
                <w:bdr w:val="none" w:sz="0" w:space="0" w:color="auto" w:frame="1"/>
                <w:lang w:eastAsia="uk-UA"/>
              </w:rPr>
              <w:t>Блок 1</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6219924" w14:textId="77777777" w:rsidR="007E6E39" w:rsidRPr="007A39DC" w:rsidRDefault="007E6E39" w:rsidP="003B521D">
            <w:pPr>
              <w:rPr>
                <w:lang w:eastAsia="uk-UA"/>
              </w:rPr>
            </w:pPr>
            <w:r w:rsidRPr="007A39DC">
              <w:rPr>
                <w:b/>
                <w:bCs/>
                <w:bdr w:val="none" w:sz="0" w:space="0" w:color="auto" w:frame="1"/>
                <w:lang w:eastAsia="uk-UA"/>
              </w:rPr>
              <w:t>Зміст і методи діагностики психоемоційного стану кривдника</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1FCD9C3" w14:textId="77777777" w:rsidR="007E6E39" w:rsidRPr="007A39DC" w:rsidRDefault="007E6E39" w:rsidP="003B521D">
            <w:pPr>
              <w:jc w:val="center"/>
              <w:rPr>
                <w:lang w:eastAsia="uk-UA"/>
              </w:rPr>
            </w:pPr>
            <w:r w:rsidRPr="007A39DC">
              <w:rPr>
                <w:b/>
                <w:bCs/>
                <w:bdr w:val="none" w:sz="0" w:space="0" w:color="auto" w:frame="1"/>
                <w:lang w:eastAsia="uk-UA"/>
              </w:rPr>
              <w:t>6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C3AE5F5" w14:textId="77777777" w:rsidR="007E6E39" w:rsidRPr="007A39DC" w:rsidRDefault="007E6E39" w:rsidP="003B521D">
            <w:pPr>
              <w:rPr>
                <w:lang w:eastAsia="uk-UA"/>
              </w:rPr>
            </w:pPr>
            <w:r w:rsidRPr="007A39DC">
              <w:rPr>
                <w:lang w:eastAsia="uk-UA"/>
              </w:rPr>
              <w:t> </w:t>
            </w:r>
          </w:p>
        </w:tc>
      </w:tr>
      <w:tr w:rsidR="007E6E39" w:rsidRPr="007A39DC" w14:paraId="4059C4AF"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59E6701" w14:textId="77777777" w:rsidR="007E6E39" w:rsidRPr="007A39DC" w:rsidRDefault="007E6E39" w:rsidP="003B521D">
            <w:pPr>
              <w:rPr>
                <w:lang w:eastAsia="uk-UA"/>
              </w:rPr>
            </w:pPr>
            <w:r w:rsidRPr="007A39DC">
              <w:rPr>
                <w:bdr w:val="none" w:sz="0" w:space="0" w:color="auto" w:frame="1"/>
                <w:lang w:eastAsia="uk-UA"/>
              </w:rPr>
              <w:t>Частина 1</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8E27D56" w14:textId="77777777" w:rsidR="007E6E39" w:rsidRPr="007A39DC" w:rsidRDefault="007E6E39" w:rsidP="003B521D">
            <w:pPr>
              <w:rPr>
                <w:lang w:eastAsia="uk-UA"/>
              </w:rPr>
            </w:pPr>
            <w:r w:rsidRPr="007A39DC">
              <w:rPr>
                <w:bdr w:val="none" w:sz="0" w:space="0" w:color="auto" w:frame="1"/>
                <w:lang w:eastAsia="uk-UA"/>
              </w:rPr>
              <w:t>Діагностичні методики, що застосовуються до початку корекційної роботи. Проведення психодіагностики. Карта первинного психологічного обстеження кривдника</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3EF1C44" w14:textId="77777777" w:rsidR="007E6E39" w:rsidRPr="007A39DC" w:rsidRDefault="007E6E39" w:rsidP="003B521D">
            <w:pPr>
              <w:jc w:val="center"/>
              <w:rPr>
                <w:lang w:eastAsia="uk-UA"/>
              </w:rPr>
            </w:pPr>
            <w:r w:rsidRPr="007A39DC">
              <w:rPr>
                <w:bdr w:val="none" w:sz="0" w:space="0" w:color="auto" w:frame="1"/>
                <w:lang w:eastAsia="uk-UA"/>
              </w:rPr>
              <w:t>2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71C363E" w14:textId="77777777" w:rsidR="007E6E39" w:rsidRPr="007A39DC" w:rsidRDefault="007E6E39" w:rsidP="003B521D">
            <w:pPr>
              <w:rPr>
                <w:lang w:eastAsia="uk-UA"/>
              </w:rPr>
            </w:pPr>
            <w:r w:rsidRPr="007A39DC">
              <w:rPr>
                <w:lang w:eastAsia="uk-UA"/>
              </w:rPr>
              <w:t> </w:t>
            </w:r>
          </w:p>
        </w:tc>
      </w:tr>
      <w:tr w:rsidR="007E6E39" w:rsidRPr="007A39DC" w14:paraId="57C94B33" w14:textId="77777777" w:rsidTr="007E6E39">
        <w:trPr>
          <w:trHeight w:val="405"/>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4EDB5773" w14:textId="77777777" w:rsidR="007E6E39" w:rsidRPr="007A39DC" w:rsidRDefault="007E6E39" w:rsidP="003B521D">
            <w:pPr>
              <w:rPr>
                <w:lang w:eastAsia="uk-UA"/>
              </w:rPr>
            </w:pPr>
            <w:r w:rsidRPr="007A39DC">
              <w:rPr>
                <w:bdr w:val="none" w:sz="0" w:space="0" w:color="auto" w:frame="1"/>
                <w:lang w:eastAsia="uk-UA"/>
              </w:rPr>
              <w:t>Частина 2</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FB6A381" w14:textId="77777777" w:rsidR="007E6E39" w:rsidRPr="007A39DC" w:rsidRDefault="007E6E39" w:rsidP="003B521D">
            <w:pPr>
              <w:rPr>
                <w:lang w:eastAsia="uk-UA"/>
              </w:rPr>
            </w:pPr>
            <w:r w:rsidRPr="007A39DC">
              <w:rPr>
                <w:bdr w:val="none" w:sz="0" w:space="0" w:color="auto" w:frame="1"/>
                <w:lang w:eastAsia="uk-UA"/>
              </w:rPr>
              <w:t>Діагностичні методики, що застосовуються в процесі індивідуальної корекційної роботи</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CAB65B4" w14:textId="77777777" w:rsidR="007E6E39" w:rsidRPr="007A39DC" w:rsidRDefault="007E6E39" w:rsidP="003B521D">
            <w:pPr>
              <w:jc w:val="center"/>
              <w:rPr>
                <w:lang w:eastAsia="uk-UA"/>
              </w:rPr>
            </w:pPr>
            <w:r w:rsidRPr="007A39DC">
              <w:rPr>
                <w:bdr w:val="none" w:sz="0" w:space="0" w:color="auto" w:frame="1"/>
                <w:lang w:eastAsia="uk-UA"/>
              </w:rPr>
              <w:t>2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6697C10" w14:textId="77777777" w:rsidR="007E6E39" w:rsidRPr="007A39DC" w:rsidRDefault="007E6E39" w:rsidP="003B521D">
            <w:pPr>
              <w:rPr>
                <w:lang w:eastAsia="uk-UA"/>
              </w:rPr>
            </w:pPr>
            <w:r w:rsidRPr="007A39DC">
              <w:rPr>
                <w:lang w:eastAsia="uk-UA"/>
              </w:rPr>
              <w:t> </w:t>
            </w:r>
          </w:p>
        </w:tc>
      </w:tr>
      <w:tr w:rsidR="007E6E39" w:rsidRPr="007A39DC" w14:paraId="1667D0FE" w14:textId="77777777" w:rsidTr="007E6E39">
        <w:trPr>
          <w:trHeight w:val="45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056D81D" w14:textId="77777777" w:rsidR="007E6E39" w:rsidRPr="007A39DC" w:rsidRDefault="007E6E39" w:rsidP="003B521D">
            <w:pPr>
              <w:rPr>
                <w:lang w:eastAsia="uk-UA"/>
              </w:rPr>
            </w:pPr>
            <w:r w:rsidRPr="007A39DC">
              <w:rPr>
                <w:bdr w:val="none" w:sz="0" w:space="0" w:color="auto" w:frame="1"/>
                <w:lang w:eastAsia="uk-UA"/>
              </w:rPr>
              <w:t>Частина 3</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EADC2A6" w14:textId="77777777" w:rsidR="007E6E39" w:rsidRPr="007A39DC" w:rsidRDefault="007E6E39" w:rsidP="003B521D">
            <w:pPr>
              <w:rPr>
                <w:lang w:eastAsia="uk-UA"/>
              </w:rPr>
            </w:pPr>
            <w:r w:rsidRPr="007A39DC">
              <w:rPr>
                <w:bdr w:val="none" w:sz="0" w:space="0" w:color="auto" w:frame="1"/>
                <w:lang w:eastAsia="uk-UA"/>
              </w:rPr>
              <w:t>Проективні методики, рекомендовані для роботи з кривдниками</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B114CA5" w14:textId="77777777" w:rsidR="007E6E39" w:rsidRPr="007A39DC" w:rsidRDefault="007E6E39" w:rsidP="003B521D">
            <w:pPr>
              <w:jc w:val="center"/>
              <w:rPr>
                <w:lang w:eastAsia="uk-UA"/>
              </w:rPr>
            </w:pPr>
            <w:r w:rsidRPr="007A39DC">
              <w:rPr>
                <w:bdr w:val="none" w:sz="0" w:space="0" w:color="auto" w:frame="1"/>
                <w:lang w:eastAsia="uk-UA"/>
              </w:rPr>
              <w:t>2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1B636FA" w14:textId="77777777" w:rsidR="007E6E39" w:rsidRPr="007A39DC" w:rsidRDefault="007E6E39" w:rsidP="003B521D">
            <w:pPr>
              <w:rPr>
                <w:lang w:eastAsia="uk-UA"/>
              </w:rPr>
            </w:pPr>
            <w:r w:rsidRPr="007A39DC">
              <w:rPr>
                <w:lang w:eastAsia="uk-UA"/>
              </w:rPr>
              <w:t> </w:t>
            </w:r>
          </w:p>
        </w:tc>
      </w:tr>
      <w:tr w:rsidR="007E6E39" w:rsidRPr="007A39DC" w14:paraId="10868497" w14:textId="77777777" w:rsidTr="007E6E39">
        <w:trPr>
          <w:trHeight w:val="60"/>
        </w:trPr>
        <w:tc>
          <w:tcPr>
            <w:tcW w:w="1153" w:type="dxa"/>
            <w:vMerge w:val="restart"/>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27C94E48" w14:textId="77777777" w:rsidR="007E6E39" w:rsidRPr="007A39DC" w:rsidRDefault="007E6E39" w:rsidP="003B521D">
            <w:pPr>
              <w:rPr>
                <w:lang w:eastAsia="uk-UA"/>
              </w:rPr>
            </w:pPr>
            <w:r w:rsidRPr="007A39DC">
              <w:rPr>
                <w:b/>
                <w:bCs/>
                <w:bdr w:val="none" w:sz="0" w:space="0" w:color="auto" w:frame="1"/>
                <w:lang w:eastAsia="uk-UA"/>
              </w:rPr>
              <w:t>Блок 2</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0CCE7DC" w14:textId="0C4363CC" w:rsidR="007E6E39" w:rsidRPr="007A39DC" w:rsidRDefault="007E6E39" w:rsidP="003B521D">
            <w:pPr>
              <w:rPr>
                <w:lang w:eastAsia="uk-UA"/>
              </w:rPr>
            </w:pPr>
            <w:r w:rsidRPr="007A39DC">
              <w:rPr>
                <w:b/>
                <w:bCs/>
                <w:bdr w:val="none" w:sz="0" w:space="0" w:color="auto" w:frame="1"/>
                <w:lang w:eastAsia="uk-UA"/>
              </w:rPr>
              <w:t>Технологія проведення мотиваційної бесіди</w:t>
            </w:r>
            <w:r w:rsidR="00DF5CB2">
              <w:rPr>
                <w:b/>
                <w:bCs/>
                <w:bdr w:val="none" w:sz="0" w:space="0" w:color="auto" w:frame="1"/>
                <w:lang w:eastAsia="uk-UA"/>
              </w:rPr>
              <w:t> </w:t>
            </w:r>
            <w:r w:rsidRPr="007A39DC">
              <w:rPr>
                <w:b/>
                <w:bCs/>
                <w:bdr w:val="none" w:sz="0" w:space="0" w:color="auto" w:frame="1"/>
                <w:lang w:eastAsia="uk-UA"/>
              </w:rPr>
              <w:t>/</w:t>
            </w:r>
            <w:r w:rsidR="00DF5CB2">
              <w:rPr>
                <w:b/>
                <w:bCs/>
                <w:bdr w:val="none" w:sz="0" w:space="0" w:color="auto" w:frame="1"/>
                <w:lang w:eastAsia="uk-UA"/>
              </w:rPr>
              <w:t> </w:t>
            </w:r>
            <w:r w:rsidRPr="007A39DC">
              <w:rPr>
                <w:b/>
                <w:bCs/>
                <w:bdr w:val="none" w:sz="0" w:space="0" w:color="auto" w:frame="1"/>
                <w:lang w:eastAsia="uk-UA"/>
              </w:rPr>
              <w:t>інтерв</w:t>
            </w:r>
            <w:r w:rsidRPr="007A39DC">
              <w:rPr>
                <w:bdr w:val="none" w:sz="0" w:space="0" w:color="auto" w:frame="1"/>
                <w:lang w:eastAsia="uk-UA"/>
              </w:rPr>
              <w:t>’</w:t>
            </w:r>
            <w:r w:rsidRPr="007A39DC">
              <w:rPr>
                <w:b/>
                <w:bCs/>
                <w:bdr w:val="none" w:sz="0" w:space="0" w:color="auto" w:frame="1"/>
                <w:lang w:eastAsia="uk-UA"/>
              </w:rPr>
              <w:t>ювання з кривдником</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FE7DC9A" w14:textId="77777777" w:rsidR="007E6E39" w:rsidRPr="007A39DC" w:rsidRDefault="007E6E39" w:rsidP="003B521D">
            <w:pPr>
              <w:jc w:val="center"/>
              <w:rPr>
                <w:lang w:eastAsia="uk-UA"/>
              </w:rPr>
            </w:pPr>
            <w:r w:rsidRPr="007A39DC">
              <w:rPr>
                <w:b/>
                <w:bCs/>
                <w:bdr w:val="none" w:sz="0" w:space="0" w:color="auto" w:frame="1"/>
                <w:lang w:eastAsia="uk-UA"/>
              </w:rPr>
              <w:t>2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D06FF8B" w14:textId="77777777" w:rsidR="007E6E39" w:rsidRPr="007A39DC" w:rsidRDefault="007E6E39" w:rsidP="003B521D">
            <w:pPr>
              <w:rPr>
                <w:lang w:eastAsia="uk-UA"/>
              </w:rPr>
            </w:pPr>
            <w:r w:rsidRPr="007A39DC">
              <w:rPr>
                <w:lang w:eastAsia="uk-UA"/>
              </w:rPr>
              <w:t> </w:t>
            </w:r>
          </w:p>
        </w:tc>
      </w:tr>
      <w:tr w:rsidR="007E6E39" w:rsidRPr="007A39DC" w14:paraId="63C2E4DD" w14:textId="77777777" w:rsidTr="007E6E39">
        <w:trPr>
          <w:trHeight w:val="60"/>
        </w:trPr>
        <w:tc>
          <w:tcPr>
            <w:tcW w:w="1153" w:type="dxa"/>
            <w:vMerge/>
            <w:tcBorders>
              <w:top w:val="nil"/>
              <w:left w:val="single" w:sz="6" w:space="0" w:color="000000"/>
              <w:bottom w:val="single" w:sz="6" w:space="0" w:color="000000"/>
              <w:right w:val="single" w:sz="6" w:space="0" w:color="000000"/>
            </w:tcBorders>
            <w:shd w:val="clear" w:color="auto" w:fill="FFFFFF"/>
            <w:vAlign w:val="center"/>
            <w:hideMark/>
          </w:tcPr>
          <w:p w14:paraId="13994988" w14:textId="77777777" w:rsidR="007E6E39" w:rsidRPr="007A39DC" w:rsidRDefault="007E6E39" w:rsidP="003B521D">
            <w:pPr>
              <w:rPr>
                <w:lang w:eastAsia="uk-UA"/>
              </w:rPr>
            </w:pP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AA6B47A" w14:textId="77777777" w:rsidR="007E6E39" w:rsidRPr="007A39DC" w:rsidRDefault="007E6E39" w:rsidP="003B521D">
            <w:pPr>
              <w:rPr>
                <w:lang w:eastAsia="uk-UA"/>
              </w:rPr>
            </w:pPr>
            <w:r w:rsidRPr="007A39DC">
              <w:rPr>
                <w:bdr w:val="none" w:sz="0" w:space="0" w:color="auto" w:frame="1"/>
                <w:lang w:eastAsia="uk-UA"/>
              </w:rPr>
              <w:t>Перший етап мотиваційної бесіди / інтерв’ювання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866B6DC" w14:textId="77777777" w:rsidR="007E6E39" w:rsidRPr="007A39DC" w:rsidRDefault="007E6E39" w:rsidP="003B521D">
            <w:pPr>
              <w:jc w:val="center"/>
              <w:rPr>
                <w:lang w:eastAsia="uk-UA"/>
              </w:rPr>
            </w:pPr>
            <w:r w:rsidRPr="007A39DC">
              <w:rPr>
                <w:bdr w:val="none" w:sz="0" w:space="0" w:color="auto" w:frame="1"/>
                <w:lang w:eastAsia="uk-UA"/>
              </w:rPr>
              <w:t>1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7821094" w14:textId="77777777" w:rsidR="007E6E39" w:rsidRPr="007A39DC" w:rsidRDefault="007E6E39" w:rsidP="003B521D">
            <w:pPr>
              <w:rPr>
                <w:lang w:eastAsia="uk-UA"/>
              </w:rPr>
            </w:pPr>
            <w:r w:rsidRPr="007A39DC">
              <w:rPr>
                <w:lang w:eastAsia="uk-UA"/>
              </w:rPr>
              <w:t> </w:t>
            </w:r>
          </w:p>
        </w:tc>
      </w:tr>
      <w:tr w:rsidR="007E6E39" w:rsidRPr="007A39DC" w14:paraId="4421A5F1" w14:textId="77777777" w:rsidTr="007E6E39">
        <w:trPr>
          <w:trHeight w:val="60"/>
        </w:trPr>
        <w:tc>
          <w:tcPr>
            <w:tcW w:w="1153" w:type="dxa"/>
            <w:vMerge/>
            <w:tcBorders>
              <w:top w:val="nil"/>
              <w:left w:val="single" w:sz="6" w:space="0" w:color="000000"/>
              <w:bottom w:val="single" w:sz="6" w:space="0" w:color="000000"/>
              <w:right w:val="single" w:sz="6" w:space="0" w:color="000000"/>
            </w:tcBorders>
            <w:shd w:val="clear" w:color="auto" w:fill="FFFFFF"/>
            <w:vAlign w:val="center"/>
            <w:hideMark/>
          </w:tcPr>
          <w:p w14:paraId="46D2F017" w14:textId="77777777" w:rsidR="007E6E39" w:rsidRPr="007A39DC" w:rsidRDefault="007E6E39" w:rsidP="003B521D">
            <w:pPr>
              <w:rPr>
                <w:lang w:eastAsia="uk-UA"/>
              </w:rPr>
            </w:pP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5517B39" w14:textId="77777777" w:rsidR="007E6E39" w:rsidRPr="007A39DC" w:rsidRDefault="007E6E39" w:rsidP="003B521D">
            <w:pPr>
              <w:rPr>
                <w:lang w:eastAsia="uk-UA"/>
              </w:rPr>
            </w:pPr>
            <w:r w:rsidRPr="007A39DC">
              <w:rPr>
                <w:bdr w:val="none" w:sz="0" w:space="0" w:color="auto" w:frame="1"/>
                <w:lang w:eastAsia="uk-UA"/>
              </w:rPr>
              <w:t>Другий етап мотиваційної бесіди / інтерв’ювання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1F0FD84" w14:textId="77777777" w:rsidR="007E6E39" w:rsidRPr="007A39DC" w:rsidRDefault="007E6E39" w:rsidP="003B521D">
            <w:pPr>
              <w:jc w:val="center"/>
              <w:rPr>
                <w:lang w:eastAsia="uk-UA"/>
              </w:rPr>
            </w:pPr>
            <w:r w:rsidRPr="007A39DC">
              <w:rPr>
                <w:bdr w:val="none" w:sz="0" w:space="0" w:color="auto" w:frame="1"/>
                <w:lang w:eastAsia="uk-UA"/>
              </w:rPr>
              <w:t>1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53A998D" w14:textId="77777777" w:rsidR="007E6E39" w:rsidRPr="007A39DC" w:rsidRDefault="007E6E39" w:rsidP="003B521D">
            <w:pPr>
              <w:rPr>
                <w:lang w:eastAsia="uk-UA"/>
              </w:rPr>
            </w:pPr>
            <w:r w:rsidRPr="007A39DC">
              <w:rPr>
                <w:lang w:eastAsia="uk-UA"/>
              </w:rPr>
              <w:t> </w:t>
            </w:r>
          </w:p>
        </w:tc>
      </w:tr>
      <w:tr w:rsidR="007E6E39" w:rsidRPr="007A39DC" w14:paraId="25BE6480"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9E7E1B8" w14:textId="77777777" w:rsidR="007E6E39" w:rsidRPr="007A39DC" w:rsidRDefault="007E6E39" w:rsidP="003B521D">
            <w:pPr>
              <w:rPr>
                <w:lang w:eastAsia="uk-UA"/>
              </w:rPr>
            </w:pPr>
            <w:r w:rsidRPr="007A39DC">
              <w:rPr>
                <w:b/>
                <w:bCs/>
                <w:bdr w:val="none" w:sz="0" w:space="0" w:color="auto" w:frame="1"/>
                <w:lang w:eastAsia="uk-UA"/>
              </w:rPr>
              <w:t>Блок 3</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FCB4183" w14:textId="77777777" w:rsidR="007E6E39" w:rsidRPr="007A39DC" w:rsidRDefault="007E6E39" w:rsidP="003B521D">
            <w:pPr>
              <w:rPr>
                <w:lang w:eastAsia="uk-UA"/>
              </w:rPr>
            </w:pPr>
            <w:r w:rsidRPr="007A39DC">
              <w:rPr>
                <w:b/>
                <w:bCs/>
                <w:bdr w:val="none" w:sz="0" w:space="0" w:color="auto" w:frame="1"/>
                <w:lang w:eastAsia="uk-UA"/>
              </w:rPr>
              <w:t>Зміст індивідуальної корекційної роботи з кривдником</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39D071F" w14:textId="77777777" w:rsidR="007E6E39" w:rsidRPr="007A39DC" w:rsidRDefault="007E6E39" w:rsidP="003B521D">
            <w:pPr>
              <w:jc w:val="center"/>
              <w:rPr>
                <w:lang w:eastAsia="uk-UA"/>
              </w:rPr>
            </w:pPr>
            <w:r w:rsidRPr="007A39DC">
              <w:rPr>
                <w:b/>
                <w:bCs/>
                <w:bdr w:val="none" w:sz="0" w:space="0" w:color="auto" w:frame="1"/>
                <w:lang w:eastAsia="uk-UA"/>
              </w:rPr>
              <w:t>19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A270381" w14:textId="77777777" w:rsidR="007E6E39" w:rsidRPr="007A39DC" w:rsidRDefault="007E6E39" w:rsidP="003B521D">
            <w:pPr>
              <w:rPr>
                <w:lang w:eastAsia="uk-UA"/>
              </w:rPr>
            </w:pPr>
            <w:r w:rsidRPr="007A39DC">
              <w:rPr>
                <w:lang w:eastAsia="uk-UA"/>
              </w:rPr>
              <w:t> </w:t>
            </w:r>
          </w:p>
        </w:tc>
      </w:tr>
      <w:tr w:rsidR="007E6E39" w:rsidRPr="007A39DC" w14:paraId="5A382E32"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42246EA" w14:textId="77777777" w:rsidR="007E6E39" w:rsidRPr="007A39DC" w:rsidRDefault="007E6E39" w:rsidP="003B521D">
            <w:pPr>
              <w:rPr>
                <w:lang w:eastAsia="uk-UA"/>
              </w:rPr>
            </w:pPr>
            <w:r w:rsidRPr="007A39DC">
              <w:rPr>
                <w:bdr w:val="none" w:sz="0" w:space="0" w:color="auto" w:frame="1"/>
                <w:lang w:eastAsia="uk-UA"/>
              </w:rPr>
              <w:t>Тема 1</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2072C45" w14:textId="77777777" w:rsidR="007E6E39" w:rsidRPr="007A39DC" w:rsidRDefault="007E6E39" w:rsidP="003B521D">
            <w:pPr>
              <w:rPr>
                <w:lang w:eastAsia="uk-UA"/>
              </w:rPr>
            </w:pPr>
            <w:r w:rsidRPr="007A39DC">
              <w:rPr>
                <w:bdr w:val="none" w:sz="0" w:space="0" w:color="auto" w:frame="1"/>
                <w:lang w:eastAsia="uk-UA"/>
              </w:rPr>
              <w:t>Прояви агресивності та особиста відповідальність за власні слова й вчинки. Психоедукація щодо психологічних засад корекційної роботи. Дослідження індивідуальних чинників (історія дитинства, індивідуальний досвід, сформовані деструктивні переконання тощо) патернів насильницької поведінки (одне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839FB73" w14:textId="77777777" w:rsidR="007E6E39" w:rsidRPr="007A39DC" w:rsidRDefault="007E6E39" w:rsidP="003B521D">
            <w:pPr>
              <w:jc w:val="center"/>
              <w:rPr>
                <w:lang w:eastAsia="uk-UA"/>
              </w:rPr>
            </w:pPr>
            <w:r w:rsidRPr="007A39DC">
              <w:rPr>
                <w:bdr w:val="none" w:sz="0" w:space="0" w:color="auto" w:frame="1"/>
                <w:lang w:eastAsia="uk-UA"/>
              </w:rPr>
              <w:t>1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3706750" w14:textId="77777777" w:rsidR="007E6E39" w:rsidRPr="007A39DC" w:rsidRDefault="007E6E39" w:rsidP="003B521D">
            <w:pPr>
              <w:rPr>
                <w:lang w:eastAsia="uk-UA"/>
              </w:rPr>
            </w:pPr>
            <w:r w:rsidRPr="007A39DC">
              <w:rPr>
                <w:lang w:eastAsia="uk-UA"/>
              </w:rPr>
              <w:t> </w:t>
            </w:r>
          </w:p>
        </w:tc>
      </w:tr>
      <w:tr w:rsidR="007E6E39" w:rsidRPr="007A39DC" w14:paraId="44C9DF77"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8510E9A" w14:textId="77777777" w:rsidR="007E6E39" w:rsidRPr="007A39DC" w:rsidRDefault="007E6E39" w:rsidP="003B521D">
            <w:pPr>
              <w:rPr>
                <w:lang w:eastAsia="uk-UA"/>
              </w:rPr>
            </w:pPr>
            <w:r w:rsidRPr="007A39DC">
              <w:rPr>
                <w:bdr w:val="none" w:sz="0" w:space="0" w:color="auto" w:frame="1"/>
                <w:lang w:eastAsia="uk-UA"/>
              </w:rPr>
              <w:t>Тема 2</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8AA0D01" w14:textId="77777777" w:rsidR="007E6E39" w:rsidRPr="007A39DC" w:rsidRDefault="007E6E39" w:rsidP="003B521D">
            <w:pPr>
              <w:rPr>
                <w:lang w:eastAsia="uk-UA"/>
              </w:rPr>
            </w:pPr>
            <w:r w:rsidRPr="007A39DC">
              <w:rPr>
                <w:bdr w:val="none" w:sz="0" w:space="0" w:color="auto" w:frame="1"/>
                <w:lang w:eastAsia="uk-UA"/>
              </w:rPr>
              <w:t>Емоційна рівновага. Розвиток емоційного інтелекту. Усвідомлення власних емоцій і почуттів (два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EC197C9" w14:textId="77777777" w:rsidR="007E6E39" w:rsidRPr="007A39DC" w:rsidRDefault="007E6E39" w:rsidP="003B521D">
            <w:pPr>
              <w:jc w:val="center"/>
              <w:rPr>
                <w:lang w:eastAsia="uk-UA"/>
              </w:rPr>
            </w:pPr>
            <w:r w:rsidRPr="007A39DC">
              <w:rPr>
                <w:bdr w:val="none" w:sz="0" w:space="0" w:color="auto" w:frame="1"/>
                <w:lang w:eastAsia="uk-UA"/>
              </w:rPr>
              <w:t>2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3E8CB3D" w14:textId="77777777" w:rsidR="007E6E39" w:rsidRPr="007A39DC" w:rsidRDefault="007E6E39" w:rsidP="003B521D">
            <w:pPr>
              <w:rPr>
                <w:lang w:eastAsia="uk-UA"/>
              </w:rPr>
            </w:pPr>
            <w:r w:rsidRPr="007A39DC">
              <w:rPr>
                <w:lang w:eastAsia="uk-UA"/>
              </w:rPr>
              <w:t> </w:t>
            </w:r>
          </w:p>
        </w:tc>
      </w:tr>
      <w:tr w:rsidR="007E6E39" w:rsidRPr="007A39DC" w14:paraId="474FDE48"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0F8EBF43" w14:textId="77777777" w:rsidR="007E6E39" w:rsidRPr="007A39DC" w:rsidRDefault="007E6E39" w:rsidP="003B521D">
            <w:pPr>
              <w:rPr>
                <w:lang w:eastAsia="uk-UA"/>
              </w:rPr>
            </w:pPr>
            <w:r w:rsidRPr="007A39DC">
              <w:rPr>
                <w:bdr w:val="none" w:sz="0" w:space="0" w:color="auto" w:frame="1"/>
                <w:lang w:eastAsia="uk-UA"/>
              </w:rPr>
              <w:t>Тема 3</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24C1772" w14:textId="6605DCB8" w:rsidR="007E6E39" w:rsidRPr="007A39DC" w:rsidRDefault="007E6E39" w:rsidP="003B521D">
            <w:pPr>
              <w:rPr>
                <w:lang w:eastAsia="uk-UA"/>
              </w:rPr>
            </w:pPr>
            <w:r w:rsidRPr="007A39DC">
              <w:rPr>
                <w:bdr w:val="none" w:sz="0" w:space="0" w:color="auto" w:frame="1"/>
                <w:lang w:eastAsia="uk-UA"/>
              </w:rPr>
              <w:t>Усвідомлення почуттів. Когнітивна робота. Мотиви поведінки. Усвідомлення взаємозв’язку думок, емоцій і поведінки.</w:t>
            </w:r>
            <w:r>
              <w:rPr>
                <w:bdr w:val="none" w:sz="0" w:space="0" w:color="auto" w:frame="1"/>
                <w:lang w:eastAsia="uk-UA"/>
              </w:rPr>
              <w:t xml:space="preserve"> </w:t>
            </w:r>
            <w:r w:rsidRPr="007A39DC">
              <w:rPr>
                <w:bdr w:val="none" w:sz="0" w:space="0" w:color="auto" w:frame="1"/>
                <w:lang w:eastAsia="uk-UA"/>
              </w:rPr>
              <w:t>Робота з деструктивними переконаннями (два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C2C73C3" w14:textId="77777777" w:rsidR="007E6E39" w:rsidRPr="007A39DC" w:rsidRDefault="007E6E39" w:rsidP="003B521D">
            <w:pPr>
              <w:jc w:val="center"/>
              <w:rPr>
                <w:lang w:eastAsia="uk-UA"/>
              </w:rPr>
            </w:pPr>
            <w:r w:rsidRPr="007A39DC">
              <w:rPr>
                <w:bdr w:val="none" w:sz="0" w:space="0" w:color="auto" w:frame="1"/>
                <w:lang w:eastAsia="uk-UA"/>
              </w:rPr>
              <w:t>2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061E9B8" w14:textId="77777777" w:rsidR="007E6E39" w:rsidRPr="007A39DC" w:rsidRDefault="007E6E39" w:rsidP="003B521D">
            <w:pPr>
              <w:rPr>
                <w:lang w:eastAsia="uk-UA"/>
              </w:rPr>
            </w:pPr>
            <w:r w:rsidRPr="007A39DC">
              <w:rPr>
                <w:lang w:eastAsia="uk-UA"/>
              </w:rPr>
              <w:t> </w:t>
            </w:r>
          </w:p>
        </w:tc>
      </w:tr>
      <w:tr w:rsidR="007E6E39" w:rsidRPr="007A39DC" w14:paraId="1A9FB522"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E0F50F7" w14:textId="77777777" w:rsidR="007E6E39" w:rsidRPr="007A39DC" w:rsidRDefault="007E6E39" w:rsidP="003B521D">
            <w:pPr>
              <w:rPr>
                <w:lang w:eastAsia="uk-UA"/>
              </w:rPr>
            </w:pPr>
            <w:r w:rsidRPr="007A39DC">
              <w:rPr>
                <w:bdr w:val="none" w:sz="0" w:space="0" w:color="auto" w:frame="1"/>
                <w:lang w:eastAsia="uk-UA"/>
              </w:rPr>
              <w:t>Тема 4</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CA1EFAC" w14:textId="77777777" w:rsidR="007E6E39" w:rsidRPr="007A39DC" w:rsidRDefault="007E6E39" w:rsidP="003B521D">
            <w:pPr>
              <w:rPr>
                <w:lang w:eastAsia="uk-UA"/>
              </w:rPr>
            </w:pPr>
            <w:r w:rsidRPr="007A39DC">
              <w:rPr>
                <w:bdr w:val="none" w:sz="0" w:space="0" w:color="auto" w:frame="1"/>
                <w:lang w:eastAsia="uk-UA"/>
              </w:rPr>
              <w:t>Керування почуттям гніву та самоагресією. Ціннісна сфера особистості кривдника (одне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B744817" w14:textId="77777777" w:rsidR="007E6E39" w:rsidRPr="007A39DC" w:rsidRDefault="007E6E39" w:rsidP="003B521D">
            <w:pPr>
              <w:jc w:val="center"/>
              <w:rPr>
                <w:lang w:eastAsia="uk-UA"/>
              </w:rPr>
            </w:pPr>
            <w:r w:rsidRPr="007A39DC">
              <w:rPr>
                <w:bdr w:val="none" w:sz="0" w:space="0" w:color="auto" w:frame="1"/>
                <w:lang w:eastAsia="uk-UA"/>
              </w:rPr>
              <w:t>1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6FE7371" w14:textId="77777777" w:rsidR="007E6E39" w:rsidRPr="007A39DC" w:rsidRDefault="007E6E39" w:rsidP="003B521D">
            <w:pPr>
              <w:rPr>
                <w:lang w:eastAsia="uk-UA"/>
              </w:rPr>
            </w:pPr>
            <w:r w:rsidRPr="007A39DC">
              <w:rPr>
                <w:lang w:eastAsia="uk-UA"/>
              </w:rPr>
              <w:t> </w:t>
            </w:r>
          </w:p>
        </w:tc>
      </w:tr>
      <w:tr w:rsidR="007E6E39" w:rsidRPr="007A39DC" w14:paraId="4CCF333C"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BF48F39" w14:textId="77777777" w:rsidR="007E6E39" w:rsidRPr="007A39DC" w:rsidRDefault="007E6E39" w:rsidP="003B521D">
            <w:pPr>
              <w:rPr>
                <w:lang w:eastAsia="uk-UA"/>
              </w:rPr>
            </w:pPr>
            <w:r w:rsidRPr="007A39DC">
              <w:rPr>
                <w:bdr w:val="none" w:sz="0" w:space="0" w:color="auto" w:frame="1"/>
                <w:lang w:eastAsia="uk-UA"/>
              </w:rPr>
              <w:t>Тема 5</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0276E8C" w14:textId="77777777" w:rsidR="007E6E39" w:rsidRPr="007A39DC" w:rsidRDefault="007E6E39" w:rsidP="003B521D">
            <w:pPr>
              <w:rPr>
                <w:lang w:eastAsia="uk-UA"/>
              </w:rPr>
            </w:pPr>
            <w:r w:rsidRPr="007A39DC">
              <w:rPr>
                <w:bdr w:val="none" w:sz="0" w:space="0" w:color="auto" w:frame="1"/>
                <w:lang w:eastAsia="uk-UA"/>
              </w:rPr>
              <w:t>Формування навичок самоконтролю і саморегуляції. Поведінкова робота. Аналіз дисфункційної поведінки (два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3C8DFFB" w14:textId="77777777" w:rsidR="007E6E39" w:rsidRPr="007A39DC" w:rsidRDefault="007E6E39" w:rsidP="003B521D">
            <w:pPr>
              <w:jc w:val="center"/>
              <w:rPr>
                <w:lang w:eastAsia="uk-UA"/>
              </w:rPr>
            </w:pPr>
            <w:r w:rsidRPr="007A39DC">
              <w:rPr>
                <w:bdr w:val="none" w:sz="0" w:space="0" w:color="auto" w:frame="1"/>
                <w:lang w:eastAsia="uk-UA"/>
              </w:rPr>
              <w:t>2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C45620C" w14:textId="77777777" w:rsidR="007E6E39" w:rsidRPr="007A39DC" w:rsidRDefault="007E6E39" w:rsidP="003B521D">
            <w:pPr>
              <w:rPr>
                <w:lang w:eastAsia="uk-UA"/>
              </w:rPr>
            </w:pPr>
            <w:r w:rsidRPr="007A39DC">
              <w:rPr>
                <w:lang w:eastAsia="uk-UA"/>
              </w:rPr>
              <w:t> </w:t>
            </w:r>
          </w:p>
        </w:tc>
      </w:tr>
      <w:tr w:rsidR="007E6E39" w:rsidRPr="007A39DC" w14:paraId="54EEA167" w14:textId="77777777" w:rsidTr="00DF5CB2">
        <w:trPr>
          <w:trHeight w:val="60"/>
        </w:trPr>
        <w:tc>
          <w:tcPr>
            <w:tcW w:w="1153" w:type="dxa"/>
            <w:tcBorders>
              <w:top w:val="nil"/>
              <w:left w:val="single" w:sz="6" w:space="0" w:color="000000"/>
              <w:bottom w:val="single" w:sz="4" w:space="0" w:color="auto"/>
              <w:right w:val="single" w:sz="6" w:space="0" w:color="000000"/>
            </w:tcBorders>
            <w:shd w:val="clear" w:color="auto" w:fill="FFFFFF"/>
            <w:tcMar>
              <w:top w:w="2" w:type="dxa"/>
              <w:left w:w="2" w:type="dxa"/>
              <w:bottom w:w="2" w:type="dxa"/>
              <w:right w:w="2" w:type="dxa"/>
            </w:tcMar>
            <w:hideMark/>
          </w:tcPr>
          <w:p w14:paraId="43ED6C93" w14:textId="77777777" w:rsidR="007E6E39" w:rsidRPr="007A39DC" w:rsidRDefault="007E6E39" w:rsidP="003B521D">
            <w:pPr>
              <w:rPr>
                <w:lang w:eastAsia="uk-UA"/>
              </w:rPr>
            </w:pPr>
            <w:r w:rsidRPr="007A39DC">
              <w:rPr>
                <w:bdr w:val="none" w:sz="0" w:space="0" w:color="auto" w:frame="1"/>
                <w:lang w:eastAsia="uk-UA"/>
              </w:rPr>
              <w:t>Тема 6</w:t>
            </w:r>
          </w:p>
        </w:tc>
        <w:tc>
          <w:tcPr>
            <w:tcW w:w="5643" w:type="dxa"/>
            <w:tcBorders>
              <w:top w:val="nil"/>
              <w:left w:val="nil"/>
              <w:bottom w:val="single" w:sz="4" w:space="0" w:color="auto"/>
              <w:right w:val="single" w:sz="6" w:space="0" w:color="000000"/>
            </w:tcBorders>
            <w:shd w:val="clear" w:color="auto" w:fill="FFFFFF"/>
            <w:tcMar>
              <w:top w:w="2" w:type="dxa"/>
              <w:left w:w="2" w:type="dxa"/>
              <w:bottom w:w="2" w:type="dxa"/>
              <w:right w:w="2" w:type="dxa"/>
            </w:tcMar>
            <w:hideMark/>
          </w:tcPr>
          <w:p w14:paraId="066B0CD6" w14:textId="77777777" w:rsidR="007E6E39" w:rsidRPr="007A39DC" w:rsidRDefault="007E6E39" w:rsidP="003B521D">
            <w:pPr>
              <w:rPr>
                <w:lang w:eastAsia="uk-UA"/>
              </w:rPr>
            </w:pPr>
            <w:r w:rsidRPr="007A39DC">
              <w:rPr>
                <w:bdr w:val="none" w:sz="0" w:space="0" w:color="auto" w:frame="1"/>
                <w:lang w:eastAsia="uk-UA"/>
              </w:rPr>
              <w:t>Усвідомлення власних особистісних меж для конструктивного спілкування. Моделювання адаптивної поведінки. Формування здатності задоволення потреб в асертивний спосіб (два заняття)</w:t>
            </w:r>
          </w:p>
        </w:tc>
        <w:tc>
          <w:tcPr>
            <w:tcW w:w="1559" w:type="dxa"/>
            <w:tcBorders>
              <w:top w:val="nil"/>
              <w:left w:val="nil"/>
              <w:bottom w:val="single" w:sz="4" w:space="0" w:color="auto"/>
              <w:right w:val="single" w:sz="6" w:space="0" w:color="000000"/>
            </w:tcBorders>
            <w:shd w:val="clear" w:color="auto" w:fill="FFFFFF"/>
            <w:tcMar>
              <w:top w:w="2" w:type="dxa"/>
              <w:left w:w="2" w:type="dxa"/>
              <w:bottom w:w="2" w:type="dxa"/>
              <w:right w:w="2" w:type="dxa"/>
            </w:tcMar>
            <w:hideMark/>
          </w:tcPr>
          <w:p w14:paraId="53D82184" w14:textId="77777777" w:rsidR="007E6E39" w:rsidRPr="007A39DC" w:rsidRDefault="007E6E39" w:rsidP="003B521D">
            <w:pPr>
              <w:jc w:val="center"/>
              <w:rPr>
                <w:lang w:eastAsia="uk-UA"/>
              </w:rPr>
            </w:pPr>
            <w:r w:rsidRPr="007A39DC">
              <w:rPr>
                <w:bdr w:val="none" w:sz="0" w:space="0" w:color="auto" w:frame="1"/>
                <w:lang w:eastAsia="uk-UA"/>
              </w:rPr>
              <w:t>2 год</w:t>
            </w:r>
          </w:p>
        </w:tc>
        <w:tc>
          <w:tcPr>
            <w:tcW w:w="983" w:type="dxa"/>
            <w:tcBorders>
              <w:top w:val="nil"/>
              <w:left w:val="nil"/>
              <w:bottom w:val="single" w:sz="4" w:space="0" w:color="auto"/>
              <w:right w:val="single" w:sz="6" w:space="0" w:color="000000"/>
            </w:tcBorders>
            <w:shd w:val="clear" w:color="auto" w:fill="FFFFFF"/>
            <w:tcMar>
              <w:top w:w="2" w:type="dxa"/>
              <w:left w:w="2" w:type="dxa"/>
              <w:bottom w:w="2" w:type="dxa"/>
              <w:right w:w="2" w:type="dxa"/>
            </w:tcMar>
            <w:hideMark/>
          </w:tcPr>
          <w:p w14:paraId="258AB280" w14:textId="77777777" w:rsidR="007E6E39" w:rsidRPr="007A39DC" w:rsidRDefault="007E6E39" w:rsidP="003B521D">
            <w:pPr>
              <w:rPr>
                <w:lang w:eastAsia="uk-UA"/>
              </w:rPr>
            </w:pPr>
            <w:r w:rsidRPr="007A39DC">
              <w:rPr>
                <w:lang w:eastAsia="uk-UA"/>
              </w:rPr>
              <w:t> </w:t>
            </w:r>
          </w:p>
        </w:tc>
      </w:tr>
      <w:tr w:rsidR="007E6E39" w:rsidRPr="007A39DC" w14:paraId="2D29E2B2" w14:textId="77777777" w:rsidTr="00DF5CB2">
        <w:trPr>
          <w:trHeight w:val="60"/>
        </w:trPr>
        <w:tc>
          <w:tcPr>
            <w:tcW w:w="1153" w:type="dxa"/>
            <w:tcBorders>
              <w:top w:val="single" w:sz="4" w:space="0" w:color="auto"/>
              <w:left w:val="single" w:sz="4" w:space="0" w:color="auto"/>
              <w:bottom w:val="single" w:sz="4" w:space="0" w:color="auto"/>
              <w:right w:val="single" w:sz="4" w:space="0" w:color="auto"/>
            </w:tcBorders>
            <w:shd w:val="clear" w:color="auto" w:fill="FFFFFF"/>
            <w:tcMar>
              <w:top w:w="2" w:type="dxa"/>
              <w:left w:w="2" w:type="dxa"/>
              <w:bottom w:w="2" w:type="dxa"/>
              <w:right w:w="2" w:type="dxa"/>
            </w:tcMar>
            <w:hideMark/>
          </w:tcPr>
          <w:p w14:paraId="61B2E281" w14:textId="77777777" w:rsidR="007E6E39" w:rsidRPr="007A39DC" w:rsidRDefault="007E6E39" w:rsidP="003B521D">
            <w:pPr>
              <w:rPr>
                <w:lang w:eastAsia="uk-UA"/>
              </w:rPr>
            </w:pPr>
            <w:r w:rsidRPr="007A39DC">
              <w:rPr>
                <w:bdr w:val="none" w:sz="0" w:space="0" w:color="auto" w:frame="1"/>
                <w:lang w:eastAsia="uk-UA"/>
              </w:rPr>
              <w:lastRenderedPageBreak/>
              <w:t>Тема 7</w:t>
            </w:r>
          </w:p>
        </w:tc>
        <w:tc>
          <w:tcPr>
            <w:tcW w:w="5643" w:type="dxa"/>
            <w:tcBorders>
              <w:top w:val="single" w:sz="4" w:space="0" w:color="auto"/>
              <w:left w:val="single" w:sz="4" w:space="0" w:color="auto"/>
              <w:bottom w:val="single" w:sz="4" w:space="0" w:color="auto"/>
              <w:right w:val="single" w:sz="4" w:space="0" w:color="auto"/>
            </w:tcBorders>
            <w:shd w:val="clear" w:color="auto" w:fill="FFFFFF"/>
            <w:tcMar>
              <w:top w:w="2" w:type="dxa"/>
              <w:left w:w="2" w:type="dxa"/>
              <w:bottom w:w="2" w:type="dxa"/>
              <w:right w:w="2" w:type="dxa"/>
            </w:tcMar>
            <w:hideMark/>
          </w:tcPr>
          <w:p w14:paraId="26A852E5" w14:textId="77777777" w:rsidR="007E6E39" w:rsidRPr="007A39DC" w:rsidRDefault="007E6E39" w:rsidP="003B521D">
            <w:pPr>
              <w:rPr>
                <w:lang w:eastAsia="uk-UA"/>
              </w:rPr>
            </w:pPr>
            <w:r w:rsidRPr="007A39DC">
              <w:rPr>
                <w:bdr w:val="none" w:sz="0" w:space="0" w:color="auto" w:frame="1"/>
                <w:lang w:eastAsia="uk-UA"/>
              </w:rPr>
              <w:t>Подолання страхів. Формування навичок аналізу автоматичних думок (одне заняття)</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2" w:type="dxa"/>
              <w:left w:w="2" w:type="dxa"/>
              <w:bottom w:w="2" w:type="dxa"/>
              <w:right w:w="2" w:type="dxa"/>
            </w:tcMar>
            <w:hideMark/>
          </w:tcPr>
          <w:p w14:paraId="2280E17A" w14:textId="77777777" w:rsidR="007E6E39" w:rsidRPr="007A39DC" w:rsidRDefault="007E6E39" w:rsidP="003B521D">
            <w:pPr>
              <w:jc w:val="center"/>
              <w:rPr>
                <w:lang w:eastAsia="uk-UA"/>
              </w:rPr>
            </w:pPr>
            <w:r w:rsidRPr="007A39DC">
              <w:rPr>
                <w:bdr w:val="none" w:sz="0" w:space="0" w:color="auto" w:frame="1"/>
                <w:lang w:eastAsia="uk-UA"/>
              </w:rPr>
              <w:t>1 год</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2" w:type="dxa"/>
              <w:left w:w="2" w:type="dxa"/>
              <w:bottom w:w="2" w:type="dxa"/>
              <w:right w:w="2" w:type="dxa"/>
            </w:tcMar>
            <w:hideMark/>
          </w:tcPr>
          <w:p w14:paraId="4556C755" w14:textId="77777777" w:rsidR="007E6E39" w:rsidRPr="007A39DC" w:rsidRDefault="007E6E39" w:rsidP="003B521D">
            <w:pPr>
              <w:rPr>
                <w:lang w:eastAsia="uk-UA"/>
              </w:rPr>
            </w:pPr>
            <w:r w:rsidRPr="007A39DC">
              <w:rPr>
                <w:lang w:eastAsia="uk-UA"/>
              </w:rPr>
              <w:t> </w:t>
            </w:r>
          </w:p>
        </w:tc>
      </w:tr>
      <w:tr w:rsidR="007E6E39" w:rsidRPr="007A39DC" w14:paraId="3F267222" w14:textId="77777777" w:rsidTr="00DF5CB2">
        <w:trPr>
          <w:trHeight w:val="60"/>
        </w:trPr>
        <w:tc>
          <w:tcPr>
            <w:tcW w:w="1153" w:type="dxa"/>
            <w:tcBorders>
              <w:top w:val="single" w:sz="4" w:space="0" w:color="auto"/>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AEA7FD6" w14:textId="77777777" w:rsidR="007E6E39" w:rsidRPr="007A39DC" w:rsidRDefault="007E6E39" w:rsidP="003B521D">
            <w:pPr>
              <w:rPr>
                <w:lang w:eastAsia="uk-UA"/>
              </w:rPr>
            </w:pPr>
            <w:r w:rsidRPr="007A39DC">
              <w:rPr>
                <w:bdr w:val="none" w:sz="0" w:space="0" w:color="auto" w:frame="1"/>
                <w:lang w:eastAsia="uk-UA"/>
              </w:rPr>
              <w:t>Тема 8</w:t>
            </w:r>
          </w:p>
        </w:tc>
        <w:tc>
          <w:tcPr>
            <w:tcW w:w="5643" w:type="dxa"/>
            <w:tcBorders>
              <w:top w:val="single" w:sz="4" w:space="0" w:color="auto"/>
              <w:left w:val="nil"/>
              <w:bottom w:val="single" w:sz="6" w:space="0" w:color="000000"/>
              <w:right w:val="single" w:sz="6" w:space="0" w:color="000000"/>
            </w:tcBorders>
            <w:shd w:val="clear" w:color="auto" w:fill="FFFFFF"/>
            <w:tcMar>
              <w:top w:w="2" w:type="dxa"/>
              <w:left w:w="2" w:type="dxa"/>
              <w:bottom w:w="2" w:type="dxa"/>
              <w:right w:w="2" w:type="dxa"/>
            </w:tcMar>
            <w:hideMark/>
          </w:tcPr>
          <w:p w14:paraId="5136FEEC" w14:textId="77777777" w:rsidR="007E6E39" w:rsidRPr="007A39DC" w:rsidRDefault="007E6E39" w:rsidP="003B521D">
            <w:pPr>
              <w:rPr>
                <w:lang w:eastAsia="uk-UA"/>
              </w:rPr>
            </w:pPr>
            <w:r w:rsidRPr="007A39DC">
              <w:rPr>
                <w:bdr w:val="none" w:sz="0" w:space="0" w:color="auto" w:frame="1"/>
                <w:lang w:eastAsia="uk-UA"/>
              </w:rPr>
              <w:t>Усвідомлення власних потреб і пошук способів їх задоволення. Формування навичок самоконтролю емоційних проявів (два заняття)</w:t>
            </w:r>
          </w:p>
        </w:tc>
        <w:tc>
          <w:tcPr>
            <w:tcW w:w="1559" w:type="dxa"/>
            <w:tcBorders>
              <w:top w:val="single" w:sz="4" w:space="0" w:color="auto"/>
              <w:left w:val="nil"/>
              <w:bottom w:val="single" w:sz="6" w:space="0" w:color="000000"/>
              <w:right w:val="single" w:sz="6" w:space="0" w:color="000000"/>
            </w:tcBorders>
            <w:shd w:val="clear" w:color="auto" w:fill="FFFFFF"/>
            <w:tcMar>
              <w:top w:w="2" w:type="dxa"/>
              <w:left w:w="2" w:type="dxa"/>
              <w:bottom w:w="2" w:type="dxa"/>
              <w:right w:w="2" w:type="dxa"/>
            </w:tcMar>
            <w:hideMark/>
          </w:tcPr>
          <w:p w14:paraId="45DE76D4" w14:textId="77777777" w:rsidR="007E6E39" w:rsidRPr="007A39DC" w:rsidRDefault="007E6E39" w:rsidP="003B521D">
            <w:pPr>
              <w:jc w:val="center"/>
              <w:rPr>
                <w:lang w:eastAsia="uk-UA"/>
              </w:rPr>
            </w:pPr>
            <w:r w:rsidRPr="007A39DC">
              <w:rPr>
                <w:bdr w:val="none" w:sz="0" w:space="0" w:color="auto" w:frame="1"/>
                <w:lang w:eastAsia="uk-UA"/>
              </w:rPr>
              <w:t>2 год</w:t>
            </w:r>
          </w:p>
        </w:tc>
        <w:tc>
          <w:tcPr>
            <w:tcW w:w="983" w:type="dxa"/>
            <w:tcBorders>
              <w:top w:val="single" w:sz="4" w:space="0" w:color="auto"/>
              <w:left w:val="nil"/>
              <w:bottom w:val="single" w:sz="6" w:space="0" w:color="000000"/>
              <w:right w:val="single" w:sz="6" w:space="0" w:color="000000"/>
            </w:tcBorders>
            <w:shd w:val="clear" w:color="auto" w:fill="FFFFFF"/>
            <w:tcMar>
              <w:top w:w="2" w:type="dxa"/>
              <w:left w:w="2" w:type="dxa"/>
              <w:bottom w:w="2" w:type="dxa"/>
              <w:right w:w="2" w:type="dxa"/>
            </w:tcMar>
            <w:hideMark/>
          </w:tcPr>
          <w:p w14:paraId="02818DB8" w14:textId="77777777" w:rsidR="007E6E39" w:rsidRPr="007A39DC" w:rsidRDefault="007E6E39" w:rsidP="003B521D">
            <w:pPr>
              <w:rPr>
                <w:lang w:eastAsia="uk-UA"/>
              </w:rPr>
            </w:pPr>
            <w:r w:rsidRPr="007A39DC">
              <w:rPr>
                <w:lang w:eastAsia="uk-UA"/>
              </w:rPr>
              <w:t> </w:t>
            </w:r>
          </w:p>
        </w:tc>
      </w:tr>
      <w:tr w:rsidR="007E6E39" w:rsidRPr="007A39DC" w14:paraId="23723AA3"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40F5553A" w14:textId="77777777" w:rsidR="007E6E39" w:rsidRPr="007A39DC" w:rsidRDefault="007E6E39" w:rsidP="003B521D">
            <w:pPr>
              <w:rPr>
                <w:lang w:eastAsia="uk-UA"/>
              </w:rPr>
            </w:pPr>
            <w:r w:rsidRPr="007A39DC">
              <w:rPr>
                <w:bdr w:val="none" w:sz="0" w:space="0" w:color="auto" w:frame="1"/>
                <w:lang w:eastAsia="uk-UA"/>
              </w:rPr>
              <w:t>Тема 9</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ED35881" w14:textId="77777777" w:rsidR="007E6E39" w:rsidRPr="007A39DC" w:rsidRDefault="007E6E39" w:rsidP="003B521D">
            <w:pPr>
              <w:rPr>
                <w:lang w:eastAsia="uk-UA"/>
              </w:rPr>
            </w:pPr>
            <w:r w:rsidRPr="007A39DC">
              <w:rPr>
                <w:bdr w:val="none" w:sz="0" w:space="0" w:color="auto" w:frame="1"/>
                <w:lang w:eastAsia="uk-UA"/>
              </w:rPr>
              <w:t>Конструктивне розв’язання конфліктів. Формування навичок аналізу соціальної ситуації. Усвідомлення власних кордонів та кордонів інших людей (одне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CF71CD0" w14:textId="77777777" w:rsidR="007E6E39" w:rsidRPr="007A39DC" w:rsidRDefault="007E6E39" w:rsidP="003B521D">
            <w:pPr>
              <w:jc w:val="center"/>
              <w:rPr>
                <w:lang w:eastAsia="uk-UA"/>
              </w:rPr>
            </w:pPr>
            <w:r w:rsidRPr="007A39DC">
              <w:rPr>
                <w:bdr w:val="none" w:sz="0" w:space="0" w:color="auto" w:frame="1"/>
                <w:lang w:eastAsia="uk-UA"/>
              </w:rPr>
              <w:t>1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F192A23" w14:textId="77777777" w:rsidR="007E6E39" w:rsidRPr="007A39DC" w:rsidRDefault="007E6E39" w:rsidP="003B521D">
            <w:pPr>
              <w:rPr>
                <w:lang w:eastAsia="uk-UA"/>
              </w:rPr>
            </w:pPr>
            <w:r w:rsidRPr="007A39DC">
              <w:rPr>
                <w:lang w:eastAsia="uk-UA"/>
              </w:rPr>
              <w:t> </w:t>
            </w:r>
          </w:p>
        </w:tc>
      </w:tr>
      <w:tr w:rsidR="007E6E39" w:rsidRPr="007A39DC" w14:paraId="375C0616"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0404259" w14:textId="77777777" w:rsidR="007E6E39" w:rsidRPr="007A39DC" w:rsidRDefault="007E6E39" w:rsidP="003B521D">
            <w:pPr>
              <w:rPr>
                <w:lang w:eastAsia="uk-UA"/>
              </w:rPr>
            </w:pPr>
            <w:r w:rsidRPr="007A39DC">
              <w:rPr>
                <w:bdr w:val="none" w:sz="0" w:space="0" w:color="auto" w:frame="1"/>
                <w:lang w:eastAsia="uk-UA"/>
              </w:rPr>
              <w:t>Тема 10</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C3E46F1" w14:textId="77777777" w:rsidR="007E6E39" w:rsidRPr="007A39DC" w:rsidRDefault="007E6E39" w:rsidP="003B521D">
            <w:pPr>
              <w:rPr>
                <w:lang w:eastAsia="uk-UA"/>
              </w:rPr>
            </w:pPr>
            <w:r w:rsidRPr="007A39DC">
              <w:rPr>
                <w:bdr w:val="none" w:sz="0" w:space="0" w:color="auto" w:frame="1"/>
                <w:lang w:eastAsia="uk-UA"/>
              </w:rPr>
              <w:t>Партнерська взаємодія. Моделювання взаємозв’язку думок, емоцій і поведінки (одне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C347A12" w14:textId="77777777" w:rsidR="007E6E39" w:rsidRPr="007A39DC" w:rsidRDefault="007E6E39" w:rsidP="003B521D">
            <w:pPr>
              <w:jc w:val="center"/>
              <w:rPr>
                <w:lang w:eastAsia="uk-UA"/>
              </w:rPr>
            </w:pPr>
            <w:r w:rsidRPr="007A39DC">
              <w:rPr>
                <w:bdr w:val="none" w:sz="0" w:space="0" w:color="auto" w:frame="1"/>
                <w:lang w:eastAsia="uk-UA"/>
              </w:rPr>
              <w:t>1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43BDB61" w14:textId="77777777" w:rsidR="007E6E39" w:rsidRPr="007A39DC" w:rsidRDefault="007E6E39" w:rsidP="003B521D">
            <w:pPr>
              <w:rPr>
                <w:lang w:eastAsia="uk-UA"/>
              </w:rPr>
            </w:pPr>
            <w:r w:rsidRPr="007A39DC">
              <w:rPr>
                <w:lang w:eastAsia="uk-UA"/>
              </w:rPr>
              <w:t> </w:t>
            </w:r>
          </w:p>
        </w:tc>
      </w:tr>
      <w:tr w:rsidR="007E6E39" w:rsidRPr="007A39DC" w14:paraId="50C33847"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062388E" w14:textId="77777777" w:rsidR="007E6E39" w:rsidRPr="007A39DC" w:rsidRDefault="007E6E39" w:rsidP="003B521D">
            <w:pPr>
              <w:rPr>
                <w:lang w:eastAsia="uk-UA"/>
              </w:rPr>
            </w:pPr>
            <w:r w:rsidRPr="007A39DC">
              <w:rPr>
                <w:bdr w:val="none" w:sz="0" w:space="0" w:color="auto" w:frame="1"/>
                <w:lang w:eastAsia="uk-UA"/>
              </w:rPr>
              <w:t>Тема 11</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3209320" w14:textId="77777777" w:rsidR="007E6E39" w:rsidRPr="007A39DC" w:rsidRDefault="007E6E39" w:rsidP="003B521D">
            <w:pPr>
              <w:rPr>
                <w:lang w:eastAsia="uk-UA"/>
              </w:rPr>
            </w:pPr>
            <w:r w:rsidRPr="007A39DC">
              <w:rPr>
                <w:bdr w:val="none" w:sz="0" w:space="0" w:color="auto" w:frame="1"/>
                <w:lang w:eastAsia="uk-UA"/>
              </w:rPr>
              <w:t>Розвиток навичок спілкування. Формування навичок конструктивного спілкування (одне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3B90FEA" w14:textId="77777777" w:rsidR="007E6E39" w:rsidRPr="007A39DC" w:rsidRDefault="007E6E39" w:rsidP="003B521D">
            <w:pPr>
              <w:jc w:val="center"/>
              <w:rPr>
                <w:lang w:eastAsia="uk-UA"/>
              </w:rPr>
            </w:pPr>
            <w:r w:rsidRPr="007A39DC">
              <w:rPr>
                <w:bdr w:val="none" w:sz="0" w:space="0" w:color="auto" w:frame="1"/>
                <w:lang w:eastAsia="uk-UA"/>
              </w:rPr>
              <w:t>1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DA43CF3" w14:textId="77777777" w:rsidR="007E6E39" w:rsidRPr="007A39DC" w:rsidRDefault="007E6E39" w:rsidP="003B521D">
            <w:pPr>
              <w:rPr>
                <w:lang w:eastAsia="uk-UA"/>
              </w:rPr>
            </w:pPr>
            <w:r w:rsidRPr="007A39DC">
              <w:rPr>
                <w:lang w:eastAsia="uk-UA"/>
              </w:rPr>
              <w:t> </w:t>
            </w:r>
          </w:p>
        </w:tc>
      </w:tr>
      <w:tr w:rsidR="007E6E39" w:rsidRPr="007A39DC" w14:paraId="6D75A9C7"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C52DB53" w14:textId="77777777" w:rsidR="007E6E39" w:rsidRPr="007A39DC" w:rsidRDefault="007E6E39" w:rsidP="003B521D">
            <w:pPr>
              <w:rPr>
                <w:lang w:eastAsia="uk-UA"/>
              </w:rPr>
            </w:pPr>
            <w:r w:rsidRPr="007A39DC">
              <w:rPr>
                <w:bdr w:val="none" w:sz="0" w:space="0" w:color="auto" w:frame="1"/>
                <w:lang w:eastAsia="uk-UA"/>
              </w:rPr>
              <w:t>Тема 12</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1B4EFB2" w14:textId="77777777" w:rsidR="007E6E39" w:rsidRPr="007A39DC" w:rsidRDefault="007E6E39" w:rsidP="003B521D">
            <w:pPr>
              <w:rPr>
                <w:lang w:eastAsia="uk-UA"/>
              </w:rPr>
            </w:pPr>
            <w:r w:rsidRPr="007A39DC">
              <w:rPr>
                <w:bdr w:val="none" w:sz="0" w:space="0" w:color="auto" w:frame="1"/>
                <w:lang w:eastAsia="uk-UA"/>
              </w:rPr>
              <w:t>Усвідомлення системи моральних цінностей. Формування навичок ефективної комунікації (одне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55C52E9" w14:textId="77777777" w:rsidR="007E6E39" w:rsidRPr="007A39DC" w:rsidRDefault="007E6E39" w:rsidP="003B521D">
            <w:pPr>
              <w:jc w:val="center"/>
              <w:rPr>
                <w:lang w:eastAsia="uk-UA"/>
              </w:rPr>
            </w:pPr>
            <w:r w:rsidRPr="007A39DC">
              <w:rPr>
                <w:bdr w:val="none" w:sz="0" w:space="0" w:color="auto" w:frame="1"/>
                <w:lang w:eastAsia="uk-UA"/>
              </w:rPr>
              <w:t>1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1E586EA" w14:textId="77777777" w:rsidR="007E6E39" w:rsidRPr="007A39DC" w:rsidRDefault="007E6E39" w:rsidP="003B521D">
            <w:pPr>
              <w:rPr>
                <w:lang w:eastAsia="uk-UA"/>
              </w:rPr>
            </w:pPr>
            <w:r w:rsidRPr="007A39DC">
              <w:rPr>
                <w:lang w:eastAsia="uk-UA"/>
              </w:rPr>
              <w:t> </w:t>
            </w:r>
          </w:p>
        </w:tc>
      </w:tr>
      <w:tr w:rsidR="007E6E39" w:rsidRPr="007A39DC" w14:paraId="763EE2C0"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5FF3146" w14:textId="77777777" w:rsidR="007E6E39" w:rsidRPr="007A39DC" w:rsidRDefault="007E6E39" w:rsidP="003B521D">
            <w:pPr>
              <w:rPr>
                <w:lang w:eastAsia="uk-UA"/>
              </w:rPr>
            </w:pPr>
            <w:r w:rsidRPr="007A39DC">
              <w:rPr>
                <w:bdr w:val="none" w:sz="0" w:space="0" w:color="auto" w:frame="1"/>
                <w:lang w:eastAsia="uk-UA"/>
              </w:rPr>
              <w:t>Тема 13</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A123F8B" w14:textId="77777777" w:rsidR="007E6E39" w:rsidRPr="007A39DC" w:rsidRDefault="007E6E39" w:rsidP="003B521D">
            <w:pPr>
              <w:rPr>
                <w:lang w:eastAsia="uk-UA"/>
              </w:rPr>
            </w:pPr>
            <w:r w:rsidRPr="007A39DC">
              <w:rPr>
                <w:bdr w:val="none" w:sz="0" w:space="0" w:color="auto" w:frame="1"/>
                <w:lang w:eastAsia="uk-UA"/>
              </w:rPr>
              <w:t>Профілактика булінгу, домагань в колективі (два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91C8DA9" w14:textId="77777777" w:rsidR="007E6E39" w:rsidRPr="007A39DC" w:rsidRDefault="007E6E39" w:rsidP="003B521D">
            <w:pPr>
              <w:jc w:val="center"/>
              <w:rPr>
                <w:lang w:eastAsia="uk-UA"/>
              </w:rPr>
            </w:pPr>
            <w:r w:rsidRPr="007A39DC">
              <w:rPr>
                <w:bdr w:val="none" w:sz="0" w:space="0" w:color="auto" w:frame="1"/>
                <w:lang w:eastAsia="uk-UA"/>
              </w:rPr>
              <w:t>2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7738841" w14:textId="77777777" w:rsidR="007E6E39" w:rsidRPr="007A39DC" w:rsidRDefault="007E6E39" w:rsidP="003B521D">
            <w:pPr>
              <w:rPr>
                <w:lang w:eastAsia="uk-UA"/>
              </w:rPr>
            </w:pPr>
            <w:r w:rsidRPr="007A39DC">
              <w:rPr>
                <w:lang w:eastAsia="uk-UA"/>
              </w:rPr>
              <w:t> </w:t>
            </w:r>
          </w:p>
        </w:tc>
      </w:tr>
      <w:tr w:rsidR="007E6E39" w:rsidRPr="007A39DC" w14:paraId="606DDA6E"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58DE858" w14:textId="77777777" w:rsidR="007E6E39" w:rsidRPr="007A39DC" w:rsidRDefault="007E6E39" w:rsidP="003B521D">
            <w:pPr>
              <w:rPr>
                <w:lang w:eastAsia="uk-UA"/>
              </w:rPr>
            </w:pPr>
            <w:r w:rsidRPr="007A39DC">
              <w:rPr>
                <w:b/>
                <w:bCs/>
                <w:bdr w:val="none" w:sz="0" w:space="0" w:color="auto" w:frame="1"/>
                <w:lang w:eastAsia="uk-UA"/>
              </w:rPr>
              <w:t>Блок 4</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01756E8" w14:textId="77777777" w:rsidR="007E6E39" w:rsidRPr="007A39DC" w:rsidRDefault="007E6E39" w:rsidP="003B521D">
            <w:pPr>
              <w:rPr>
                <w:lang w:eastAsia="uk-UA"/>
              </w:rPr>
            </w:pPr>
            <w:r w:rsidRPr="007A39DC">
              <w:rPr>
                <w:b/>
                <w:bCs/>
                <w:bdr w:val="none" w:sz="0" w:space="0" w:color="auto" w:frame="1"/>
                <w:lang w:eastAsia="uk-UA"/>
              </w:rPr>
              <w:t>Зміст групової роботи з кривдниками</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A6DBB13" w14:textId="77777777" w:rsidR="007E6E39" w:rsidRPr="007A39DC" w:rsidRDefault="007E6E39" w:rsidP="003B521D">
            <w:pPr>
              <w:rPr>
                <w:lang w:eastAsia="uk-UA"/>
              </w:rPr>
            </w:pPr>
            <w:r w:rsidRPr="007A39DC">
              <w:rPr>
                <w:lang w:eastAsia="uk-UA"/>
              </w:rPr>
              <w:t> </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EAEBBF8" w14:textId="77777777" w:rsidR="007E6E39" w:rsidRPr="007A39DC" w:rsidRDefault="007E6E39" w:rsidP="003B521D">
            <w:pPr>
              <w:jc w:val="center"/>
              <w:rPr>
                <w:lang w:eastAsia="uk-UA"/>
              </w:rPr>
            </w:pPr>
            <w:r w:rsidRPr="007A39DC">
              <w:rPr>
                <w:b/>
                <w:bCs/>
                <w:bdr w:val="none" w:sz="0" w:space="0" w:color="auto" w:frame="1"/>
                <w:lang w:eastAsia="uk-UA"/>
              </w:rPr>
              <w:t>27 год</w:t>
            </w:r>
          </w:p>
        </w:tc>
      </w:tr>
      <w:tr w:rsidR="007E6E39" w:rsidRPr="007A39DC" w14:paraId="10ECBDA5"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16196C8" w14:textId="77777777" w:rsidR="007E6E39" w:rsidRPr="007A39DC" w:rsidRDefault="007E6E39" w:rsidP="003B521D">
            <w:pPr>
              <w:rPr>
                <w:lang w:eastAsia="uk-UA"/>
              </w:rPr>
            </w:pPr>
            <w:r w:rsidRPr="007A39DC">
              <w:rPr>
                <w:bdr w:val="none" w:sz="0" w:space="0" w:color="auto" w:frame="1"/>
                <w:lang w:eastAsia="uk-UA"/>
              </w:rPr>
              <w:t>Тема 1</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7E27B47" w14:textId="77777777" w:rsidR="007E6E39" w:rsidRPr="007A39DC" w:rsidRDefault="007E6E39" w:rsidP="003B521D">
            <w:pPr>
              <w:rPr>
                <w:lang w:eastAsia="uk-UA"/>
              </w:rPr>
            </w:pPr>
            <w:r w:rsidRPr="007A39DC">
              <w:rPr>
                <w:bdr w:val="none" w:sz="0" w:space="0" w:color="auto" w:frame="1"/>
                <w:lang w:eastAsia="uk-UA"/>
              </w:rPr>
              <w:t>Вступ до Програми для кривдників. Знайомство. Формування правил роботи групи (одне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6A0401D" w14:textId="77777777" w:rsidR="007E6E39" w:rsidRPr="007A39DC" w:rsidRDefault="007E6E39" w:rsidP="003B521D">
            <w:pPr>
              <w:rPr>
                <w:lang w:eastAsia="uk-UA"/>
              </w:rPr>
            </w:pPr>
            <w:r w:rsidRPr="007A39DC">
              <w:rPr>
                <w:lang w:eastAsia="uk-UA"/>
              </w:rPr>
              <w:t> </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CC872E6" w14:textId="77777777" w:rsidR="007E6E39" w:rsidRPr="007A39DC" w:rsidRDefault="007E6E39" w:rsidP="003B521D">
            <w:pPr>
              <w:jc w:val="center"/>
              <w:rPr>
                <w:lang w:eastAsia="uk-UA"/>
              </w:rPr>
            </w:pPr>
            <w:r w:rsidRPr="007A39DC">
              <w:rPr>
                <w:bdr w:val="none" w:sz="0" w:space="0" w:color="auto" w:frame="1"/>
                <w:lang w:eastAsia="uk-UA"/>
              </w:rPr>
              <w:t>3 год</w:t>
            </w:r>
          </w:p>
        </w:tc>
      </w:tr>
      <w:tr w:rsidR="007E6E39" w:rsidRPr="007A39DC" w14:paraId="61C574B3"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5341F7B" w14:textId="77777777" w:rsidR="007E6E39" w:rsidRPr="007A39DC" w:rsidRDefault="007E6E39" w:rsidP="003B521D">
            <w:pPr>
              <w:rPr>
                <w:lang w:eastAsia="uk-UA"/>
              </w:rPr>
            </w:pPr>
            <w:r w:rsidRPr="007A39DC">
              <w:rPr>
                <w:bdr w:val="none" w:sz="0" w:space="0" w:color="auto" w:frame="1"/>
                <w:lang w:eastAsia="uk-UA"/>
              </w:rPr>
              <w:t>Тема 2</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BA8A8E6" w14:textId="77777777" w:rsidR="007E6E39" w:rsidRPr="007A39DC" w:rsidRDefault="007E6E39" w:rsidP="003B521D">
            <w:pPr>
              <w:rPr>
                <w:lang w:eastAsia="uk-UA"/>
              </w:rPr>
            </w:pPr>
            <w:r w:rsidRPr="007A39DC">
              <w:rPr>
                <w:bdr w:val="none" w:sz="0" w:space="0" w:color="auto" w:frame="1"/>
                <w:lang w:eastAsia="uk-UA"/>
              </w:rPr>
              <w:t>Установлення індивідуальних цілей та побудова перспективних планів щодо подолання агресивної поведінки (одне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06432A8" w14:textId="77777777" w:rsidR="007E6E39" w:rsidRPr="007A39DC" w:rsidRDefault="007E6E39" w:rsidP="003B521D">
            <w:pPr>
              <w:rPr>
                <w:lang w:eastAsia="uk-UA"/>
              </w:rPr>
            </w:pPr>
            <w:r w:rsidRPr="007A39DC">
              <w:rPr>
                <w:lang w:eastAsia="uk-UA"/>
              </w:rPr>
              <w:t> </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EF82C3A" w14:textId="77777777" w:rsidR="007E6E39" w:rsidRPr="007A39DC" w:rsidRDefault="007E6E39" w:rsidP="003B521D">
            <w:pPr>
              <w:jc w:val="center"/>
              <w:rPr>
                <w:lang w:eastAsia="uk-UA"/>
              </w:rPr>
            </w:pPr>
            <w:r w:rsidRPr="007A39DC">
              <w:rPr>
                <w:bdr w:val="none" w:sz="0" w:space="0" w:color="auto" w:frame="1"/>
                <w:lang w:eastAsia="uk-UA"/>
              </w:rPr>
              <w:t>3 год</w:t>
            </w:r>
          </w:p>
        </w:tc>
      </w:tr>
      <w:tr w:rsidR="007E6E39" w:rsidRPr="007A39DC" w14:paraId="6F292819"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F1AE9BD" w14:textId="77777777" w:rsidR="007E6E39" w:rsidRPr="007A39DC" w:rsidRDefault="007E6E39" w:rsidP="003B521D">
            <w:pPr>
              <w:rPr>
                <w:lang w:eastAsia="uk-UA"/>
              </w:rPr>
            </w:pPr>
            <w:r w:rsidRPr="007A39DC">
              <w:rPr>
                <w:bdr w:val="none" w:sz="0" w:space="0" w:color="auto" w:frame="1"/>
                <w:lang w:eastAsia="uk-UA"/>
              </w:rPr>
              <w:t>Тема 3</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685FB62" w14:textId="77777777" w:rsidR="007E6E39" w:rsidRPr="007A39DC" w:rsidRDefault="007E6E39" w:rsidP="003B521D">
            <w:pPr>
              <w:rPr>
                <w:lang w:eastAsia="uk-UA"/>
              </w:rPr>
            </w:pPr>
            <w:r w:rsidRPr="007A39DC">
              <w:rPr>
                <w:bdr w:val="none" w:sz="0" w:space="0" w:color="auto" w:frame="1"/>
                <w:lang w:eastAsia="uk-UA"/>
              </w:rPr>
              <w:t>Механізми формування агресивної поведінки: які вони, як їх розпізнати та зупинити (одне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D09C508" w14:textId="77777777" w:rsidR="007E6E39" w:rsidRPr="007A39DC" w:rsidRDefault="007E6E39" w:rsidP="003B521D">
            <w:pPr>
              <w:rPr>
                <w:lang w:eastAsia="uk-UA"/>
              </w:rPr>
            </w:pPr>
            <w:r w:rsidRPr="007A39DC">
              <w:rPr>
                <w:lang w:eastAsia="uk-UA"/>
              </w:rPr>
              <w:t> </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AD88312" w14:textId="77777777" w:rsidR="007E6E39" w:rsidRPr="007A39DC" w:rsidRDefault="007E6E39" w:rsidP="003B521D">
            <w:pPr>
              <w:jc w:val="center"/>
              <w:rPr>
                <w:lang w:eastAsia="uk-UA"/>
              </w:rPr>
            </w:pPr>
            <w:r w:rsidRPr="007A39DC">
              <w:rPr>
                <w:bdr w:val="none" w:sz="0" w:space="0" w:color="auto" w:frame="1"/>
                <w:lang w:eastAsia="uk-UA"/>
              </w:rPr>
              <w:t>3 год</w:t>
            </w:r>
          </w:p>
        </w:tc>
      </w:tr>
      <w:tr w:rsidR="007E6E39" w:rsidRPr="007A39DC" w14:paraId="7DD1B91C"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8F429C4" w14:textId="77777777" w:rsidR="007E6E39" w:rsidRPr="007A39DC" w:rsidRDefault="007E6E39" w:rsidP="003B521D">
            <w:pPr>
              <w:rPr>
                <w:lang w:eastAsia="uk-UA"/>
              </w:rPr>
            </w:pPr>
            <w:r w:rsidRPr="007A39DC">
              <w:rPr>
                <w:bdr w:val="none" w:sz="0" w:space="0" w:color="auto" w:frame="1"/>
                <w:lang w:eastAsia="uk-UA"/>
              </w:rPr>
              <w:t>Тема 4</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9F30038" w14:textId="77777777" w:rsidR="007E6E39" w:rsidRPr="007A39DC" w:rsidRDefault="007E6E39" w:rsidP="003B521D">
            <w:pPr>
              <w:rPr>
                <w:lang w:eastAsia="uk-UA"/>
              </w:rPr>
            </w:pPr>
            <w:r w:rsidRPr="007A39DC">
              <w:rPr>
                <w:bdr w:val="none" w:sz="0" w:space="0" w:color="auto" w:frame="1"/>
                <w:lang w:eastAsia="uk-UA"/>
              </w:rPr>
              <w:t>Сутність понять «насильство», «насильство за ознакою статі» та «домашнє насильство». Види насильства та дії, які слід вважати насильством. Цикл насильства. Наслідки насильства (одне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A5C5124" w14:textId="77777777" w:rsidR="007E6E39" w:rsidRPr="007A39DC" w:rsidRDefault="007E6E39" w:rsidP="003B521D">
            <w:pPr>
              <w:rPr>
                <w:lang w:eastAsia="uk-UA"/>
              </w:rPr>
            </w:pPr>
            <w:r w:rsidRPr="007A39DC">
              <w:rPr>
                <w:lang w:eastAsia="uk-UA"/>
              </w:rPr>
              <w:t> </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2A1A207" w14:textId="77777777" w:rsidR="007E6E39" w:rsidRPr="007A39DC" w:rsidRDefault="007E6E39" w:rsidP="003B521D">
            <w:pPr>
              <w:jc w:val="center"/>
              <w:rPr>
                <w:lang w:eastAsia="uk-UA"/>
              </w:rPr>
            </w:pPr>
            <w:r w:rsidRPr="007A39DC">
              <w:rPr>
                <w:bdr w:val="none" w:sz="0" w:space="0" w:color="auto" w:frame="1"/>
                <w:lang w:eastAsia="uk-UA"/>
              </w:rPr>
              <w:t>3 год</w:t>
            </w:r>
          </w:p>
        </w:tc>
      </w:tr>
      <w:tr w:rsidR="007E6E39" w:rsidRPr="007A39DC" w14:paraId="094267E7"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1B76DD1" w14:textId="77777777" w:rsidR="007E6E39" w:rsidRPr="007A39DC" w:rsidRDefault="007E6E39" w:rsidP="003B521D">
            <w:pPr>
              <w:rPr>
                <w:lang w:eastAsia="uk-UA"/>
              </w:rPr>
            </w:pPr>
            <w:r w:rsidRPr="007A39DC">
              <w:rPr>
                <w:bdr w:val="none" w:sz="0" w:space="0" w:color="auto" w:frame="1"/>
                <w:lang w:eastAsia="uk-UA"/>
              </w:rPr>
              <w:t>Тема 5</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4FCD480" w14:textId="77777777" w:rsidR="007E6E39" w:rsidRPr="007A39DC" w:rsidRDefault="007E6E39" w:rsidP="003B521D">
            <w:pPr>
              <w:rPr>
                <w:lang w:eastAsia="uk-UA"/>
              </w:rPr>
            </w:pPr>
            <w:r w:rsidRPr="007A39DC">
              <w:rPr>
                <w:bdr w:val="none" w:sz="0" w:space="0" w:color="auto" w:frame="1"/>
                <w:lang w:eastAsia="uk-UA"/>
              </w:rPr>
              <w:t>Відпрацювання навичок контролю гніву та агресії.</w:t>
            </w:r>
            <w:r w:rsidRPr="007A39DC">
              <w:rPr>
                <w:bdr w:val="none" w:sz="0" w:space="0" w:color="auto" w:frame="1"/>
                <w:lang w:eastAsia="uk-UA"/>
              </w:rPr>
              <w:br/>
              <w:t>Формування навичок самоконтролю агресивних патернів поведінки. Планування та реалізація поведінкових патернів адаптивних переконань (одне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27109CB" w14:textId="77777777" w:rsidR="007E6E39" w:rsidRPr="007A39DC" w:rsidRDefault="007E6E39" w:rsidP="003B521D">
            <w:pPr>
              <w:rPr>
                <w:lang w:eastAsia="uk-UA"/>
              </w:rPr>
            </w:pPr>
            <w:r w:rsidRPr="007A39DC">
              <w:rPr>
                <w:lang w:eastAsia="uk-UA"/>
              </w:rPr>
              <w:t> </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5917BAD" w14:textId="77777777" w:rsidR="007E6E39" w:rsidRPr="007A39DC" w:rsidRDefault="007E6E39" w:rsidP="003B521D">
            <w:pPr>
              <w:jc w:val="center"/>
              <w:rPr>
                <w:lang w:eastAsia="uk-UA"/>
              </w:rPr>
            </w:pPr>
            <w:r w:rsidRPr="007A39DC">
              <w:rPr>
                <w:bdr w:val="none" w:sz="0" w:space="0" w:color="auto" w:frame="1"/>
                <w:lang w:eastAsia="uk-UA"/>
              </w:rPr>
              <w:t>3 год</w:t>
            </w:r>
          </w:p>
        </w:tc>
      </w:tr>
      <w:tr w:rsidR="007E6E39" w:rsidRPr="007A39DC" w14:paraId="62701228"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398CA68" w14:textId="77777777" w:rsidR="007E6E39" w:rsidRPr="007A39DC" w:rsidRDefault="007E6E39" w:rsidP="003B521D">
            <w:pPr>
              <w:rPr>
                <w:lang w:eastAsia="uk-UA"/>
              </w:rPr>
            </w:pPr>
            <w:r w:rsidRPr="007A39DC">
              <w:rPr>
                <w:bdr w:val="none" w:sz="0" w:space="0" w:color="auto" w:frame="1"/>
                <w:lang w:eastAsia="uk-UA"/>
              </w:rPr>
              <w:t>Тема 6</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799C82E" w14:textId="77777777" w:rsidR="007E6E39" w:rsidRPr="007A39DC" w:rsidRDefault="007E6E39" w:rsidP="003B521D">
            <w:pPr>
              <w:rPr>
                <w:lang w:eastAsia="uk-UA"/>
              </w:rPr>
            </w:pPr>
            <w:r w:rsidRPr="007A39DC">
              <w:rPr>
                <w:bdr w:val="none" w:sz="0" w:space="0" w:color="auto" w:frame="1"/>
                <w:lang w:eastAsia="uk-UA"/>
              </w:rPr>
              <w:t>Ефективна комунікація (два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1A162BA" w14:textId="77777777" w:rsidR="007E6E39" w:rsidRPr="007A39DC" w:rsidRDefault="007E6E39" w:rsidP="003B521D">
            <w:pPr>
              <w:rPr>
                <w:lang w:eastAsia="uk-UA"/>
              </w:rPr>
            </w:pPr>
            <w:r w:rsidRPr="007A39DC">
              <w:rPr>
                <w:lang w:eastAsia="uk-UA"/>
              </w:rPr>
              <w:t> </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755677E" w14:textId="77777777" w:rsidR="007E6E39" w:rsidRPr="007A39DC" w:rsidRDefault="007E6E39" w:rsidP="003B521D">
            <w:pPr>
              <w:jc w:val="center"/>
              <w:rPr>
                <w:lang w:eastAsia="uk-UA"/>
              </w:rPr>
            </w:pPr>
            <w:r w:rsidRPr="007A39DC">
              <w:rPr>
                <w:bdr w:val="none" w:sz="0" w:space="0" w:color="auto" w:frame="1"/>
                <w:lang w:eastAsia="uk-UA"/>
              </w:rPr>
              <w:t>6 год</w:t>
            </w:r>
          </w:p>
        </w:tc>
      </w:tr>
      <w:tr w:rsidR="007E6E39" w:rsidRPr="007A39DC" w14:paraId="43ECE30B"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00756A04" w14:textId="77777777" w:rsidR="007E6E39" w:rsidRPr="007A39DC" w:rsidRDefault="007E6E39" w:rsidP="003B521D">
            <w:pPr>
              <w:rPr>
                <w:lang w:eastAsia="uk-UA"/>
              </w:rPr>
            </w:pPr>
            <w:r w:rsidRPr="007A39DC">
              <w:rPr>
                <w:bdr w:val="none" w:sz="0" w:space="0" w:color="auto" w:frame="1"/>
                <w:lang w:eastAsia="uk-UA"/>
              </w:rPr>
              <w:t>Тема 7</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370DAFE" w14:textId="77777777" w:rsidR="007E6E39" w:rsidRPr="007A39DC" w:rsidRDefault="007E6E39" w:rsidP="003B521D">
            <w:pPr>
              <w:rPr>
                <w:lang w:eastAsia="uk-UA"/>
              </w:rPr>
            </w:pPr>
            <w:r w:rsidRPr="007A39DC">
              <w:rPr>
                <w:bdr w:val="none" w:sz="0" w:space="0" w:color="auto" w:frame="1"/>
                <w:lang w:eastAsia="uk-UA"/>
              </w:rPr>
              <w:t>Формування цілей і перспективних життєвих планів. Консультаційні заходи щодо підвищення мотиваційного потенціалу (одне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B8E1D51" w14:textId="77777777" w:rsidR="007E6E39" w:rsidRPr="007A39DC" w:rsidRDefault="007E6E39" w:rsidP="003B521D">
            <w:pPr>
              <w:rPr>
                <w:lang w:eastAsia="uk-UA"/>
              </w:rPr>
            </w:pPr>
            <w:r w:rsidRPr="007A39DC">
              <w:rPr>
                <w:lang w:eastAsia="uk-UA"/>
              </w:rPr>
              <w:t> </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6075FA3" w14:textId="77777777" w:rsidR="007E6E39" w:rsidRPr="007A39DC" w:rsidRDefault="007E6E39" w:rsidP="003B521D">
            <w:pPr>
              <w:jc w:val="center"/>
              <w:rPr>
                <w:lang w:eastAsia="uk-UA"/>
              </w:rPr>
            </w:pPr>
            <w:r w:rsidRPr="007A39DC">
              <w:rPr>
                <w:bdr w:val="none" w:sz="0" w:space="0" w:color="auto" w:frame="1"/>
                <w:lang w:eastAsia="uk-UA"/>
              </w:rPr>
              <w:t>3 год</w:t>
            </w:r>
          </w:p>
        </w:tc>
      </w:tr>
      <w:tr w:rsidR="007E6E39" w:rsidRPr="007A39DC" w14:paraId="4A484AD7"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1CEF1AA" w14:textId="77777777" w:rsidR="007E6E39" w:rsidRPr="007A39DC" w:rsidRDefault="007E6E39" w:rsidP="003B521D">
            <w:pPr>
              <w:rPr>
                <w:lang w:eastAsia="uk-UA"/>
              </w:rPr>
            </w:pPr>
            <w:r w:rsidRPr="007A39DC">
              <w:rPr>
                <w:bdr w:val="none" w:sz="0" w:space="0" w:color="auto" w:frame="1"/>
                <w:lang w:eastAsia="uk-UA"/>
              </w:rPr>
              <w:t>Тема 8</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B19EA57" w14:textId="77777777" w:rsidR="007E6E39" w:rsidRPr="007A39DC" w:rsidRDefault="007E6E39" w:rsidP="003B521D">
            <w:pPr>
              <w:rPr>
                <w:lang w:eastAsia="uk-UA"/>
              </w:rPr>
            </w:pPr>
            <w:r w:rsidRPr="007A39DC">
              <w:rPr>
                <w:bdr w:val="none" w:sz="0" w:space="0" w:color="auto" w:frame="1"/>
                <w:lang w:eastAsia="uk-UA"/>
              </w:rPr>
              <w:t>Підведення підсумків участі у Програмі для кривдників. Опитування або тестування з метою оцінювання знань та навичок (одне заняття)</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C3FCE85" w14:textId="77777777" w:rsidR="007E6E39" w:rsidRPr="007A39DC" w:rsidRDefault="007E6E39" w:rsidP="003B521D">
            <w:pPr>
              <w:rPr>
                <w:lang w:eastAsia="uk-UA"/>
              </w:rPr>
            </w:pPr>
            <w:r w:rsidRPr="007A39DC">
              <w:rPr>
                <w:lang w:eastAsia="uk-UA"/>
              </w:rPr>
              <w:t> </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6E27FA9" w14:textId="77777777" w:rsidR="007E6E39" w:rsidRPr="007A39DC" w:rsidRDefault="007E6E39" w:rsidP="003B521D">
            <w:pPr>
              <w:jc w:val="center"/>
              <w:rPr>
                <w:lang w:eastAsia="uk-UA"/>
              </w:rPr>
            </w:pPr>
            <w:r w:rsidRPr="007A39DC">
              <w:rPr>
                <w:bdr w:val="none" w:sz="0" w:space="0" w:color="auto" w:frame="1"/>
                <w:lang w:eastAsia="uk-UA"/>
              </w:rPr>
              <w:t>3 год</w:t>
            </w:r>
          </w:p>
        </w:tc>
      </w:tr>
      <w:tr w:rsidR="007E6E39" w:rsidRPr="007A39DC" w14:paraId="253F7B4A"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26BE8C8" w14:textId="77777777" w:rsidR="007E6E39" w:rsidRPr="007A39DC" w:rsidRDefault="007E6E39" w:rsidP="003B521D">
            <w:pPr>
              <w:rPr>
                <w:lang w:eastAsia="uk-UA"/>
              </w:rPr>
            </w:pPr>
            <w:r w:rsidRPr="007A39DC">
              <w:rPr>
                <w:b/>
                <w:bCs/>
                <w:bdr w:val="none" w:sz="0" w:space="0" w:color="auto" w:frame="1"/>
                <w:lang w:eastAsia="uk-UA"/>
              </w:rPr>
              <w:t>Блок 5</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0CE0FDC" w14:textId="77777777" w:rsidR="007E6E39" w:rsidRPr="007A39DC" w:rsidRDefault="007E6E39" w:rsidP="003B521D">
            <w:pPr>
              <w:rPr>
                <w:lang w:eastAsia="uk-UA"/>
              </w:rPr>
            </w:pPr>
            <w:r w:rsidRPr="007A39DC">
              <w:rPr>
                <w:b/>
                <w:bCs/>
                <w:bdr w:val="none" w:sz="0" w:space="0" w:color="auto" w:frame="1"/>
                <w:lang w:eastAsia="uk-UA"/>
              </w:rPr>
              <w:t>Вторинна діагностика за результатами проходження Програми. Складання плану запобігання рецидиву насильницької поведінки</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C431E2C" w14:textId="77777777" w:rsidR="007E6E39" w:rsidRPr="007A39DC" w:rsidRDefault="007E6E39" w:rsidP="003B521D">
            <w:pPr>
              <w:jc w:val="center"/>
              <w:rPr>
                <w:lang w:eastAsia="uk-UA"/>
              </w:rPr>
            </w:pPr>
            <w:r w:rsidRPr="007A39DC">
              <w:rPr>
                <w:b/>
                <w:bCs/>
                <w:bdr w:val="none" w:sz="0" w:space="0" w:color="auto" w:frame="1"/>
                <w:lang w:eastAsia="uk-UA"/>
              </w:rPr>
              <w:t>2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5E9611D" w14:textId="77777777" w:rsidR="007E6E39" w:rsidRPr="007A39DC" w:rsidRDefault="007E6E39" w:rsidP="003B521D">
            <w:pPr>
              <w:rPr>
                <w:lang w:eastAsia="uk-UA"/>
              </w:rPr>
            </w:pPr>
            <w:r w:rsidRPr="007A39DC">
              <w:rPr>
                <w:lang w:eastAsia="uk-UA"/>
              </w:rPr>
              <w:t> </w:t>
            </w:r>
          </w:p>
        </w:tc>
      </w:tr>
      <w:tr w:rsidR="007E6E39" w:rsidRPr="007A39DC" w14:paraId="79A41F26" w14:textId="77777777" w:rsidTr="007E6E39">
        <w:trPr>
          <w:trHeight w:val="60"/>
        </w:trPr>
        <w:tc>
          <w:tcPr>
            <w:tcW w:w="1153"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0F6992FD" w14:textId="77777777" w:rsidR="007E6E39" w:rsidRPr="007A39DC" w:rsidRDefault="007E6E39" w:rsidP="003B521D">
            <w:pPr>
              <w:rPr>
                <w:lang w:eastAsia="uk-UA"/>
              </w:rPr>
            </w:pPr>
            <w:r w:rsidRPr="007A39DC">
              <w:rPr>
                <w:b/>
                <w:bCs/>
                <w:bdr w:val="none" w:sz="0" w:space="0" w:color="auto" w:frame="1"/>
                <w:lang w:eastAsia="uk-UA"/>
              </w:rPr>
              <w:t>Підсумок</w:t>
            </w:r>
          </w:p>
        </w:tc>
        <w:tc>
          <w:tcPr>
            <w:tcW w:w="564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038A3DD" w14:textId="77777777" w:rsidR="007E6E39" w:rsidRPr="007A39DC" w:rsidRDefault="007E6E39" w:rsidP="003B521D">
            <w:pPr>
              <w:rPr>
                <w:lang w:eastAsia="uk-UA"/>
              </w:rPr>
            </w:pPr>
            <w:r w:rsidRPr="007A39DC">
              <w:rPr>
                <w:lang w:eastAsia="uk-UA"/>
              </w:rPr>
              <w:t> </w:t>
            </w:r>
          </w:p>
        </w:tc>
        <w:tc>
          <w:tcPr>
            <w:tcW w:w="1559"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7F338B6" w14:textId="77777777" w:rsidR="007E6E39" w:rsidRPr="007A39DC" w:rsidRDefault="007E6E39" w:rsidP="003B521D">
            <w:pPr>
              <w:jc w:val="center"/>
              <w:rPr>
                <w:lang w:eastAsia="uk-UA"/>
              </w:rPr>
            </w:pPr>
            <w:r w:rsidRPr="007A39DC">
              <w:rPr>
                <w:b/>
                <w:bCs/>
                <w:bdr w:val="none" w:sz="0" w:space="0" w:color="auto" w:frame="1"/>
                <w:lang w:eastAsia="uk-UA"/>
              </w:rPr>
              <w:t>29 год</w:t>
            </w:r>
          </w:p>
        </w:tc>
        <w:tc>
          <w:tcPr>
            <w:tcW w:w="983"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8D39FBE" w14:textId="77777777" w:rsidR="007E6E39" w:rsidRPr="007A39DC" w:rsidRDefault="007E6E39" w:rsidP="003B521D">
            <w:pPr>
              <w:jc w:val="center"/>
              <w:rPr>
                <w:lang w:eastAsia="uk-UA"/>
              </w:rPr>
            </w:pPr>
            <w:r w:rsidRPr="007A39DC">
              <w:rPr>
                <w:b/>
                <w:bCs/>
                <w:bdr w:val="none" w:sz="0" w:space="0" w:color="auto" w:frame="1"/>
                <w:lang w:eastAsia="uk-UA"/>
              </w:rPr>
              <w:t>27 год</w:t>
            </w:r>
          </w:p>
        </w:tc>
      </w:tr>
    </w:tbl>
    <w:p w14:paraId="70755559" w14:textId="77777777" w:rsidR="007E6E39" w:rsidRPr="007E6E39" w:rsidRDefault="007E6E39" w:rsidP="007E6E39">
      <w:pPr>
        <w:shd w:val="clear" w:color="auto" w:fill="FFFFFF"/>
        <w:rPr>
          <w:sz w:val="28"/>
          <w:szCs w:val="28"/>
          <w:bdr w:val="none" w:sz="0" w:space="0" w:color="auto" w:frame="1"/>
          <w:lang w:eastAsia="uk-UA"/>
        </w:rPr>
      </w:pPr>
    </w:p>
    <w:p w14:paraId="6199E9CD" w14:textId="3A941E3B" w:rsidR="007E6E39" w:rsidRPr="00B05B06" w:rsidRDefault="007E6E39" w:rsidP="007E6E39">
      <w:pPr>
        <w:shd w:val="clear" w:color="auto" w:fill="FFFFFF"/>
        <w:rPr>
          <w:bdr w:val="none" w:sz="0" w:space="0" w:color="auto" w:frame="1"/>
          <w:lang w:eastAsia="uk-UA"/>
        </w:rPr>
      </w:pPr>
      <w:r>
        <w:rPr>
          <w:bdr w:val="none" w:sz="0" w:space="0" w:color="auto" w:frame="1"/>
          <w:lang w:eastAsia="uk-UA"/>
        </w:rPr>
        <w:t>Галан 716 772</w:t>
      </w:r>
    </w:p>
    <w:p w14:paraId="630F5CDA" w14:textId="77777777" w:rsidR="007E6E39" w:rsidRDefault="007E6E39" w:rsidP="007E6E39">
      <w:pPr>
        <w:shd w:val="clear" w:color="auto" w:fill="FFFFFF"/>
        <w:ind w:left="4248" w:firstLine="708"/>
        <w:rPr>
          <w:sz w:val="28"/>
          <w:szCs w:val="28"/>
          <w:bdr w:val="none" w:sz="0" w:space="0" w:color="auto" w:frame="1"/>
          <w:lang w:eastAsia="uk-UA"/>
        </w:rPr>
      </w:pPr>
    </w:p>
    <w:p w14:paraId="018F7292" w14:textId="77777777" w:rsidR="007E6E39" w:rsidRDefault="007E6E39" w:rsidP="007E6E39">
      <w:pPr>
        <w:shd w:val="clear" w:color="auto" w:fill="FFFFFF"/>
        <w:ind w:left="4248" w:firstLine="708"/>
        <w:rPr>
          <w:sz w:val="28"/>
          <w:szCs w:val="28"/>
          <w:bdr w:val="none" w:sz="0" w:space="0" w:color="auto" w:frame="1"/>
          <w:lang w:eastAsia="uk-UA"/>
        </w:rPr>
      </w:pPr>
    </w:p>
    <w:p w14:paraId="68AB38A9" w14:textId="5F6A06B0" w:rsidR="007E6E39" w:rsidRPr="007A39DC" w:rsidRDefault="007E6E39" w:rsidP="007E6E39">
      <w:pPr>
        <w:shd w:val="clear" w:color="auto" w:fill="FFFFFF"/>
        <w:ind w:left="4248" w:firstLine="708"/>
        <w:rPr>
          <w:rFonts w:ascii="Roboto" w:hAnsi="Roboto"/>
          <w:sz w:val="21"/>
          <w:szCs w:val="21"/>
          <w:lang w:eastAsia="uk-UA"/>
        </w:rPr>
      </w:pPr>
      <w:r w:rsidRPr="007A39DC">
        <w:rPr>
          <w:sz w:val="28"/>
          <w:szCs w:val="28"/>
          <w:bdr w:val="none" w:sz="0" w:space="0" w:color="auto" w:frame="1"/>
          <w:lang w:eastAsia="uk-UA"/>
        </w:rPr>
        <w:lastRenderedPageBreak/>
        <w:t>Додаток 2</w:t>
      </w:r>
    </w:p>
    <w:p w14:paraId="0BA98769" w14:textId="77777777" w:rsidR="007E6E39" w:rsidRDefault="007E6E39" w:rsidP="007E6E39">
      <w:pPr>
        <w:shd w:val="clear" w:color="auto" w:fill="FFFFFF"/>
        <w:ind w:left="4956"/>
        <w:rPr>
          <w:sz w:val="28"/>
          <w:szCs w:val="28"/>
          <w:lang w:eastAsia="uk-UA"/>
        </w:rPr>
      </w:pPr>
      <w:r w:rsidRPr="007A39DC">
        <w:rPr>
          <w:sz w:val="28"/>
          <w:szCs w:val="28"/>
          <w:lang w:eastAsia="uk-UA"/>
        </w:rPr>
        <w:t>до Програми</w:t>
      </w:r>
      <w:r w:rsidRPr="007A39DC">
        <w:rPr>
          <w:sz w:val="28"/>
          <w:szCs w:val="28"/>
        </w:rPr>
        <w:t xml:space="preserve"> </w:t>
      </w:r>
      <w:r w:rsidRPr="007A39DC">
        <w:rPr>
          <w:sz w:val="28"/>
          <w:szCs w:val="28"/>
          <w:lang w:eastAsia="uk-UA"/>
        </w:rPr>
        <w:t xml:space="preserve">для кривдників </w:t>
      </w:r>
    </w:p>
    <w:p w14:paraId="01BC7CB9" w14:textId="77777777" w:rsidR="007E6E39" w:rsidRPr="007A39DC" w:rsidRDefault="007E6E39" w:rsidP="007E6E39">
      <w:pPr>
        <w:shd w:val="clear" w:color="auto" w:fill="FFFFFF"/>
        <w:ind w:left="4956"/>
        <w:rPr>
          <w:sz w:val="28"/>
          <w:szCs w:val="28"/>
          <w:lang w:eastAsia="uk-UA"/>
        </w:rPr>
      </w:pPr>
      <w:r w:rsidRPr="007A39DC">
        <w:rPr>
          <w:sz w:val="28"/>
          <w:szCs w:val="28"/>
          <w:lang w:eastAsia="uk-UA"/>
        </w:rPr>
        <w:t xml:space="preserve">на території </w:t>
      </w:r>
      <w:r>
        <w:rPr>
          <w:sz w:val="28"/>
          <w:szCs w:val="28"/>
          <w:lang w:eastAsia="uk-UA"/>
        </w:rPr>
        <w:t>Луць</w:t>
      </w:r>
      <w:r w:rsidRPr="007A39DC">
        <w:rPr>
          <w:sz w:val="28"/>
          <w:szCs w:val="28"/>
          <w:lang w:eastAsia="uk-UA"/>
        </w:rPr>
        <w:t>кої міської</w:t>
      </w:r>
    </w:p>
    <w:p w14:paraId="370973D0" w14:textId="77777777" w:rsidR="007E6E39" w:rsidRDefault="007E6E39" w:rsidP="007E6E39">
      <w:pPr>
        <w:shd w:val="clear" w:color="auto" w:fill="FFFFFF"/>
        <w:ind w:left="4530" w:firstLine="426"/>
        <w:rPr>
          <w:sz w:val="28"/>
          <w:szCs w:val="28"/>
          <w:lang w:eastAsia="uk-UA"/>
        </w:rPr>
      </w:pPr>
      <w:r w:rsidRPr="007A39DC">
        <w:rPr>
          <w:sz w:val="28"/>
          <w:szCs w:val="28"/>
          <w:lang w:eastAsia="uk-UA"/>
        </w:rPr>
        <w:t>територіальної громади</w:t>
      </w:r>
    </w:p>
    <w:p w14:paraId="7EC94B0F" w14:textId="77777777" w:rsidR="007E6E39" w:rsidRDefault="007E6E39" w:rsidP="007E6E39">
      <w:pPr>
        <w:shd w:val="clear" w:color="auto" w:fill="FFFFFF"/>
        <w:rPr>
          <w:sz w:val="28"/>
          <w:szCs w:val="28"/>
          <w:bdr w:val="none" w:sz="0" w:space="0" w:color="auto" w:frame="1"/>
          <w:lang w:eastAsia="uk-UA"/>
        </w:rPr>
      </w:pPr>
    </w:p>
    <w:p w14:paraId="511B56EA" w14:textId="77777777" w:rsidR="007E6E39" w:rsidRDefault="007E6E39" w:rsidP="007E6E39">
      <w:pPr>
        <w:shd w:val="clear" w:color="auto" w:fill="FFFFFF"/>
        <w:ind w:firstLine="709"/>
        <w:jc w:val="center"/>
        <w:rPr>
          <w:sz w:val="28"/>
          <w:szCs w:val="28"/>
          <w:bdr w:val="none" w:sz="0" w:space="0" w:color="auto" w:frame="1"/>
          <w:lang w:eastAsia="uk-UA"/>
        </w:rPr>
      </w:pPr>
    </w:p>
    <w:p w14:paraId="000DB564" w14:textId="0B518300" w:rsidR="007E6E39" w:rsidRPr="007A39DC" w:rsidRDefault="007E6E39" w:rsidP="007E6E39">
      <w:pPr>
        <w:shd w:val="clear" w:color="auto" w:fill="FFFFFF"/>
        <w:jc w:val="center"/>
        <w:rPr>
          <w:rFonts w:ascii="Roboto" w:hAnsi="Roboto"/>
          <w:sz w:val="21"/>
          <w:szCs w:val="21"/>
          <w:lang w:eastAsia="uk-UA"/>
        </w:rPr>
      </w:pPr>
      <w:r w:rsidRPr="007A39DC">
        <w:rPr>
          <w:sz w:val="28"/>
          <w:szCs w:val="28"/>
          <w:bdr w:val="none" w:sz="0" w:space="0" w:color="auto" w:frame="1"/>
          <w:lang w:eastAsia="uk-UA"/>
        </w:rPr>
        <w:t>СХЕМИ РОБОТИ</w:t>
      </w:r>
    </w:p>
    <w:p w14:paraId="28F46A23" w14:textId="77777777" w:rsidR="007E6E39" w:rsidRPr="007A39DC" w:rsidRDefault="007E6E39" w:rsidP="007E6E39">
      <w:pPr>
        <w:shd w:val="clear" w:color="auto" w:fill="FFFFFF"/>
        <w:jc w:val="center"/>
        <w:rPr>
          <w:rFonts w:ascii="Roboto" w:hAnsi="Roboto"/>
          <w:sz w:val="21"/>
          <w:szCs w:val="21"/>
          <w:lang w:eastAsia="uk-UA"/>
        </w:rPr>
      </w:pPr>
      <w:r w:rsidRPr="007A39DC">
        <w:rPr>
          <w:sz w:val="28"/>
          <w:szCs w:val="28"/>
          <w:bdr w:val="none" w:sz="0" w:space="0" w:color="auto" w:frame="1"/>
          <w:lang w:eastAsia="uk-UA"/>
        </w:rPr>
        <w:t>з особою в межах програми для кривдників</w:t>
      </w:r>
    </w:p>
    <w:p w14:paraId="43989784" w14:textId="77777777" w:rsidR="007E6E39" w:rsidRPr="007A39DC" w:rsidRDefault="007E6E39" w:rsidP="007E6E39">
      <w:pPr>
        <w:shd w:val="clear" w:color="auto" w:fill="FFFFFF"/>
        <w:spacing w:before="225" w:after="225"/>
        <w:ind w:firstLine="709"/>
        <w:jc w:val="center"/>
        <w:rPr>
          <w:rFonts w:ascii="Roboto" w:hAnsi="Roboto"/>
          <w:sz w:val="21"/>
          <w:szCs w:val="21"/>
          <w:lang w:eastAsia="uk-UA"/>
        </w:rPr>
      </w:pPr>
      <w:r w:rsidRPr="007A39DC">
        <w:rPr>
          <w:rFonts w:ascii="Roboto" w:hAnsi="Roboto"/>
          <w:sz w:val="21"/>
          <w:szCs w:val="21"/>
          <w:lang w:eastAsia="uk-UA"/>
        </w:rPr>
        <w:t> </w:t>
      </w:r>
      <w:r w:rsidRPr="007A39DC">
        <w:rPr>
          <w:noProof/>
          <w:sz w:val="28"/>
          <w:szCs w:val="28"/>
          <w:bdr w:val="none" w:sz="0" w:space="0" w:color="auto" w:frame="1"/>
          <w:lang w:eastAsia="uk-UA"/>
        </w:rPr>
        <w:drawing>
          <wp:inline distT="0" distB="0" distL="0" distR="0" wp14:anchorId="15700547" wp14:editId="05874439">
            <wp:extent cx="5939790" cy="6226602"/>
            <wp:effectExtent l="0" t="0" r="3810" b="3175"/>
            <wp:docPr id="3" name="Рисунок 1" descr="https://zakon.rada.gov.ua/laws/file/imgs/96/p480633n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zakon.rada.gov.ua/laws/file/imgs/96/p480633n40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6226602"/>
                    </a:xfrm>
                    <a:prstGeom prst="rect">
                      <a:avLst/>
                    </a:prstGeom>
                    <a:noFill/>
                    <a:ln>
                      <a:noFill/>
                    </a:ln>
                  </pic:spPr>
                </pic:pic>
              </a:graphicData>
            </a:graphic>
          </wp:inline>
        </w:drawing>
      </w:r>
    </w:p>
    <w:p w14:paraId="336FDFB6" w14:textId="77777777" w:rsidR="007E6E39" w:rsidRDefault="007E6E39" w:rsidP="007E6E39">
      <w:pPr>
        <w:shd w:val="clear" w:color="auto" w:fill="FFFFFF"/>
        <w:spacing w:before="225" w:after="225"/>
        <w:rPr>
          <w:rFonts w:ascii="Roboto" w:hAnsi="Roboto"/>
          <w:sz w:val="21"/>
          <w:szCs w:val="21"/>
          <w:lang w:eastAsia="uk-UA"/>
        </w:rPr>
      </w:pPr>
    </w:p>
    <w:p w14:paraId="47D3410D" w14:textId="3593198A" w:rsidR="00343233" w:rsidRPr="007E6E39" w:rsidRDefault="007E6E39" w:rsidP="007E6E39">
      <w:pPr>
        <w:shd w:val="clear" w:color="auto" w:fill="FFFFFF"/>
        <w:rPr>
          <w:bdr w:val="none" w:sz="0" w:space="0" w:color="auto" w:frame="1"/>
          <w:lang w:eastAsia="uk-UA"/>
        </w:rPr>
      </w:pPr>
      <w:r>
        <w:rPr>
          <w:bdr w:val="none" w:sz="0" w:space="0" w:color="auto" w:frame="1"/>
          <w:lang w:eastAsia="uk-UA"/>
        </w:rPr>
        <w:t>Галан 716 772</w:t>
      </w:r>
    </w:p>
    <w:sectPr w:rsidR="00343233" w:rsidRPr="007E6E39" w:rsidSect="00F230F0">
      <w:headerReference w:type="default" r:id="rId12"/>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718D2" w14:textId="77777777" w:rsidR="007C71A4" w:rsidRDefault="007C71A4" w:rsidP="007E6E39">
      <w:r>
        <w:separator/>
      </w:r>
    </w:p>
  </w:endnote>
  <w:endnote w:type="continuationSeparator" w:id="0">
    <w:p w14:paraId="0ED60123" w14:textId="77777777" w:rsidR="007C71A4" w:rsidRDefault="007C71A4" w:rsidP="007E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B91D" w14:textId="77777777" w:rsidR="007C71A4" w:rsidRDefault="007C71A4" w:rsidP="007E6E39">
      <w:r>
        <w:separator/>
      </w:r>
    </w:p>
  </w:footnote>
  <w:footnote w:type="continuationSeparator" w:id="0">
    <w:p w14:paraId="6FDA5944" w14:textId="77777777" w:rsidR="007C71A4" w:rsidRDefault="007C71A4" w:rsidP="007E6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3150E080" w14:textId="4D04F638" w:rsidR="00BD52B5" w:rsidRPr="00CF0A95" w:rsidRDefault="0039208A">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960386" w:rsidRPr="00960386">
          <w:rPr>
            <w:noProof/>
            <w:sz w:val="28"/>
            <w:szCs w:val="28"/>
            <w:lang w:val="ru-RU"/>
          </w:rPr>
          <w:t>2</w:t>
        </w:r>
        <w:r w:rsidRPr="00CF0A95">
          <w:rPr>
            <w:sz w:val="28"/>
            <w:szCs w:val="28"/>
          </w:rPr>
          <w:fldChar w:fldCharType="end"/>
        </w:r>
      </w:p>
    </w:sdtContent>
  </w:sdt>
  <w:p w14:paraId="06C16545" w14:textId="77777777" w:rsidR="00BD52B5" w:rsidRDefault="00BD52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E39"/>
    <w:rsid w:val="0003454C"/>
    <w:rsid w:val="000A5801"/>
    <w:rsid w:val="001C02CA"/>
    <w:rsid w:val="001F62B3"/>
    <w:rsid w:val="00343233"/>
    <w:rsid w:val="0039208A"/>
    <w:rsid w:val="003E2A8E"/>
    <w:rsid w:val="004D789E"/>
    <w:rsid w:val="00517627"/>
    <w:rsid w:val="00564973"/>
    <w:rsid w:val="00696E6B"/>
    <w:rsid w:val="0079721E"/>
    <w:rsid w:val="007A02C6"/>
    <w:rsid w:val="007C71A4"/>
    <w:rsid w:val="007E6E39"/>
    <w:rsid w:val="009527BB"/>
    <w:rsid w:val="00960386"/>
    <w:rsid w:val="009C6F81"/>
    <w:rsid w:val="00A62A6E"/>
    <w:rsid w:val="00BD52B5"/>
    <w:rsid w:val="00BE7A04"/>
    <w:rsid w:val="00BF7BAC"/>
    <w:rsid w:val="00C625E2"/>
    <w:rsid w:val="00C772DC"/>
    <w:rsid w:val="00C837D5"/>
    <w:rsid w:val="00D7663E"/>
    <w:rsid w:val="00DF5CB2"/>
    <w:rsid w:val="00F230F0"/>
    <w:rsid w:val="00F71F90"/>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30DB"/>
  <w15:chartTrackingRefBased/>
  <w15:docId w15:val="{EBECF3E3-4BBB-4EC8-9E97-8BF7C485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E3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E6E3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E6E3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6E39"/>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E6E39"/>
    <w:rPr>
      <w:rFonts w:ascii="Cambria" w:eastAsia="Times New Roman" w:hAnsi="Cambria" w:cs="Times New Roman"/>
      <w:b/>
      <w:bCs/>
      <w:i/>
      <w:iCs/>
      <w:sz w:val="28"/>
      <w:szCs w:val="28"/>
      <w:lang w:eastAsia="ru-RU"/>
    </w:rPr>
  </w:style>
  <w:style w:type="paragraph" w:customStyle="1" w:styleId="tj">
    <w:name w:val="tj"/>
    <w:basedOn w:val="a"/>
    <w:rsid w:val="007E6E39"/>
    <w:pPr>
      <w:spacing w:before="100" w:beforeAutospacing="1" w:after="100" w:afterAutospacing="1"/>
    </w:pPr>
    <w:rPr>
      <w:lang w:val="ru-RU"/>
    </w:rPr>
  </w:style>
  <w:style w:type="paragraph" w:styleId="a3">
    <w:name w:val="header"/>
    <w:basedOn w:val="a"/>
    <w:link w:val="a4"/>
    <w:uiPriority w:val="99"/>
    <w:unhideWhenUsed/>
    <w:rsid w:val="007E6E39"/>
    <w:pPr>
      <w:tabs>
        <w:tab w:val="center" w:pos="4819"/>
        <w:tab w:val="right" w:pos="9639"/>
      </w:tabs>
    </w:pPr>
  </w:style>
  <w:style w:type="character" w:customStyle="1" w:styleId="a4">
    <w:name w:val="Верхній колонтитул Знак"/>
    <w:basedOn w:val="a0"/>
    <w:link w:val="a3"/>
    <w:uiPriority w:val="99"/>
    <w:rsid w:val="007E6E39"/>
    <w:rPr>
      <w:rFonts w:ascii="Times New Roman" w:eastAsia="Times New Roman" w:hAnsi="Times New Roman" w:cs="Times New Roman"/>
      <w:sz w:val="24"/>
      <w:szCs w:val="24"/>
      <w:lang w:eastAsia="ru-RU"/>
    </w:rPr>
  </w:style>
  <w:style w:type="paragraph" w:styleId="a5">
    <w:name w:val="No Spacing"/>
    <w:basedOn w:val="a"/>
    <w:uiPriority w:val="1"/>
    <w:qFormat/>
    <w:rsid w:val="007E6E39"/>
    <w:pPr>
      <w:spacing w:before="100" w:beforeAutospacing="1" w:after="100" w:afterAutospacing="1"/>
    </w:pPr>
    <w:rPr>
      <w:lang w:eastAsia="uk-UA"/>
    </w:rPr>
  </w:style>
  <w:style w:type="paragraph" w:customStyle="1" w:styleId="a6">
    <w:name w:val="Нормальний текст"/>
    <w:basedOn w:val="a"/>
    <w:rsid w:val="007E6E39"/>
    <w:pPr>
      <w:spacing w:before="120"/>
      <w:ind w:firstLine="567"/>
    </w:pPr>
    <w:rPr>
      <w:rFonts w:ascii="Antiqua" w:hAnsi="Antiqua"/>
      <w:sz w:val="26"/>
      <w:szCs w:val="20"/>
    </w:rPr>
  </w:style>
  <w:style w:type="paragraph" w:styleId="a7">
    <w:name w:val="footer"/>
    <w:basedOn w:val="a"/>
    <w:link w:val="a8"/>
    <w:uiPriority w:val="99"/>
    <w:unhideWhenUsed/>
    <w:rsid w:val="007E6E39"/>
    <w:pPr>
      <w:tabs>
        <w:tab w:val="center" w:pos="4819"/>
        <w:tab w:val="right" w:pos="9639"/>
      </w:tabs>
    </w:pPr>
  </w:style>
  <w:style w:type="character" w:customStyle="1" w:styleId="a8">
    <w:name w:val="Нижній колонтитул Знак"/>
    <w:basedOn w:val="a0"/>
    <w:link w:val="a7"/>
    <w:uiPriority w:val="99"/>
    <w:rsid w:val="007E6E3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2866-15"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229-19" TargetMode="External"/><Relationship Id="rId11"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hyperlink" Target="https://zakon.rada.gov.ua/laws/show/2866-15" TargetMode="External"/><Relationship Id="rId4" Type="http://schemas.openxmlformats.org/officeDocument/2006/relationships/footnotes" Target="footnotes.xml"/><Relationship Id="rId9" Type="http://schemas.openxmlformats.org/officeDocument/2006/relationships/hyperlink" Target="https://zakon.rada.gov.ua/laws/show/2866-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9900</Words>
  <Characters>5644</Characters>
  <Application>Microsoft Office Word</Application>
  <DocSecurity>0</DocSecurity>
  <Lines>47</Lines>
  <Paragraphs>31</Paragraphs>
  <ScaleCrop>false</ScaleCrop>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УСССДМ ЛМР</dc:creator>
  <cp:keywords/>
  <dc:description/>
  <cp:lastModifiedBy>Ірина Демидюк</cp:lastModifiedBy>
  <cp:revision>13</cp:revision>
  <dcterms:created xsi:type="dcterms:W3CDTF">2025-02-03T10:38:00Z</dcterms:created>
  <dcterms:modified xsi:type="dcterms:W3CDTF">2025-02-06T07:28:00Z</dcterms:modified>
</cp:coreProperties>
</file>