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EE089" w14:textId="49D71389" w:rsidR="000250FC" w:rsidRDefault="002F5388" w:rsidP="00690B71">
      <w:pPr>
        <w:keepNext/>
        <w:ind w:left="5245" w:firstLine="5"/>
        <w:outlineLvl w:val="0"/>
        <w:rPr>
          <w:sz w:val="28"/>
          <w:szCs w:val="28"/>
          <w:lang w:val="uk-UA"/>
        </w:rPr>
      </w:pPr>
      <w:bookmarkStart w:id="0" w:name="_Hlk180652971"/>
      <w:r>
        <w:rPr>
          <w:sz w:val="28"/>
          <w:szCs w:val="28"/>
          <w:lang w:val="uk-UA"/>
        </w:rPr>
        <w:t>Додаток</w:t>
      </w:r>
    </w:p>
    <w:p w14:paraId="0E2456F7" w14:textId="26B5FAE3" w:rsidR="004811C5" w:rsidRPr="004811C5" w:rsidRDefault="002F5388" w:rsidP="00690B71">
      <w:pPr>
        <w:keepNext/>
        <w:ind w:left="5245" w:firstLine="5"/>
        <w:outlineLvl w:val="0"/>
        <w:rPr>
          <w:sz w:val="28"/>
          <w:szCs w:val="28"/>
          <w:lang w:val="uk-UA"/>
        </w:rPr>
      </w:pPr>
      <w:r>
        <w:rPr>
          <w:sz w:val="28"/>
          <w:szCs w:val="28"/>
          <w:lang w:val="uk-UA"/>
        </w:rPr>
        <w:t xml:space="preserve">до </w:t>
      </w:r>
      <w:r w:rsidR="00FE573C">
        <w:rPr>
          <w:sz w:val="28"/>
          <w:szCs w:val="28"/>
          <w:lang w:val="uk-UA"/>
        </w:rPr>
        <w:t>р</w:t>
      </w:r>
      <w:r w:rsidR="004811C5" w:rsidRPr="004811C5">
        <w:rPr>
          <w:sz w:val="28"/>
          <w:szCs w:val="28"/>
          <w:lang w:val="uk-UA"/>
        </w:rPr>
        <w:t>ішення</w:t>
      </w:r>
      <w:r w:rsidR="00FE573C">
        <w:rPr>
          <w:sz w:val="28"/>
          <w:szCs w:val="28"/>
          <w:lang w:val="uk-UA"/>
        </w:rPr>
        <w:t xml:space="preserve"> виконавчого комітету</w:t>
      </w:r>
      <w:r w:rsidR="004811C5" w:rsidRPr="004811C5">
        <w:rPr>
          <w:sz w:val="28"/>
          <w:szCs w:val="28"/>
          <w:lang w:val="uk-UA"/>
        </w:rPr>
        <w:t xml:space="preserve"> міської ради</w:t>
      </w:r>
    </w:p>
    <w:p w14:paraId="54B32BC5" w14:textId="0096AD03" w:rsidR="004811C5" w:rsidRDefault="000B1626" w:rsidP="00690B71">
      <w:pPr>
        <w:tabs>
          <w:tab w:val="left" w:pos="4962"/>
        </w:tabs>
        <w:ind w:left="5245" w:firstLine="5"/>
        <w:rPr>
          <w:sz w:val="28"/>
          <w:szCs w:val="28"/>
          <w:lang w:val="uk-UA"/>
        </w:rPr>
      </w:pPr>
      <w:r>
        <w:rPr>
          <w:sz w:val="28"/>
          <w:szCs w:val="28"/>
          <w:lang w:val="uk-UA"/>
        </w:rPr>
        <w:t>__________</w:t>
      </w:r>
      <w:r w:rsidR="002F5388">
        <w:rPr>
          <w:sz w:val="28"/>
          <w:szCs w:val="28"/>
          <w:lang w:val="uk-UA"/>
        </w:rPr>
        <w:t>___</w:t>
      </w:r>
      <w:r w:rsidR="004811C5" w:rsidRPr="004811C5">
        <w:rPr>
          <w:sz w:val="28"/>
          <w:szCs w:val="28"/>
          <w:lang w:val="uk-UA"/>
        </w:rPr>
        <w:t xml:space="preserve"> №</w:t>
      </w:r>
      <w:r w:rsidR="003B71F4">
        <w:rPr>
          <w:sz w:val="28"/>
          <w:szCs w:val="28"/>
          <w:lang w:val="uk-UA"/>
        </w:rPr>
        <w:t xml:space="preserve"> </w:t>
      </w:r>
      <w:r>
        <w:rPr>
          <w:sz w:val="28"/>
          <w:szCs w:val="28"/>
          <w:lang w:val="uk-UA"/>
        </w:rPr>
        <w:t>______</w:t>
      </w:r>
    </w:p>
    <w:p w14:paraId="3868F272" w14:textId="77777777" w:rsidR="004811C5" w:rsidRDefault="004811C5" w:rsidP="004811C5">
      <w:pPr>
        <w:jc w:val="center"/>
        <w:rPr>
          <w:sz w:val="28"/>
          <w:szCs w:val="28"/>
          <w:lang w:val="uk-UA"/>
        </w:rPr>
      </w:pPr>
    </w:p>
    <w:p w14:paraId="794BF51F" w14:textId="77777777" w:rsidR="00271C15" w:rsidRPr="004811C5" w:rsidRDefault="00271C15" w:rsidP="004811C5">
      <w:pPr>
        <w:jc w:val="center"/>
        <w:rPr>
          <w:sz w:val="28"/>
          <w:szCs w:val="28"/>
          <w:lang w:val="uk-UA"/>
        </w:rPr>
      </w:pPr>
    </w:p>
    <w:p w14:paraId="76AD380D" w14:textId="779319DC" w:rsidR="006F31F2" w:rsidRPr="000B1626" w:rsidRDefault="006F31F2" w:rsidP="006F31F2">
      <w:pPr>
        <w:jc w:val="center"/>
        <w:rPr>
          <w:b/>
          <w:bCs/>
          <w:sz w:val="28"/>
          <w:szCs w:val="28"/>
          <w:lang w:val="uk-UA"/>
        </w:rPr>
      </w:pPr>
      <w:r w:rsidRPr="006F31F2">
        <w:rPr>
          <w:b/>
          <w:bCs/>
          <w:sz w:val="28"/>
          <w:szCs w:val="28"/>
        </w:rPr>
        <w:t>ПРОГРАМА</w:t>
      </w:r>
      <w:r w:rsidRPr="006F31F2">
        <w:rPr>
          <w:sz w:val="28"/>
          <w:szCs w:val="28"/>
        </w:rPr>
        <w:br/>
      </w:r>
      <w:r w:rsidRPr="006F31F2">
        <w:rPr>
          <w:b/>
          <w:bCs/>
          <w:sz w:val="28"/>
          <w:szCs w:val="28"/>
        </w:rPr>
        <w:t>для постраждалих осіб</w:t>
      </w:r>
      <w:r w:rsidR="000B1626">
        <w:rPr>
          <w:b/>
          <w:bCs/>
          <w:sz w:val="28"/>
          <w:szCs w:val="28"/>
          <w:lang w:val="uk-UA"/>
        </w:rPr>
        <w:t xml:space="preserve"> на території Луцької міської територіальної громади</w:t>
      </w:r>
    </w:p>
    <w:p w14:paraId="2C0843B4" w14:textId="77777777" w:rsidR="00271C15" w:rsidRPr="00271C15" w:rsidRDefault="00271C15" w:rsidP="006F31F2">
      <w:pPr>
        <w:jc w:val="center"/>
        <w:rPr>
          <w:sz w:val="28"/>
          <w:szCs w:val="28"/>
          <w:lang w:val="uk-UA"/>
        </w:rPr>
      </w:pPr>
    </w:p>
    <w:p w14:paraId="6E4C32DF" w14:textId="77777777" w:rsidR="006F31F2" w:rsidRPr="00690B71" w:rsidRDefault="006F31F2" w:rsidP="006F31F2">
      <w:pPr>
        <w:jc w:val="center"/>
        <w:rPr>
          <w:b/>
          <w:bCs/>
          <w:sz w:val="28"/>
          <w:szCs w:val="28"/>
          <w:lang w:val="uk-UA"/>
        </w:rPr>
      </w:pPr>
      <w:bookmarkStart w:id="1" w:name="n15"/>
      <w:bookmarkEnd w:id="1"/>
      <w:r w:rsidRPr="006F31F2">
        <w:rPr>
          <w:b/>
          <w:bCs/>
          <w:sz w:val="28"/>
          <w:szCs w:val="28"/>
        </w:rPr>
        <w:t>І</w:t>
      </w:r>
      <w:r w:rsidRPr="00690B71">
        <w:rPr>
          <w:b/>
          <w:bCs/>
          <w:sz w:val="28"/>
          <w:szCs w:val="28"/>
          <w:lang w:val="uk-UA"/>
        </w:rPr>
        <w:t>. Загальні положення</w:t>
      </w:r>
    </w:p>
    <w:p w14:paraId="7A3F2077" w14:textId="77777777" w:rsidR="004F5791" w:rsidRPr="00690B71" w:rsidRDefault="004F5791" w:rsidP="006F31F2">
      <w:pPr>
        <w:jc w:val="center"/>
        <w:rPr>
          <w:sz w:val="28"/>
          <w:szCs w:val="28"/>
          <w:lang w:val="uk-UA"/>
        </w:rPr>
      </w:pPr>
    </w:p>
    <w:p w14:paraId="7C48816E" w14:textId="747D004C" w:rsidR="006F31F2" w:rsidRPr="00690B71" w:rsidRDefault="006F31F2" w:rsidP="00690B71">
      <w:pPr>
        <w:ind w:firstLine="567"/>
        <w:jc w:val="both"/>
        <w:rPr>
          <w:sz w:val="28"/>
          <w:szCs w:val="28"/>
          <w:lang w:val="uk-UA"/>
        </w:rPr>
      </w:pPr>
      <w:bookmarkStart w:id="2" w:name="n16"/>
      <w:bookmarkEnd w:id="2"/>
      <w:r w:rsidRPr="00690B71">
        <w:rPr>
          <w:sz w:val="28"/>
          <w:szCs w:val="28"/>
          <w:lang w:val="uk-UA"/>
        </w:rPr>
        <w:t>1.</w:t>
      </w:r>
      <w:r w:rsidR="00690B71">
        <w:rPr>
          <w:sz w:val="28"/>
          <w:szCs w:val="28"/>
          <w:lang w:val="uk-UA"/>
        </w:rPr>
        <w:t> П</w:t>
      </w:r>
      <w:r w:rsidRPr="00690B71">
        <w:rPr>
          <w:sz w:val="28"/>
          <w:szCs w:val="28"/>
          <w:lang w:val="uk-UA"/>
        </w:rPr>
        <w:t xml:space="preserve">рограмою для постраждалих осіб </w:t>
      </w:r>
      <w:r w:rsidR="00690B71">
        <w:rPr>
          <w:sz w:val="28"/>
          <w:szCs w:val="28"/>
          <w:lang w:val="uk-UA"/>
        </w:rPr>
        <w:t xml:space="preserve">на території Луцької міської територіальної громади (далі – Програма) </w:t>
      </w:r>
      <w:r w:rsidRPr="00690B71">
        <w:rPr>
          <w:sz w:val="28"/>
          <w:szCs w:val="28"/>
          <w:lang w:val="uk-UA"/>
        </w:rPr>
        <w:t xml:space="preserve">передбачено комплекс заходів, спрямованих на позбавлення від емоційної залежності, невпевненості у собі та формування у постраждалої від домашнього насильства та/або насильства за ознакою статі особи (далі </w:t>
      </w:r>
      <w:r w:rsidR="00690B71">
        <w:rPr>
          <w:sz w:val="28"/>
          <w:szCs w:val="28"/>
          <w:lang w:val="uk-UA"/>
        </w:rPr>
        <w:t>–</w:t>
      </w:r>
      <w:r w:rsidRPr="00690B71">
        <w:rPr>
          <w:sz w:val="28"/>
          <w:szCs w:val="28"/>
          <w:lang w:val="uk-UA"/>
        </w:rPr>
        <w:t xml:space="preserve"> постраждала особа) здатності відстоювати власну гідність, захищати свої права у приватних стосунках, у тому числі за допомогою уповноважених органів державної влади, органів місцевого самоврядування.</w:t>
      </w:r>
    </w:p>
    <w:p w14:paraId="049A52E0" w14:textId="46851E07" w:rsidR="006F31F2" w:rsidRPr="00690B71" w:rsidRDefault="006F31F2" w:rsidP="00690B71">
      <w:pPr>
        <w:ind w:firstLine="567"/>
        <w:jc w:val="both"/>
        <w:rPr>
          <w:sz w:val="28"/>
          <w:szCs w:val="28"/>
          <w:lang w:val="uk-UA"/>
        </w:rPr>
      </w:pPr>
      <w:bookmarkStart w:id="3" w:name="n17"/>
      <w:bookmarkEnd w:id="3"/>
      <w:r w:rsidRPr="00690B71">
        <w:rPr>
          <w:sz w:val="28"/>
          <w:szCs w:val="28"/>
          <w:lang w:val="uk-UA"/>
        </w:rPr>
        <w:t>2.</w:t>
      </w:r>
      <w:r w:rsidR="00690B71">
        <w:rPr>
          <w:sz w:val="28"/>
          <w:szCs w:val="28"/>
          <w:lang w:val="uk-UA"/>
        </w:rPr>
        <w:t> </w:t>
      </w:r>
      <w:r w:rsidRPr="00690B71">
        <w:rPr>
          <w:sz w:val="28"/>
          <w:szCs w:val="28"/>
          <w:lang w:val="uk-UA"/>
        </w:rPr>
        <w:t xml:space="preserve">У </w:t>
      </w:r>
      <w:r w:rsidR="00690B71">
        <w:rPr>
          <w:sz w:val="28"/>
          <w:szCs w:val="28"/>
          <w:lang w:val="uk-UA"/>
        </w:rPr>
        <w:t>П</w:t>
      </w:r>
      <w:r w:rsidRPr="00690B71">
        <w:rPr>
          <w:sz w:val="28"/>
          <w:szCs w:val="28"/>
          <w:lang w:val="uk-UA"/>
        </w:rPr>
        <w:t>рограмі терміни вживаються у значеннях, наведених у законах України </w:t>
      </w:r>
      <w:hyperlink r:id="rId8" w:tgtFrame="_blank" w:history="1">
        <w:r w:rsidRPr="00690B71">
          <w:rPr>
            <w:rStyle w:val="ad"/>
            <w:color w:val="auto"/>
            <w:sz w:val="28"/>
            <w:szCs w:val="28"/>
            <w:u w:val="none"/>
            <w:lang w:val="uk-UA"/>
          </w:rPr>
          <w:t>«Про запобігання та протидію домашньому насильству»</w:t>
        </w:r>
      </w:hyperlink>
      <w:r w:rsidRPr="00690B71">
        <w:rPr>
          <w:sz w:val="28"/>
          <w:szCs w:val="28"/>
          <w:lang w:val="uk-UA"/>
        </w:rPr>
        <w:t>, </w:t>
      </w:r>
      <w:hyperlink r:id="rId9" w:tgtFrame="_blank" w:history="1">
        <w:r w:rsidRPr="00690B71">
          <w:rPr>
            <w:rStyle w:val="ad"/>
            <w:color w:val="auto"/>
            <w:sz w:val="28"/>
            <w:szCs w:val="28"/>
            <w:u w:val="none"/>
            <w:lang w:val="uk-UA"/>
          </w:rPr>
          <w:t>«Про забезпечення рівних прав та можливостей жінок і чоловіків»</w:t>
        </w:r>
      </w:hyperlink>
      <w:r w:rsidRPr="00690B71">
        <w:rPr>
          <w:sz w:val="28"/>
          <w:szCs w:val="28"/>
          <w:lang w:val="uk-UA"/>
        </w:rPr>
        <w:t>, інших нормативно-правових актах.</w:t>
      </w:r>
    </w:p>
    <w:p w14:paraId="2F69FCDF" w14:textId="09E4DB86" w:rsidR="006F31F2" w:rsidRPr="00690B71" w:rsidRDefault="006F31F2" w:rsidP="00690B71">
      <w:pPr>
        <w:ind w:firstLine="567"/>
        <w:jc w:val="both"/>
        <w:rPr>
          <w:sz w:val="28"/>
          <w:szCs w:val="28"/>
          <w:lang w:val="uk-UA"/>
        </w:rPr>
      </w:pPr>
      <w:bookmarkStart w:id="4" w:name="n18"/>
      <w:bookmarkEnd w:id="4"/>
      <w:r w:rsidRPr="00690B71">
        <w:rPr>
          <w:sz w:val="28"/>
          <w:szCs w:val="28"/>
          <w:lang w:val="uk-UA"/>
        </w:rPr>
        <w:t>3.</w:t>
      </w:r>
      <w:r w:rsidR="00690B71">
        <w:rPr>
          <w:sz w:val="28"/>
          <w:szCs w:val="28"/>
          <w:lang w:val="uk-UA"/>
        </w:rPr>
        <w:t> </w:t>
      </w:r>
      <w:r w:rsidRPr="00690B71">
        <w:rPr>
          <w:sz w:val="28"/>
          <w:szCs w:val="28"/>
          <w:lang w:val="uk-UA"/>
        </w:rPr>
        <w:t xml:space="preserve">Мета </w:t>
      </w:r>
      <w:r w:rsidR="00690B71">
        <w:rPr>
          <w:sz w:val="28"/>
          <w:szCs w:val="28"/>
          <w:lang w:val="uk-UA"/>
        </w:rPr>
        <w:t>П</w:t>
      </w:r>
      <w:r w:rsidRPr="00690B71">
        <w:rPr>
          <w:sz w:val="28"/>
          <w:szCs w:val="28"/>
          <w:lang w:val="uk-UA"/>
        </w:rPr>
        <w:t xml:space="preserve">рограми </w:t>
      </w:r>
      <w:r w:rsidR="00690B71">
        <w:rPr>
          <w:sz w:val="28"/>
          <w:szCs w:val="28"/>
          <w:lang w:val="uk-UA"/>
        </w:rPr>
        <w:t>–</w:t>
      </w:r>
      <w:r w:rsidRPr="00690B71">
        <w:rPr>
          <w:sz w:val="28"/>
          <w:szCs w:val="28"/>
          <w:lang w:val="uk-UA"/>
        </w:rPr>
        <w:t xml:space="preserve"> забезпечення комплексної підтримки та соціально-психологічної реабілітації постраждалих осіб, які потерпають від психологічної, сексуальної, фізичної та/або економічної форм домашнього насильства та/або насильства за ознакою статі.</w:t>
      </w:r>
    </w:p>
    <w:p w14:paraId="1016B1E9" w14:textId="0BB75719" w:rsidR="006F31F2" w:rsidRPr="00690B71" w:rsidRDefault="006F31F2" w:rsidP="00690B71">
      <w:pPr>
        <w:ind w:firstLine="567"/>
        <w:jc w:val="both"/>
        <w:rPr>
          <w:sz w:val="28"/>
          <w:szCs w:val="28"/>
          <w:lang w:val="uk-UA"/>
        </w:rPr>
      </w:pPr>
      <w:bookmarkStart w:id="5" w:name="n19"/>
      <w:bookmarkEnd w:id="5"/>
      <w:r w:rsidRPr="00690B71">
        <w:rPr>
          <w:sz w:val="28"/>
          <w:szCs w:val="28"/>
          <w:lang w:val="uk-UA"/>
        </w:rPr>
        <w:t xml:space="preserve">4. Завданнями </w:t>
      </w:r>
      <w:r w:rsidR="00690B71">
        <w:rPr>
          <w:sz w:val="28"/>
          <w:szCs w:val="28"/>
          <w:lang w:val="uk-UA"/>
        </w:rPr>
        <w:t>П</w:t>
      </w:r>
      <w:r w:rsidRPr="00690B71">
        <w:rPr>
          <w:sz w:val="28"/>
          <w:szCs w:val="28"/>
          <w:lang w:val="uk-UA"/>
        </w:rPr>
        <w:t>рограми є:</w:t>
      </w:r>
    </w:p>
    <w:p w14:paraId="51B3E247" w14:textId="77777777" w:rsidR="006F31F2" w:rsidRPr="00690B71" w:rsidRDefault="006F31F2" w:rsidP="00690B71">
      <w:pPr>
        <w:ind w:firstLine="567"/>
        <w:jc w:val="both"/>
        <w:rPr>
          <w:sz w:val="28"/>
          <w:szCs w:val="28"/>
          <w:lang w:val="uk-UA"/>
        </w:rPr>
      </w:pPr>
      <w:bookmarkStart w:id="6" w:name="n20"/>
      <w:bookmarkEnd w:id="6"/>
      <w:r w:rsidRPr="00690B71">
        <w:rPr>
          <w:sz w:val="28"/>
          <w:szCs w:val="28"/>
          <w:lang w:val="uk-UA"/>
        </w:rPr>
        <w:t>сприяння оволодінню постраждалою особою знаннями про основні норми законодавства у сфері запобігання та протидії домашньому насильству та/або насильству за ознакою статі, а також про види відповідальності за його вчинення;</w:t>
      </w:r>
    </w:p>
    <w:p w14:paraId="7CFCA531" w14:textId="77777777" w:rsidR="006F31F2" w:rsidRPr="00690B71" w:rsidRDefault="006F31F2" w:rsidP="00690B71">
      <w:pPr>
        <w:ind w:firstLine="567"/>
        <w:jc w:val="both"/>
        <w:rPr>
          <w:sz w:val="28"/>
          <w:szCs w:val="28"/>
          <w:lang w:val="uk-UA"/>
        </w:rPr>
      </w:pPr>
      <w:bookmarkStart w:id="7" w:name="n21"/>
      <w:bookmarkEnd w:id="7"/>
      <w:r w:rsidRPr="00690B71">
        <w:rPr>
          <w:sz w:val="28"/>
          <w:szCs w:val="28"/>
          <w:lang w:val="uk-UA"/>
        </w:rPr>
        <w:t>сприяння засвоєнню постраждалою особою моделі сімейних та родинних відносин на засадах гендерної рівності, недискримінації, взаєморозуміння, взаємоповаги та дотримання прав усіх членів родини;</w:t>
      </w:r>
    </w:p>
    <w:p w14:paraId="035A3C1F" w14:textId="77777777" w:rsidR="006F31F2" w:rsidRPr="00690B71" w:rsidRDefault="006F31F2" w:rsidP="00690B71">
      <w:pPr>
        <w:ind w:firstLine="567"/>
        <w:jc w:val="both"/>
        <w:rPr>
          <w:sz w:val="28"/>
          <w:szCs w:val="28"/>
          <w:lang w:val="uk-UA"/>
        </w:rPr>
      </w:pPr>
      <w:bookmarkStart w:id="8" w:name="n22"/>
      <w:bookmarkEnd w:id="8"/>
      <w:r w:rsidRPr="00690B71">
        <w:rPr>
          <w:sz w:val="28"/>
          <w:szCs w:val="28"/>
          <w:lang w:val="uk-UA"/>
        </w:rPr>
        <w:t>сприяння розвитку емоційного та когнітивного усвідомлення поведінкових патернів насильницької та ненасильницької поведінки;</w:t>
      </w:r>
    </w:p>
    <w:p w14:paraId="37C1135B" w14:textId="77777777" w:rsidR="006F31F2" w:rsidRPr="00690B71" w:rsidRDefault="006F31F2" w:rsidP="00690B71">
      <w:pPr>
        <w:ind w:firstLine="567"/>
        <w:jc w:val="both"/>
        <w:rPr>
          <w:sz w:val="28"/>
          <w:szCs w:val="28"/>
          <w:lang w:val="uk-UA"/>
        </w:rPr>
      </w:pPr>
      <w:bookmarkStart w:id="9" w:name="n23"/>
      <w:bookmarkEnd w:id="9"/>
      <w:r w:rsidRPr="00690B71">
        <w:rPr>
          <w:sz w:val="28"/>
          <w:szCs w:val="28"/>
          <w:lang w:val="uk-UA"/>
        </w:rPr>
        <w:t>формування розуміння особистісних потреб та способів їх задоволення;</w:t>
      </w:r>
    </w:p>
    <w:p w14:paraId="05105657" w14:textId="5B10281C" w:rsidR="006F31F2" w:rsidRPr="00690B71" w:rsidRDefault="006F31F2" w:rsidP="00690B71">
      <w:pPr>
        <w:ind w:firstLine="567"/>
        <w:jc w:val="both"/>
        <w:rPr>
          <w:sz w:val="28"/>
          <w:szCs w:val="28"/>
          <w:lang w:val="uk-UA"/>
        </w:rPr>
      </w:pPr>
      <w:bookmarkStart w:id="10" w:name="n24"/>
      <w:bookmarkEnd w:id="10"/>
      <w:r w:rsidRPr="00690B71">
        <w:rPr>
          <w:sz w:val="28"/>
          <w:szCs w:val="28"/>
          <w:lang w:val="uk-UA"/>
        </w:rPr>
        <w:t>формування готовності до зміни життєвої ситуації та розроблення плану безпеки.</w:t>
      </w:r>
    </w:p>
    <w:p w14:paraId="593EB2E2" w14:textId="547175C6" w:rsidR="00981E1E" w:rsidRPr="00F264EC" w:rsidRDefault="00981E1E" w:rsidP="00F264EC">
      <w:pPr>
        <w:shd w:val="clear" w:color="auto" w:fill="FFFFFF"/>
        <w:ind w:firstLine="567"/>
        <w:jc w:val="both"/>
        <w:rPr>
          <w:rFonts w:ascii="Roboto" w:hAnsi="Roboto"/>
          <w:sz w:val="21"/>
          <w:szCs w:val="21"/>
          <w:lang w:val="uk-UA" w:eastAsia="uk-UA"/>
        </w:rPr>
      </w:pPr>
      <w:r w:rsidRPr="00690B71">
        <w:rPr>
          <w:sz w:val="28"/>
          <w:szCs w:val="28"/>
          <w:bdr w:val="none" w:sz="0" w:space="0" w:color="auto" w:frame="1"/>
          <w:lang w:val="uk-UA" w:eastAsia="uk-UA"/>
        </w:rPr>
        <w:t>5.</w:t>
      </w:r>
      <w:r w:rsidR="00A867D2">
        <w:rPr>
          <w:sz w:val="28"/>
          <w:szCs w:val="28"/>
          <w:bdr w:val="none" w:sz="0" w:space="0" w:color="auto" w:frame="1"/>
          <w:lang w:val="uk-UA" w:eastAsia="uk-UA"/>
        </w:rPr>
        <w:t> </w:t>
      </w:r>
      <w:r w:rsidRPr="00F264EC">
        <w:rPr>
          <w:sz w:val="28"/>
          <w:szCs w:val="28"/>
          <w:bdr w:val="none" w:sz="0" w:space="0" w:color="auto" w:frame="1"/>
          <w:lang w:val="uk-UA" w:eastAsia="uk-UA"/>
        </w:rPr>
        <w:t xml:space="preserve">Організацію та виконання </w:t>
      </w:r>
      <w:r w:rsidR="00A867D2" w:rsidRPr="00F264EC">
        <w:rPr>
          <w:sz w:val="28"/>
          <w:szCs w:val="28"/>
          <w:bdr w:val="none" w:sz="0" w:space="0" w:color="auto" w:frame="1"/>
          <w:lang w:val="uk-UA" w:eastAsia="uk-UA"/>
        </w:rPr>
        <w:t>П</w:t>
      </w:r>
      <w:r w:rsidRPr="00F264EC">
        <w:rPr>
          <w:sz w:val="28"/>
          <w:szCs w:val="28"/>
          <w:bdr w:val="none" w:sz="0" w:space="0" w:color="auto" w:frame="1"/>
          <w:lang w:val="uk-UA" w:eastAsia="uk-UA"/>
        </w:rPr>
        <w:t>рограми, її проходження постраждалими забезпечу</w:t>
      </w:r>
      <w:r w:rsidR="00F264EC" w:rsidRPr="00F264EC">
        <w:rPr>
          <w:sz w:val="28"/>
          <w:szCs w:val="28"/>
          <w:bdr w:val="none" w:sz="0" w:space="0" w:color="auto" w:frame="1"/>
          <w:lang w:val="uk-UA" w:eastAsia="uk-UA"/>
        </w:rPr>
        <w:t>є</w:t>
      </w:r>
      <w:r w:rsidRPr="00F264EC">
        <w:rPr>
          <w:sz w:val="28"/>
          <w:szCs w:val="28"/>
          <w:bdr w:val="none" w:sz="0" w:space="0" w:color="auto" w:frame="1"/>
          <w:lang w:val="uk-UA" w:eastAsia="uk-UA"/>
        </w:rPr>
        <w:t xml:space="preserve"> </w:t>
      </w:r>
      <w:r w:rsidR="00F264EC" w:rsidRPr="00F264EC">
        <w:rPr>
          <w:sz w:val="28"/>
          <w:szCs w:val="28"/>
          <w:bdr w:val="none" w:sz="0" w:space="0" w:color="auto" w:frame="1"/>
          <w:lang w:eastAsia="uk-UA"/>
        </w:rPr>
        <w:t xml:space="preserve">управління соціальних служб для сім’ї, дітей та молоді Луцької міської ради </w:t>
      </w:r>
      <w:r w:rsidRPr="00F264EC">
        <w:rPr>
          <w:sz w:val="28"/>
          <w:szCs w:val="28"/>
          <w:bdr w:val="none" w:sz="0" w:space="0" w:color="auto" w:frame="1"/>
          <w:lang w:val="uk-UA" w:eastAsia="uk-UA"/>
        </w:rPr>
        <w:t>відповідно до вимог статті 23 Закону України «Про запобігання та протидію домашньому насильству».</w:t>
      </w:r>
    </w:p>
    <w:p w14:paraId="15DFAFD0" w14:textId="5D0CB7CD" w:rsidR="00981E1E" w:rsidRPr="00690B71" w:rsidRDefault="00981E1E" w:rsidP="00690B71">
      <w:pPr>
        <w:shd w:val="clear" w:color="auto" w:fill="FFFFFF"/>
        <w:ind w:firstLine="567"/>
        <w:jc w:val="both"/>
        <w:rPr>
          <w:rFonts w:ascii="Roboto" w:hAnsi="Roboto"/>
          <w:sz w:val="21"/>
          <w:szCs w:val="21"/>
          <w:lang w:val="uk-UA" w:eastAsia="uk-UA"/>
        </w:rPr>
      </w:pPr>
      <w:r w:rsidRPr="00690B71">
        <w:rPr>
          <w:sz w:val="28"/>
          <w:szCs w:val="28"/>
          <w:bdr w:val="none" w:sz="0" w:space="0" w:color="auto" w:frame="1"/>
          <w:lang w:val="uk-UA" w:eastAsia="uk-UA"/>
        </w:rPr>
        <w:lastRenderedPageBreak/>
        <w:t xml:space="preserve">Суб’єкти, відповідальні за виконання </w:t>
      </w:r>
      <w:r w:rsidR="00A867D2">
        <w:rPr>
          <w:sz w:val="28"/>
          <w:szCs w:val="28"/>
          <w:bdr w:val="none" w:sz="0" w:space="0" w:color="auto" w:frame="1"/>
          <w:lang w:val="uk-UA" w:eastAsia="uk-UA"/>
        </w:rPr>
        <w:t>П</w:t>
      </w:r>
      <w:r w:rsidRPr="00690B71">
        <w:rPr>
          <w:sz w:val="28"/>
          <w:szCs w:val="28"/>
          <w:bdr w:val="none" w:sz="0" w:space="0" w:color="auto" w:frame="1"/>
          <w:lang w:val="uk-UA" w:eastAsia="uk-UA"/>
        </w:rPr>
        <w:t>рограми, залучають до її виконання підприємства, установи, організації незалежно від форми власності, громадські об’єднання, фізичних осіб-підприємців, а також фізичних осіб, які надають соціальні послуги (за їх згодою), відповідно до законодавства.</w:t>
      </w:r>
    </w:p>
    <w:p w14:paraId="5ECCF7A2" w14:textId="1185EF6A" w:rsidR="006F31F2" w:rsidRPr="00690B71" w:rsidRDefault="00981E1E" w:rsidP="00A867D2">
      <w:pPr>
        <w:ind w:firstLine="567"/>
        <w:jc w:val="both"/>
        <w:rPr>
          <w:sz w:val="28"/>
          <w:szCs w:val="28"/>
          <w:lang w:val="uk-UA"/>
        </w:rPr>
      </w:pPr>
      <w:bookmarkStart w:id="11" w:name="n25"/>
      <w:bookmarkStart w:id="12" w:name="n26"/>
      <w:bookmarkEnd w:id="11"/>
      <w:bookmarkEnd w:id="12"/>
      <w:r w:rsidRPr="00690B71">
        <w:rPr>
          <w:sz w:val="28"/>
          <w:szCs w:val="28"/>
          <w:lang w:val="uk-UA"/>
        </w:rPr>
        <w:t>6</w:t>
      </w:r>
      <w:r w:rsidR="006F31F2" w:rsidRPr="00690B71">
        <w:rPr>
          <w:sz w:val="28"/>
          <w:szCs w:val="28"/>
          <w:lang w:val="uk-UA"/>
        </w:rPr>
        <w:t xml:space="preserve">. Постраждалі особи проходять </w:t>
      </w:r>
      <w:r w:rsidR="00A867D2">
        <w:rPr>
          <w:sz w:val="28"/>
          <w:szCs w:val="28"/>
          <w:lang w:val="uk-UA"/>
        </w:rPr>
        <w:t>П</w:t>
      </w:r>
      <w:r w:rsidR="006F31F2" w:rsidRPr="00690B71">
        <w:rPr>
          <w:sz w:val="28"/>
          <w:szCs w:val="28"/>
          <w:lang w:val="uk-UA"/>
        </w:rPr>
        <w:t>рограму за власним бажанням. Під час надання допомоги та захисту постраждалим особам враховуються вік, стан здоров’я, стать, релігійні переконання, етнічне походження, майновий стан, мовні або інші ознаки, спеціальні потреби таких осіб. Постраждала особа має право на вибір фахівця залежно від статі (за можливості).</w:t>
      </w:r>
    </w:p>
    <w:p w14:paraId="7F7DD0BA" w14:textId="4CFBD67E" w:rsidR="004F5791" w:rsidRPr="00690B71" w:rsidRDefault="00981E1E" w:rsidP="00A867D2">
      <w:pPr>
        <w:shd w:val="clear" w:color="auto" w:fill="FFFFFF"/>
        <w:ind w:firstLine="567"/>
        <w:jc w:val="both"/>
        <w:rPr>
          <w:rFonts w:ascii="Roboto" w:hAnsi="Roboto"/>
          <w:sz w:val="21"/>
          <w:szCs w:val="21"/>
          <w:lang w:val="uk-UA" w:eastAsia="uk-UA"/>
        </w:rPr>
      </w:pPr>
      <w:r w:rsidRPr="00690B71">
        <w:rPr>
          <w:sz w:val="28"/>
          <w:szCs w:val="28"/>
          <w:lang w:val="uk-UA"/>
        </w:rPr>
        <w:t xml:space="preserve">7. </w:t>
      </w:r>
      <w:r w:rsidRPr="00690B71">
        <w:rPr>
          <w:sz w:val="28"/>
          <w:szCs w:val="28"/>
          <w:bdr w:val="none" w:sz="0" w:space="0" w:color="auto" w:frame="1"/>
          <w:lang w:val="uk-UA" w:eastAsia="uk-UA"/>
        </w:rPr>
        <w:t>Програму реалізують фахівці, які мають фахову вищу освіту (в тому числі психолог) та пройшли відповідне спеціалізоване навчання з проведення програм для постраждалих осіб на замовлення суб’єктів, які здійснюють заходи у сфері запобігання та протидії домашньому насильству</w:t>
      </w:r>
      <w:r w:rsidR="006668DA" w:rsidRPr="00690B71">
        <w:rPr>
          <w:sz w:val="28"/>
          <w:szCs w:val="28"/>
          <w:bdr w:val="none" w:sz="0" w:space="0" w:color="auto" w:frame="1"/>
          <w:lang w:val="uk-UA" w:eastAsia="uk-UA"/>
        </w:rPr>
        <w:t xml:space="preserve"> та/або насильству за ознакою статі, в порядку, передбаченому чинним законодавством.</w:t>
      </w:r>
    </w:p>
    <w:p w14:paraId="7E000519" w14:textId="77777777" w:rsidR="00026668" w:rsidRPr="00690B71" w:rsidRDefault="00026668" w:rsidP="00A867D2">
      <w:pPr>
        <w:ind w:firstLine="567"/>
        <w:rPr>
          <w:b/>
          <w:bCs/>
          <w:sz w:val="28"/>
          <w:szCs w:val="28"/>
          <w:lang w:val="uk-UA"/>
        </w:rPr>
      </w:pPr>
      <w:bookmarkStart w:id="13" w:name="n27"/>
      <w:bookmarkStart w:id="14" w:name="n28"/>
      <w:bookmarkStart w:id="15" w:name="n31"/>
      <w:bookmarkEnd w:id="13"/>
      <w:bookmarkEnd w:id="14"/>
      <w:bookmarkEnd w:id="15"/>
    </w:p>
    <w:p w14:paraId="7844EC3F" w14:textId="475AB5DF" w:rsidR="006F31F2" w:rsidRPr="00690B71" w:rsidRDefault="006F31F2" w:rsidP="006F31F2">
      <w:pPr>
        <w:jc w:val="center"/>
        <w:rPr>
          <w:b/>
          <w:bCs/>
          <w:sz w:val="28"/>
          <w:szCs w:val="28"/>
          <w:lang w:val="uk-UA"/>
        </w:rPr>
      </w:pPr>
      <w:r w:rsidRPr="00690B71">
        <w:rPr>
          <w:b/>
          <w:bCs/>
          <w:sz w:val="28"/>
          <w:szCs w:val="28"/>
          <w:lang w:val="uk-UA"/>
        </w:rPr>
        <w:t>II. Методологічні засади</w:t>
      </w:r>
    </w:p>
    <w:p w14:paraId="04FBC5AD" w14:textId="77777777" w:rsidR="004F5791" w:rsidRPr="00690B71" w:rsidRDefault="004F5791" w:rsidP="006F31F2">
      <w:pPr>
        <w:jc w:val="center"/>
        <w:rPr>
          <w:sz w:val="28"/>
          <w:szCs w:val="28"/>
          <w:lang w:val="uk-UA"/>
        </w:rPr>
      </w:pPr>
    </w:p>
    <w:p w14:paraId="07282A65" w14:textId="2D6A3CA9" w:rsidR="006F31F2" w:rsidRPr="00690B71" w:rsidRDefault="006F31F2" w:rsidP="00A867D2">
      <w:pPr>
        <w:ind w:firstLine="567"/>
        <w:jc w:val="both"/>
        <w:rPr>
          <w:sz w:val="28"/>
          <w:szCs w:val="28"/>
          <w:lang w:val="uk-UA"/>
        </w:rPr>
      </w:pPr>
      <w:bookmarkStart w:id="16" w:name="n32"/>
      <w:bookmarkEnd w:id="16"/>
      <w:r w:rsidRPr="00690B71">
        <w:rPr>
          <w:sz w:val="28"/>
          <w:szCs w:val="28"/>
          <w:lang w:val="uk-UA"/>
        </w:rPr>
        <w:t>1.</w:t>
      </w:r>
      <w:r w:rsidR="00772161">
        <w:rPr>
          <w:sz w:val="28"/>
          <w:szCs w:val="28"/>
          <w:lang w:val="uk-UA"/>
        </w:rPr>
        <w:t> П</w:t>
      </w:r>
      <w:r w:rsidRPr="00690B71">
        <w:rPr>
          <w:sz w:val="28"/>
          <w:szCs w:val="28"/>
          <w:lang w:val="uk-UA"/>
        </w:rPr>
        <w:t>рограму розроблено на засадах когнітивно-поведінкової, діалектичної та групової психотерапії.</w:t>
      </w:r>
    </w:p>
    <w:p w14:paraId="2AEF21C2" w14:textId="3F7FC284" w:rsidR="006F31F2" w:rsidRPr="00690B71" w:rsidRDefault="006F31F2" w:rsidP="00A867D2">
      <w:pPr>
        <w:ind w:firstLine="567"/>
        <w:jc w:val="both"/>
        <w:rPr>
          <w:sz w:val="28"/>
          <w:szCs w:val="28"/>
          <w:lang w:val="uk-UA"/>
        </w:rPr>
      </w:pPr>
      <w:bookmarkStart w:id="17" w:name="n33"/>
      <w:bookmarkEnd w:id="17"/>
      <w:r w:rsidRPr="00690B71">
        <w:rPr>
          <w:sz w:val="28"/>
          <w:szCs w:val="28"/>
          <w:lang w:val="uk-UA"/>
        </w:rPr>
        <w:t>2.</w:t>
      </w:r>
      <w:r w:rsidR="00772161">
        <w:rPr>
          <w:sz w:val="28"/>
          <w:szCs w:val="28"/>
          <w:lang w:val="uk-UA"/>
        </w:rPr>
        <w:t> </w:t>
      </w:r>
      <w:r w:rsidRPr="00690B71">
        <w:rPr>
          <w:sz w:val="28"/>
          <w:szCs w:val="28"/>
          <w:lang w:val="uk-UA"/>
        </w:rPr>
        <w:t xml:space="preserve">Фахівці, які реалізують </w:t>
      </w:r>
      <w:r w:rsidR="00772161">
        <w:rPr>
          <w:sz w:val="28"/>
          <w:szCs w:val="28"/>
          <w:lang w:val="uk-UA"/>
        </w:rPr>
        <w:t>П</w:t>
      </w:r>
      <w:r w:rsidRPr="00690B71">
        <w:rPr>
          <w:sz w:val="28"/>
          <w:szCs w:val="28"/>
          <w:lang w:val="uk-UA"/>
        </w:rPr>
        <w:t>рограму, повинні дотримуватись таких принципів:</w:t>
      </w:r>
    </w:p>
    <w:p w14:paraId="32EEEABE" w14:textId="65CF5196" w:rsidR="006F31F2" w:rsidRPr="00690B71" w:rsidRDefault="006F31F2" w:rsidP="00A867D2">
      <w:pPr>
        <w:ind w:firstLine="567"/>
        <w:jc w:val="both"/>
        <w:rPr>
          <w:sz w:val="28"/>
          <w:szCs w:val="28"/>
          <w:lang w:val="uk-UA"/>
        </w:rPr>
      </w:pPr>
      <w:bookmarkStart w:id="18" w:name="n34"/>
      <w:bookmarkEnd w:id="18"/>
      <w:r w:rsidRPr="00690B71">
        <w:rPr>
          <w:sz w:val="28"/>
          <w:szCs w:val="28"/>
          <w:lang w:val="uk-UA"/>
        </w:rPr>
        <w:t xml:space="preserve">конфіденційності та захисту персональних даних відповідно до </w:t>
      </w:r>
      <w:r w:rsidRPr="00772161">
        <w:rPr>
          <w:sz w:val="28"/>
          <w:szCs w:val="28"/>
          <w:lang w:val="uk-UA"/>
        </w:rPr>
        <w:t>вимог</w:t>
      </w:r>
      <w:r w:rsidR="00772161">
        <w:rPr>
          <w:sz w:val="28"/>
          <w:szCs w:val="28"/>
          <w:lang w:val="uk-UA"/>
        </w:rPr>
        <w:t xml:space="preserve"> </w:t>
      </w:r>
      <w:hyperlink r:id="rId10" w:tgtFrame="_blank" w:history="1">
        <w:r w:rsidRPr="00772161">
          <w:rPr>
            <w:rStyle w:val="ad"/>
            <w:color w:val="auto"/>
            <w:sz w:val="28"/>
            <w:szCs w:val="28"/>
            <w:u w:val="none"/>
            <w:lang w:val="uk-UA"/>
          </w:rPr>
          <w:t>Закону України</w:t>
        </w:r>
      </w:hyperlink>
      <w:r w:rsidR="00772161">
        <w:rPr>
          <w:sz w:val="28"/>
          <w:szCs w:val="28"/>
          <w:lang w:val="uk-UA"/>
        </w:rPr>
        <w:t xml:space="preserve"> </w:t>
      </w:r>
      <w:r w:rsidRPr="00772161">
        <w:rPr>
          <w:sz w:val="28"/>
          <w:szCs w:val="28"/>
          <w:lang w:val="uk-UA"/>
        </w:rPr>
        <w:t>«</w:t>
      </w:r>
      <w:r w:rsidRPr="00690B71">
        <w:rPr>
          <w:sz w:val="28"/>
          <w:szCs w:val="28"/>
          <w:lang w:val="uk-UA"/>
        </w:rPr>
        <w:t>Про захист персональних даних» (збереження особистої інформації та нерозголошення конфіденційної інформації без згоди особи);</w:t>
      </w:r>
    </w:p>
    <w:p w14:paraId="12B037A5" w14:textId="77777777" w:rsidR="006F31F2" w:rsidRPr="00690B71" w:rsidRDefault="006F31F2" w:rsidP="00A867D2">
      <w:pPr>
        <w:ind w:firstLine="567"/>
        <w:jc w:val="both"/>
        <w:rPr>
          <w:sz w:val="28"/>
          <w:szCs w:val="28"/>
          <w:lang w:val="uk-UA"/>
        </w:rPr>
      </w:pPr>
      <w:bookmarkStart w:id="19" w:name="n35"/>
      <w:bookmarkEnd w:id="19"/>
      <w:r w:rsidRPr="00690B71">
        <w:rPr>
          <w:sz w:val="28"/>
          <w:szCs w:val="28"/>
          <w:lang w:val="uk-UA"/>
        </w:rPr>
        <w:t>дотримання прав та свобод людини в процесі роботи з постраждалою особою;</w:t>
      </w:r>
    </w:p>
    <w:p w14:paraId="0D536666" w14:textId="77777777" w:rsidR="006F31F2" w:rsidRPr="00690B71" w:rsidRDefault="006F31F2" w:rsidP="00A867D2">
      <w:pPr>
        <w:ind w:firstLine="567"/>
        <w:jc w:val="both"/>
        <w:rPr>
          <w:sz w:val="28"/>
          <w:szCs w:val="28"/>
          <w:lang w:val="uk-UA"/>
        </w:rPr>
      </w:pPr>
      <w:bookmarkStart w:id="20" w:name="n36"/>
      <w:bookmarkEnd w:id="20"/>
      <w:r w:rsidRPr="00690B71">
        <w:rPr>
          <w:sz w:val="28"/>
          <w:szCs w:val="28"/>
          <w:lang w:val="uk-UA"/>
        </w:rPr>
        <w:t>недопущення дискримінації (дотримання права постраждалої особи на отримання послуг незалежно від раси, кольору шкіри, політичних, релігійних та інших переконань, статі, віку, інвалідності, етнічного та соціального походження, громадянства, сімейного та майнового стану, місця проживання, мовними або іншими ознаками, які були, є та можуть бути дійсними або припущеними);</w:t>
      </w:r>
    </w:p>
    <w:p w14:paraId="538C0609" w14:textId="77777777" w:rsidR="006F31F2" w:rsidRPr="00690B71" w:rsidRDefault="006F31F2" w:rsidP="00A867D2">
      <w:pPr>
        <w:ind w:firstLine="567"/>
        <w:jc w:val="both"/>
        <w:rPr>
          <w:sz w:val="28"/>
          <w:szCs w:val="28"/>
          <w:lang w:val="uk-UA"/>
        </w:rPr>
      </w:pPr>
      <w:bookmarkStart w:id="21" w:name="n37"/>
      <w:bookmarkEnd w:id="21"/>
      <w:r w:rsidRPr="00690B71">
        <w:rPr>
          <w:sz w:val="28"/>
          <w:szCs w:val="28"/>
          <w:lang w:val="uk-UA"/>
        </w:rPr>
        <w:t>компетентності та професіоналізму (застосування спеціальних знань з питань запобігання та протидії домашньому насильству та/або насильству за ознакою статі);</w:t>
      </w:r>
    </w:p>
    <w:p w14:paraId="3DD05CD7" w14:textId="4ECB1F20" w:rsidR="006F31F2" w:rsidRPr="00690B71" w:rsidRDefault="006F31F2" w:rsidP="00A867D2">
      <w:pPr>
        <w:ind w:firstLine="567"/>
        <w:jc w:val="both"/>
        <w:rPr>
          <w:sz w:val="28"/>
          <w:szCs w:val="28"/>
          <w:lang w:val="uk-UA"/>
        </w:rPr>
      </w:pPr>
      <w:bookmarkStart w:id="22" w:name="n38"/>
      <w:bookmarkEnd w:id="22"/>
      <w:r w:rsidRPr="00690B71">
        <w:rPr>
          <w:sz w:val="28"/>
          <w:szCs w:val="28"/>
          <w:lang w:val="uk-UA"/>
        </w:rPr>
        <w:t xml:space="preserve">комплексності (поєднання різних форм і методів роботи в межах проведення </w:t>
      </w:r>
      <w:r w:rsidR="00F264EC">
        <w:rPr>
          <w:sz w:val="28"/>
          <w:szCs w:val="28"/>
          <w:lang w:val="uk-UA"/>
        </w:rPr>
        <w:t xml:space="preserve">Програми </w:t>
      </w:r>
      <w:r w:rsidRPr="00690B71">
        <w:rPr>
          <w:sz w:val="28"/>
          <w:szCs w:val="28"/>
          <w:lang w:val="uk-UA"/>
        </w:rPr>
        <w:t>для постраждалої особи з урахуванням віку, статі, індивідуальних особливостей постраждалої особи).</w:t>
      </w:r>
    </w:p>
    <w:p w14:paraId="7D866836" w14:textId="680B01A6" w:rsidR="006F31F2" w:rsidRPr="00690B71" w:rsidRDefault="006F31F2" w:rsidP="00A867D2">
      <w:pPr>
        <w:ind w:firstLine="567"/>
        <w:jc w:val="both"/>
        <w:rPr>
          <w:sz w:val="28"/>
          <w:szCs w:val="28"/>
          <w:lang w:val="uk-UA"/>
        </w:rPr>
      </w:pPr>
      <w:bookmarkStart w:id="23" w:name="n39"/>
      <w:bookmarkEnd w:id="23"/>
      <w:r w:rsidRPr="00690B71">
        <w:rPr>
          <w:sz w:val="28"/>
          <w:szCs w:val="28"/>
          <w:lang w:val="uk-UA"/>
        </w:rPr>
        <w:t xml:space="preserve">3. Характеристика </w:t>
      </w:r>
      <w:r w:rsidR="00772161">
        <w:rPr>
          <w:sz w:val="28"/>
          <w:szCs w:val="28"/>
          <w:lang w:val="uk-UA"/>
        </w:rPr>
        <w:t>П</w:t>
      </w:r>
      <w:r w:rsidRPr="00690B71">
        <w:rPr>
          <w:sz w:val="28"/>
          <w:szCs w:val="28"/>
          <w:lang w:val="uk-UA"/>
        </w:rPr>
        <w:t>рограми:</w:t>
      </w:r>
    </w:p>
    <w:p w14:paraId="2858E418" w14:textId="2436306A" w:rsidR="006F31F2" w:rsidRPr="00690B71" w:rsidRDefault="006F31F2" w:rsidP="00A867D2">
      <w:pPr>
        <w:ind w:firstLine="567"/>
        <w:jc w:val="both"/>
        <w:rPr>
          <w:sz w:val="28"/>
          <w:szCs w:val="28"/>
          <w:lang w:val="uk-UA"/>
        </w:rPr>
      </w:pPr>
      <w:bookmarkStart w:id="24" w:name="n40"/>
      <w:bookmarkEnd w:id="24"/>
      <w:r w:rsidRPr="00690B71">
        <w:rPr>
          <w:sz w:val="28"/>
          <w:szCs w:val="28"/>
          <w:lang w:val="uk-UA"/>
        </w:rPr>
        <w:t xml:space="preserve">цільова група </w:t>
      </w:r>
      <w:r w:rsidR="00772161">
        <w:rPr>
          <w:sz w:val="28"/>
          <w:szCs w:val="28"/>
          <w:lang w:val="uk-UA"/>
        </w:rPr>
        <w:t>–</w:t>
      </w:r>
      <w:r w:rsidRPr="00690B71">
        <w:rPr>
          <w:sz w:val="28"/>
          <w:szCs w:val="28"/>
          <w:lang w:val="uk-UA"/>
        </w:rPr>
        <w:t xml:space="preserve"> постраждалі особи;</w:t>
      </w:r>
    </w:p>
    <w:p w14:paraId="75332596" w14:textId="3FDC87F0" w:rsidR="006F31F2" w:rsidRPr="00690B71" w:rsidRDefault="006F31F2" w:rsidP="00A867D2">
      <w:pPr>
        <w:ind w:firstLine="567"/>
        <w:jc w:val="both"/>
        <w:rPr>
          <w:sz w:val="28"/>
          <w:szCs w:val="28"/>
          <w:lang w:val="uk-UA"/>
        </w:rPr>
      </w:pPr>
      <w:bookmarkStart w:id="25" w:name="n41"/>
      <w:bookmarkEnd w:id="25"/>
      <w:r w:rsidRPr="00690B71">
        <w:rPr>
          <w:sz w:val="28"/>
          <w:szCs w:val="28"/>
          <w:lang w:val="uk-UA"/>
        </w:rPr>
        <w:t xml:space="preserve">кількість діагностичних занять </w:t>
      </w:r>
      <w:r w:rsidR="00772161">
        <w:rPr>
          <w:sz w:val="28"/>
          <w:szCs w:val="28"/>
          <w:lang w:val="uk-UA"/>
        </w:rPr>
        <w:t>–</w:t>
      </w:r>
      <w:r w:rsidRPr="00690B71">
        <w:rPr>
          <w:sz w:val="28"/>
          <w:szCs w:val="28"/>
          <w:lang w:val="uk-UA"/>
        </w:rPr>
        <w:t xml:space="preserve"> 8 занять, 1 заняття</w:t>
      </w:r>
      <w:r w:rsidR="00772161">
        <w:rPr>
          <w:sz w:val="28"/>
          <w:szCs w:val="28"/>
          <w:lang w:val="uk-UA"/>
        </w:rPr>
        <w:t xml:space="preserve"> –</w:t>
      </w:r>
      <w:r w:rsidRPr="00690B71">
        <w:rPr>
          <w:sz w:val="28"/>
          <w:szCs w:val="28"/>
          <w:lang w:val="uk-UA"/>
        </w:rPr>
        <w:t xml:space="preserve"> 1</w:t>
      </w:r>
      <w:r w:rsidR="00772161">
        <w:rPr>
          <w:sz w:val="28"/>
          <w:szCs w:val="28"/>
          <w:lang w:val="uk-UA"/>
        </w:rPr>
        <w:t xml:space="preserve"> </w:t>
      </w:r>
      <w:r w:rsidRPr="00690B71">
        <w:rPr>
          <w:sz w:val="28"/>
          <w:szCs w:val="28"/>
          <w:lang w:val="uk-UA"/>
        </w:rPr>
        <w:t>година;</w:t>
      </w:r>
    </w:p>
    <w:p w14:paraId="4635E686" w14:textId="5B63C712" w:rsidR="006F31F2" w:rsidRPr="00690B71" w:rsidRDefault="006F31F2" w:rsidP="00A867D2">
      <w:pPr>
        <w:ind w:firstLine="567"/>
        <w:jc w:val="both"/>
        <w:rPr>
          <w:sz w:val="28"/>
          <w:szCs w:val="28"/>
          <w:lang w:val="uk-UA"/>
        </w:rPr>
      </w:pPr>
      <w:bookmarkStart w:id="26" w:name="n42"/>
      <w:bookmarkEnd w:id="26"/>
      <w:r w:rsidRPr="00690B71">
        <w:rPr>
          <w:sz w:val="28"/>
          <w:szCs w:val="28"/>
          <w:lang w:val="uk-UA"/>
        </w:rPr>
        <w:t xml:space="preserve">кількість індивідуальних занять </w:t>
      </w:r>
      <w:r w:rsidR="00772161">
        <w:rPr>
          <w:sz w:val="28"/>
          <w:szCs w:val="28"/>
          <w:lang w:val="uk-UA"/>
        </w:rPr>
        <w:t>–</w:t>
      </w:r>
      <w:r w:rsidRPr="00690B71">
        <w:rPr>
          <w:sz w:val="28"/>
          <w:szCs w:val="28"/>
          <w:lang w:val="uk-UA"/>
        </w:rPr>
        <w:t xml:space="preserve"> 10 занять, 1 заняття </w:t>
      </w:r>
      <w:r w:rsidR="00772161">
        <w:rPr>
          <w:sz w:val="28"/>
          <w:szCs w:val="28"/>
          <w:lang w:val="uk-UA"/>
        </w:rPr>
        <w:t>–</w:t>
      </w:r>
      <w:r w:rsidRPr="00690B71">
        <w:rPr>
          <w:sz w:val="28"/>
          <w:szCs w:val="28"/>
          <w:lang w:val="uk-UA"/>
        </w:rPr>
        <w:t xml:space="preserve"> 1 година;</w:t>
      </w:r>
    </w:p>
    <w:p w14:paraId="1CD98669" w14:textId="546C6E10" w:rsidR="006F31F2" w:rsidRPr="00690B71" w:rsidRDefault="006F31F2" w:rsidP="00A867D2">
      <w:pPr>
        <w:ind w:firstLine="567"/>
        <w:jc w:val="both"/>
        <w:rPr>
          <w:sz w:val="28"/>
          <w:szCs w:val="28"/>
          <w:lang w:val="uk-UA"/>
        </w:rPr>
      </w:pPr>
      <w:bookmarkStart w:id="27" w:name="n43"/>
      <w:bookmarkEnd w:id="27"/>
      <w:r w:rsidRPr="00690B71">
        <w:rPr>
          <w:sz w:val="28"/>
          <w:szCs w:val="28"/>
          <w:lang w:val="uk-UA"/>
        </w:rPr>
        <w:t xml:space="preserve">кількість мотиваційних консультацій </w:t>
      </w:r>
      <w:r w:rsidR="00772161">
        <w:rPr>
          <w:sz w:val="28"/>
          <w:szCs w:val="28"/>
          <w:lang w:val="uk-UA"/>
        </w:rPr>
        <w:t>–</w:t>
      </w:r>
      <w:r w:rsidRPr="00690B71">
        <w:rPr>
          <w:sz w:val="28"/>
          <w:szCs w:val="28"/>
          <w:lang w:val="uk-UA"/>
        </w:rPr>
        <w:t xml:space="preserve"> 2 заняття, 1 заняття </w:t>
      </w:r>
      <w:r w:rsidR="00772161">
        <w:rPr>
          <w:sz w:val="28"/>
          <w:szCs w:val="28"/>
          <w:lang w:val="uk-UA"/>
        </w:rPr>
        <w:t>–</w:t>
      </w:r>
      <w:r w:rsidRPr="00690B71">
        <w:rPr>
          <w:sz w:val="28"/>
          <w:szCs w:val="28"/>
          <w:lang w:val="uk-UA"/>
        </w:rPr>
        <w:t xml:space="preserve"> 1 година;</w:t>
      </w:r>
    </w:p>
    <w:p w14:paraId="60063AEA" w14:textId="2C87D4EA" w:rsidR="006F31F2" w:rsidRPr="00690B71" w:rsidRDefault="006F31F2" w:rsidP="00A867D2">
      <w:pPr>
        <w:ind w:firstLine="567"/>
        <w:jc w:val="both"/>
        <w:rPr>
          <w:sz w:val="28"/>
          <w:szCs w:val="28"/>
          <w:lang w:val="uk-UA"/>
        </w:rPr>
      </w:pPr>
      <w:bookmarkStart w:id="28" w:name="n44"/>
      <w:bookmarkEnd w:id="28"/>
      <w:r w:rsidRPr="00690B71">
        <w:rPr>
          <w:sz w:val="28"/>
          <w:szCs w:val="28"/>
          <w:lang w:val="uk-UA"/>
        </w:rPr>
        <w:lastRenderedPageBreak/>
        <w:t xml:space="preserve">кількість групових занять </w:t>
      </w:r>
      <w:r w:rsidR="00772161">
        <w:rPr>
          <w:sz w:val="28"/>
          <w:szCs w:val="28"/>
          <w:lang w:val="uk-UA"/>
        </w:rPr>
        <w:t>–</w:t>
      </w:r>
      <w:r w:rsidRPr="00690B71">
        <w:rPr>
          <w:sz w:val="28"/>
          <w:szCs w:val="28"/>
          <w:lang w:val="uk-UA"/>
        </w:rPr>
        <w:t xml:space="preserve"> 13 занять, 1 заняття </w:t>
      </w:r>
      <w:r w:rsidR="00772161">
        <w:rPr>
          <w:sz w:val="28"/>
          <w:szCs w:val="28"/>
          <w:lang w:val="uk-UA"/>
        </w:rPr>
        <w:t>–</w:t>
      </w:r>
      <w:r w:rsidRPr="00690B71">
        <w:rPr>
          <w:sz w:val="28"/>
          <w:szCs w:val="28"/>
          <w:lang w:val="uk-UA"/>
        </w:rPr>
        <w:t xml:space="preserve"> 3 години;</w:t>
      </w:r>
    </w:p>
    <w:p w14:paraId="1A568F75" w14:textId="5707A342" w:rsidR="00271C15" w:rsidRPr="00690B71" w:rsidRDefault="006F31F2" w:rsidP="00A867D2">
      <w:pPr>
        <w:ind w:firstLine="567"/>
        <w:jc w:val="both"/>
        <w:rPr>
          <w:sz w:val="28"/>
          <w:szCs w:val="28"/>
          <w:lang w:val="uk-UA"/>
        </w:rPr>
      </w:pPr>
      <w:bookmarkStart w:id="29" w:name="n45"/>
      <w:bookmarkEnd w:id="29"/>
      <w:r w:rsidRPr="00690B71">
        <w:rPr>
          <w:sz w:val="28"/>
          <w:szCs w:val="28"/>
          <w:lang w:val="uk-UA"/>
        </w:rPr>
        <w:t xml:space="preserve">кількість сімейних консультацій </w:t>
      </w:r>
      <w:r w:rsidR="00772161">
        <w:rPr>
          <w:sz w:val="28"/>
          <w:szCs w:val="28"/>
          <w:lang w:val="uk-UA"/>
        </w:rPr>
        <w:t>–</w:t>
      </w:r>
      <w:r w:rsidRPr="00690B71">
        <w:rPr>
          <w:sz w:val="28"/>
          <w:szCs w:val="28"/>
          <w:lang w:val="uk-UA"/>
        </w:rPr>
        <w:t xml:space="preserve"> 3 заняття, 1 заняття </w:t>
      </w:r>
      <w:r w:rsidR="00772161">
        <w:rPr>
          <w:sz w:val="28"/>
          <w:szCs w:val="28"/>
          <w:lang w:val="uk-UA"/>
        </w:rPr>
        <w:t>–</w:t>
      </w:r>
      <w:r w:rsidRPr="00690B71">
        <w:rPr>
          <w:sz w:val="28"/>
          <w:szCs w:val="28"/>
          <w:lang w:val="uk-UA"/>
        </w:rPr>
        <w:t xml:space="preserve"> 3 години.</w:t>
      </w:r>
    </w:p>
    <w:p w14:paraId="697674B7" w14:textId="77777777" w:rsidR="00772161" w:rsidRDefault="00772161" w:rsidP="006F31F2">
      <w:pPr>
        <w:jc w:val="center"/>
        <w:rPr>
          <w:b/>
          <w:bCs/>
          <w:sz w:val="28"/>
          <w:szCs w:val="28"/>
          <w:lang w:val="uk-UA"/>
        </w:rPr>
      </w:pPr>
      <w:bookmarkStart w:id="30" w:name="n46"/>
      <w:bookmarkEnd w:id="30"/>
    </w:p>
    <w:p w14:paraId="60ACECF6" w14:textId="5ACF4D93" w:rsidR="006F31F2" w:rsidRPr="00690B71" w:rsidRDefault="006F31F2" w:rsidP="006F31F2">
      <w:pPr>
        <w:jc w:val="center"/>
        <w:rPr>
          <w:b/>
          <w:bCs/>
          <w:sz w:val="28"/>
          <w:szCs w:val="28"/>
          <w:lang w:val="uk-UA"/>
        </w:rPr>
      </w:pPr>
      <w:r w:rsidRPr="00690B71">
        <w:rPr>
          <w:b/>
          <w:bCs/>
          <w:sz w:val="28"/>
          <w:szCs w:val="28"/>
          <w:lang w:val="uk-UA"/>
        </w:rPr>
        <w:t xml:space="preserve">III. Проходження </w:t>
      </w:r>
      <w:r w:rsidR="00772161">
        <w:rPr>
          <w:b/>
          <w:bCs/>
          <w:sz w:val="28"/>
          <w:szCs w:val="28"/>
          <w:lang w:val="uk-UA"/>
        </w:rPr>
        <w:t>П</w:t>
      </w:r>
      <w:r w:rsidRPr="00690B71">
        <w:rPr>
          <w:b/>
          <w:bCs/>
          <w:sz w:val="28"/>
          <w:szCs w:val="28"/>
          <w:lang w:val="uk-UA"/>
        </w:rPr>
        <w:t>рограми</w:t>
      </w:r>
    </w:p>
    <w:p w14:paraId="7EE4F457" w14:textId="77777777" w:rsidR="004F5791" w:rsidRPr="00690B71" w:rsidRDefault="004F5791" w:rsidP="006F31F2">
      <w:pPr>
        <w:jc w:val="center"/>
        <w:rPr>
          <w:sz w:val="28"/>
          <w:szCs w:val="28"/>
          <w:lang w:val="uk-UA"/>
        </w:rPr>
      </w:pPr>
    </w:p>
    <w:p w14:paraId="650B86FC" w14:textId="51F26953" w:rsidR="006F31F2" w:rsidRPr="00772161" w:rsidRDefault="006F31F2" w:rsidP="00772161">
      <w:pPr>
        <w:ind w:firstLine="567"/>
        <w:jc w:val="both"/>
        <w:rPr>
          <w:sz w:val="28"/>
          <w:szCs w:val="28"/>
          <w:lang w:val="uk-UA"/>
        </w:rPr>
      </w:pPr>
      <w:bookmarkStart w:id="31" w:name="n47"/>
      <w:bookmarkEnd w:id="31"/>
      <w:r w:rsidRPr="00772161">
        <w:rPr>
          <w:sz w:val="28"/>
          <w:szCs w:val="28"/>
          <w:lang w:val="uk-UA"/>
        </w:rPr>
        <w:t>1.</w:t>
      </w:r>
      <w:r w:rsidR="00772161">
        <w:rPr>
          <w:sz w:val="28"/>
          <w:szCs w:val="28"/>
          <w:lang w:val="uk-UA"/>
        </w:rPr>
        <w:t> </w:t>
      </w:r>
      <w:r w:rsidRPr="00772161">
        <w:rPr>
          <w:sz w:val="28"/>
          <w:szCs w:val="28"/>
          <w:lang w:val="uk-UA"/>
        </w:rPr>
        <w:t xml:space="preserve">Проходження </w:t>
      </w:r>
      <w:r w:rsidR="00772161">
        <w:rPr>
          <w:sz w:val="28"/>
          <w:szCs w:val="28"/>
          <w:lang w:val="uk-UA"/>
        </w:rPr>
        <w:t>П</w:t>
      </w:r>
      <w:r w:rsidRPr="00772161">
        <w:rPr>
          <w:sz w:val="28"/>
          <w:szCs w:val="28"/>
          <w:lang w:val="uk-UA"/>
        </w:rPr>
        <w:t>рограми розпочинається діагностуванням постраждалої особи.</w:t>
      </w:r>
    </w:p>
    <w:p w14:paraId="064667CA" w14:textId="2A74673B" w:rsidR="006F31F2" w:rsidRPr="00772161" w:rsidRDefault="006F31F2" w:rsidP="00772161">
      <w:pPr>
        <w:ind w:firstLine="567"/>
        <w:jc w:val="both"/>
        <w:rPr>
          <w:sz w:val="28"/>
          <w:szCs w:val="28"/>
          <w:lang w:val="uk-UA"/>
        </w:rPr>
      </w:pPr>
      <w:bookmarkStart w:id="32" w:name="n48"/>
      <w:bookmarkEnd w:id="32"/>
      <w:r w:rsidRPr="00772161">
        <w:rPr>
          <w:sz w:val="28"/>
          <w:szCs w:val="28"/>
          <w:lang w:val="uk-UA"/>
        </w:rPr>
        <w:t>2.</w:t>
      </w:r>
      <w:r w:rsidR="00772161">
        <w:rPr>
          <w:sz w:val="28"/>
          <w:szCs w:val="28"/>
          <w:lang w:val="uk-UA"/>
        </w:rPr>
        <w:t> </w:t>
      </w:r>
      <w:r w:rsidRPr="00772161">
        <w:rPr>
          <w:sz w:val="28"/>
          <w:szCs w:val="28"/>
          <w:lang w:val="uk-UA"/>
        </w:rPr>
        <w:t xml:space="preserve">В основу </w:t>
      </w:r>
      <w:r w:rsidR="00772161">
        <w:rPr>
          <w:sz w:val="28"/>
          <w:szCs w:val="28"/>
          <w:lang w:val="uk-UA"/>
        </w:rPr>
        <w:t>П</w:t>
      </w:r>
      <w:r w:rsidRPr="00772161">
        <w:rPr>
          <w:sz w:val="28"/>
          <w:szCs w:val="28"/>
          <w:lang w:val="uk-UA"/>
        </w:rPr>
        <w:t>рограми покладено загальні принципи психологічної підтримки, що полягають в поєднанні діагностичного блоку, блоків мотиваційного та сімейного консультування, блоків індивідуальної та групової роботи:</w:t>
      </w:r>
    </w:p>
    <w:p w14:paraId="5608559F" w14:textId="7407C426" w:rsidR="006F31F2" w:rsidRPr="00772161" w:rsidRDefault="006F31F2" w:rsidP="00772161">
      <w:pPr>
        <w:ind w:firstLine="567"/>
        <w:jc w:val="both"/>
        <w:rPr>
          <w:sz w:val="28"/>
          <w:szCs w:val="28"/>
          <w:lang w:val="uk-UA"/>
        </w:rPr>
      </w:pPr>
      <w:bookmarkStart w:id="33" w:name="n49"/>
      <w:bookmarkEnd w:id="33"/>
      <w:r w:rsidRPr="00772161">
        <w:rPr>
          <w:sz w:val="28"/>
          <w:szCs w:val="28"/>
          <w:lang w:val="uk-UA"/>
        </w:rPr>
        <w:t>1)</w:t>
      </w:r>
      <w:r w:rsidR="00772161">
        <w:rPr>
          <w:sz w:val="28"/>
          <w:szCs w:val="28"/>
          <w:lang w:val="uk-UA"/>
        </w:rPr>
        <w:t> </w:t>
      </w:r>
      <w:r w:rsidRPr="00772161">
        <w:rPr>
          <w:sz w:val="28"/>
          <w:szCs w:val="28"/>
          <w:lang w:val="uk-UA"/>
        </w:rPr>
        <w:t>діагностичний блок передбачає проведення первинної діагностики психоемоційного стану та потреб, особистісних особливостей постраждалої особи, виявлення залежної</w:t>
      </w:r>
      <w:r w:rsidR="00772161">
        <w:rPr>
          <w:sz w:val="28"/>
          <w:szCs w:val="28"/>
          <w:lang w:val="uk-UA"/>
        </w:rPr>
        <w:t> </w:t>
      </w:r>
      <w:r w:rsidRPr="00772161">
        <w:rPr>
          <w:sz w:val="28"/>
          <w:szCs w:val="28"/>
          <w:lang w:val="uk-UA"/>
        </w:rPr>
        <w:t>/</w:t>
      </w:r>
      <w:r w:rsidR="00772161">
        <w:rPr>
          <w:sz w:val="28"/>
          <w:szCs w:val="28"/>
          <w:lang w:val="uk-UA"/>
        </w:rPr>
        <w:t> </w:t>
      </w:r>
      <w:r w:rsidRPr="00772161">
        <w:rPr>
          <w:sz w:val="28"/>
          <w:szCs w:val="28"/>
          <w:lang w:val="uk-UA"/>
        </w:rPr>
        <w:t xml:space="preserve">співзалежної поведінки та підсумкового оцінювання результативності проходження </w:t>
      </w:r>
      <w:r w:rsidR="00772161">
        <w:rPr>
          <w:sz w:val="28"/>
          <w:szCs w:val="28"/>
          <w:lang w:val="uk-UA"/>
        </w:rPr>
        <w:t>П</w:t>
      </w:r>
      <w:r w:rsidRPr="00772161">
        <w:rPr>
          <w:sz w:val="28"/>
          <w:szCs w:val="28"/>
          <w:lang w:val="uk-UA"/>
        </w:rPr>
        <w:t>рограми;</w:t>
      </w:r>
    </w:p>
    <w:p w14:paraId="18C9992B" w14:textId="56EAC89B" w:rsidR="006F31F2" w:rsidRPr="00772161" w:rsidRDefault="006F31F2" w:rsidP="00772161">
      <w:pPr>
        <w:ind w:firstLine="567"/>
        <w:jc w:val="both"/>
        <w:rPr>
          <w:sz w:val="28"/>
          <w:szCs w:val="28"/>
          <w:lang w:val="uk-UA"/>
        </w:rPr>
      </w:pPr>
      <w:bookmarkStart w:id="34" w:name="n50"/>
      <w:bookmarkEnd w:id="34"/>
      <w:r w:rsidRPr="00772161">
        <w:rPr>
          <w:sz w:val="28"/>
          <w:szCs w:val="28"/>
          <w:lang w:val="uk-UA"/>
        </w:rPr>
        <w:t>2)</w:t>
      </w:r>
      <w:r w:rsidR="00772161">
        <w:rPr>
          <w:sz w:val="28"/>
          <w:szCs w:val="28"/>
          <w:lang w:val="uk-UA"/>
        </w:rPr>
        <w:t> </w:t>
      </w:r>
      <w:r w:rsidRPr="00772161">
        <w:rPr>
          <w:sz w:val="28"/>
          <w:szCs w:val="28"/>
          <w:lang w:val="uk-UA"/>
        </w:rPr>
        <w:t xml:space="preserve">мотиваційний блок спрямовано на визначення та підвищення рівня мотивації для участі у груповій роботі в межах </w:t>
      </w:r>
      <w:r w:rsidR="00772161">
        <w:rPr>
          <w:sz w:val="28"/>
          <w:szCs w:val="28"/>
          <w:lang w:val="uk-UA"/>
        </w:rPr>
        <w:t>П</w:t>
      </w:r>
      <w:r w:rsidRPr="00772161">
        <w:rPr>
          <w:sz w:val="28"/>
          <w:szCs w:val="28"/>
          <w:lang w:val="uk-UA"/>
        </w:rPr>
        <w:t>рограми, формування або підвищення мотивації для зміни залежної</w:t>
      </w:r>
      <w:r w:rsidR="00772161">
        <w:rPr>
          <w:sz w:val="28"/>
          <w:szCs w:val="28"/>
          <w:lang w:val="uk-UA"/>
        </w:rPr>
        <w:t> </w:t>
      </w:r>
      <w:r w:rsidRPr="00772161">
        <w:rPr>
          <w:sz w:val="28"/>
          <w:szCs w:val="28"/>
          <w:lang w:val="uk-UA"/>
        </w:rPr>
        <w:t>/</w:t>
      </w:r>
      <w:r w:rsidR="00772161">
        <w:rPr>
          <w:sz w:val="28"/>
          <w:szCs w:val="28"/>
          <w:lang w:val="uk-UA"/>
        </w:rPr>
        <w:t> </w:t>
      </w:r>
      <w:r w:rsidRPr="00772161">
        <w:rPr>
          <w:sz w:val="28"/>
          <w:szCs w:val="28"/>
          <w:lang w:val="uk-UA"/>
        </w:rPr>
        <w:t>співзалежної поведінки;</w:t>
      </w:r>
    </w:p>
    <w:p w14:paraId="0905C963" w14:textId="1DBD5422" w:rsidR="006F31F2" w:rsidRPr="00772161" w:rsidRDefault="006F31F2" w:rsidP="00772161">
      <w:pPr>
        <w:ind w:firstLine="567"/>
        <w:jc w:val="both"/>
        <w:rPr>
          <w:sz w:val="28"/>
          <w:szCs w:val="28"/>
          <w:lang w:val="uk-UA"/>
        </w:rPr>
      </w:pPr>
      <w:bookmarkStart w:id="35" w:name="n51"/>
      <w:bookmarkEnd w:id="35"/>
      <w:r w:rsidRPr="00772161">
        <w:rPr>
          <w:sz w:val="28"/>
          <w:szCs w:val="28"/>
          <w:lang w:val="uk-UA"/>
        </w:rPr>
        <w:t>3)</w:t>
      </w:r>
      <w:r w:rsidR="00772161">
        <w:rPr>
          <w:sz w:val="28"/>
          <w:szCs w:val="28"/>
          <w:lang w:val="uk-UA"/>
        </w:rPr>
        <w:t> </w:t>
      </w:r>
      <w:r w:rsidRPr="00772161">
        <w:rPr>
          <w:sz w:val="28"/>
          <w:szCs w:val="28"/>
          <w:lang w:val="uk-UA"/>
        </w:rPr>
        <w:t>блок індивідуальної та групової роботи передбачає висвітлення відповідних тем;</w:t>
      </w:r>
    </w:p>
    <w:p w14:paraId="3E0B885F" w14:textId="4D6EBA8E" w:rsidR="006F31F2" w:rsidRPr="00772161" w:rsidRDefault="006F31F2" w:rsidP="00772161">
      <w:pPr>
        <w:ind w:firstLine="567"/>
        <w:jc w:val="both"/>
        <w:rPr>
          <w:sz w:val="28"/>
          <w:szCs w:val="28"/>
          <w:lang w:val="uk-UA"/>
        </w:rPr>
      </w:pPr>
      <w:bookmarkStart w:id="36" w:name="n52"/>
      <w:bookmarkEnd w:id="36"/>
      <w:r w:rsidRPr="00772161">
        <w:rPr>
          <w:sz w:val="28"/>
          <w:szCs w:val="28"/>
          <w:lang w:val="uk-UA"/>
        </w:rPr>
        <w:t>4)</w:t>
      </w:r>
      <w:r w:rsidR="00772161">
        <w:rPr>
          <w:sz w:val="28"/>
          <w:szCs w:val="28"/>
          <w:lang w:val="uk-UA"/>
        </w:rPr>
        <w:t> </w:t>
      </w:r>
      <w:r w:rsidRPr="00772161">
        <w:rPr>
          <w:sz w:val="28"/>
          <w:szCs w:val="28"/>
          <w:lang w:val="uk-UA"/>
        </w:rPr>
        <w:t xml:space="preserve">блок сімейного консультування передбачає роботу з парою (постраждала особа </w:t>
      </w:r>
      <w:r w:rsidR="00772161">
        <w:rPr>
          <w:sz w:val="28"/>
          <w:szCs w:val="28"/>
          <w:lang w:val="uk-UA"/>
        </w:rPr>
        <w:t>–</w:t>
      </w:r>
      <w:r w:rsidRPr="00772161">
        <w:rPr>
          <w:sz w:val="28"/>
          <w:szCs w:val="28"/>
          <w:lang w:val="uk-UA"/>
        </w:rPr>
        <w:t xml:space="preserve"> кривдник) щодо врегулювання ситуацій, які провокують домашнє насильство та/або насильство за ознакою статі, та усунення їх наслідків.</w:t>
      </w:r>
    </w:p>
    <w:p w14:paraId="5B7B8132" w14:textId="72BF450A" w:rsidR="006F31F2" w:rsidRPr="00772161" w:rsidRDefault="006F31F2" w:rsidP="00772161">
      <w:pPr>
        <w:ind w:firstLine="567"/>
        <w:jc w:val="both"/>
        <w:rPr>
          <w:sz w:val="28"/>
          <w:szCs w:val="28"/>
          <w:lang w:val="uk-UA"/>
        </w:rPr>
      </w:pPr>
      <w:bookmarkStart w:id="37" w:name="n53"/>
      <w:bookmarkEnd w:id="37"/>
      <w:r w:rsidRPr="00772161">
        <w:rPr>
          <w:sz w:val="28"/>
          <w:szCs w:val="28"/>
          <w:lang w:val="uk-UA"/>
        </w:rPr>
        <w:t>3.</w:t>
      </w:r>
      <w:r w:rsidR="00772161">
        <w:rPr>
          <w:sz w:val="28"/>
          <w:szCs w:val="28"/>
          <w:lang w:val="uk-UA"/>
        </w:rPr>
        <w:t> П</w:t>
      </w:r>
      <w:r w:rsidRPr="00772161">
        <w:rPr>
          <w:sz w:val="28"/>
          <w:szCs w:val="28"/>
          <w:lang w:val="uk-UA"/>
        </w:rPr>
        <w:t>рограма передбачає застосування інтерактивних форм і методів роботи з метою засвоєння інформації та відпрацювання необхідних навичок, використання на практиці отриманих знань і вмінь.</w:t>
      </w:r>
    </w:p>
    <w:p w14:paraId="2C184F74" w14:textId="4939312A" w:rsidR="006F31F2" w:rsidRPr="00772161" w:rsidRDefault="006F31F2" w:rsidP="00772161">
      <w:pPr>
        <w:ind w:firstLine="567"/>
        <w:jc w:val="both"/>
        <w:rPr>
          <w:sz w:val="28"/>
          <w:szCs w:val="28"/>
          <w:lang w:val="uk-UA"/>
        </w:rPr>
      </w:pPr>
      <w:bookmarkStart w:id="38" w:name="n54"/>
      <w:bookmarkEnd w:id="38"/>
      <w:r w:rsidRPr="00772161">
        <w:rPr>
          <w:sz w:val="28"/>
          <w:szCs w:val="28"/>
          <w:lang w:val="uk-UA"/>
        </w:rPr>
        <w:t>4.</w:t>
      </w:r>
      <w:r w:rsidR="00772161">
        <w:rPr>
          <w:sz w:val="28"/>
          <w:szCs w:val="28"/>
          <w:lang w:val="uk-UA"/>
        </w:rPr>
        <w:t> </w:t>
      </w:r>
      <w:r w:rsidRPr="00772161">
        <w:rPr>
          <w:sz w:val="28"/>
          <w:szCs w:val="28"/>
          <w:lang w:val="uk-UA"/>
        </w:rPr>
        <w:t xml:space="preserve">Теми </w:t>
      </w:r>
      <w:r w:rsidR="00772161">
        <w:rPr>
          <w:sz w:val="28"/>
          <w:szCs w:val="28"/>
          <w:lang w:val="uk-UA"/>
        </w:rPr>
        <w:t>П</w:t>
      </w:r>
      <w:r w:rsidRPr="00772161">
        <w:rPr>
          <w:sz w:val="28"/>
          <w:szCs w:val="28"/>
          <w:lang w:val="uk-UA"/>
        </w:rPr>
        <w:t>рограми (як індивідуальних, так і групових занять) висвітлюють питання, спрямовані на розвиток особистості, мотивацію до активної участі в процесі планування подальшого життя тощо.</w:t>
      </w:r>
    </w:p>
    <w:p w14:paraId="3BACEB62" w14:textId="4BDE3B9E" w:rsidR="006F31F2" w:rsidRPr="00772161" w:rsidRDefault="006F31F2" w:rsidP="00772161">
      <w:pPr>
        <w:ind w:firstLine="567"/>
        <w:jc w:val="both"/>
        <w:rPr>
          <w:sz w:val="28"/>
          <w:szCs w:val="28"/>
          <w:lang w:val="uk-UA"/>
        </w:rPr>
      </w:pPr>
      <w:r w:rsidRPr="00772161">
        <w:rPr>
          <w:sz w:val="28"/>
          <w:szCs w:val="28"/>
          <w:lang w:val="uk-UA"/>
        </w:rPr>
        <w:t>5.</w:t>
      </w:r>
      <w:r w:rsidR="00772161">
        <w:rPr>
          <w:sz w:val="28"/>
          <w:szCs w:val="28"/>
          <w:lang w:val="uk-UA"/>
        </w:rPr>
        <w:t> </w:t>
      </w:r>
      <w:r w:rsidRPr="00772161">
        <w:rPr>
          <w:sz w:val="28"/>
          <w:szCs w:val="28"/>
          <w:lang w:val="uk-UA"/>
        </w:rPr>
        <w:t xml:space="preserve">У разі потреби та за згодою сторін до </w:t>
      </w:r>
      <w:r w:rsidR="00772161">
        <w:rPr>
          <w:sz w:val="28"/>
          <w:szCs w:val="28"/>
          <w:lang w:val="uk-UA"/>
        </w:rPr>
        <w:t>П</w:t>
      </w:r>
      <w:r w:rsidRPr="00772161">
        <w:rPr>
          <w:sz w:val="28"/>
          <w:szCs w:val="28"/>
          <w:lang w:val="uk-UA"/>
        </w:rPr>
        <w:t>рограми можуть залучатися суб’єкти, що здійснюють заходи у сфері запобігання та протидії домашньому насильству та/або насильству за ознакою статі.</w:t>
      </w:r>
    </w:p>
    <w:p w14:paraId="73CEEB0F" w14:textId="77777777" w:rsidR="006F31F2" w:rsidRPr="00772161" w:rsidRDefault="006F31F2" w:rsidP="00772161">
      <w:pPr>
        <w:ind w:firstLine="567"/>
        <w:jc w:val="both"/>
        <w:rPr>
          <w:sz w:val="28"/>
          <w:szCs w:val="28"/>
          <w:lang w:val="uk-UA"/>
        </w:rPr>
      </w:pPr>
    </w:p>
    <w:p w14:paraId="641CA432" w14:textId="30D70AFB" w:rsidR="006F31F2" w:rsidRPr="00772161" w:rsidRDefault="006F31F2" w:rsidP="00772161">
      <w:pPr>
        <w:ind w:firstLine="567"/>
        <w:jc w:val="center"/>
        <w:rPr>
          <w:b/>
          <w:bCs/>
          <w:sz w:val="28"/>
          <w:szCs w:val="28"/>
          <w:lang w:val="uk-UA"/>
        </w:rPr>
      </w:pPr>
      <w:bookmarkStart w:id="39" w:name="n55"/>
      <w:bookmarkEnd w:id="39"/>
      <w:r w:rsidRPr="00772161">
        <w:rPr>
          <w:b/>
          <w:bCs/>
          <w:sz w:val="28"/>
          <w:szCs w:val="28"/>
          <w:lang w:val="uk-UA"/>
        </w:rPr>
        <w:t xml:space="preserve">IV. Тематичний план </w:t>
      </w:r>
      <w:r w:rsidR="00772161">
        <w:rPr>
          <w:b/>
          <w:bCs/>
          <w:sz w:val="28"/>
          <w:szCs w:val="28"/>
          <w:lang w:val="uk-UA"/>
        </w:rPr>
        <w:t>П</w:t>
      </w:r>
      <w:r w:rsidRPr="00772161">
        <w:rPr>
          <w:b/>
          <w:bCs/>
          <w:sz w:val="28"/>
          <w:szCs w:val="28"/>
          <w:lang w:val="uk-UA"/>
        </w:rPr>
        <w:t>рограми</w:t>
      </w:r>
    </w:p>
    <w:p w14:paraId="7CE1CB40" w14:textId="77777777" w:rsidR="004F5791" w:rsidRPr="00772161" w:rsidRDefault="004F5791" w:rsidP="00772161">
      <w:pPr>
        <w:ind w:firstLine="567"/>
        <w:jc w:val="center"/>
        <w:rPr>
          <w:sz w:val="28"/>
          <w:szCs w:val="28"/>
          <w:lang w:val="uk-UA"/>
        </w:rPr>
      </w:pPr>
    </w:p>
    <w:p w14:paraId="39D3F4D8" w14:textId="36185E5E" w:rsidR="006F31F2" w:rsidRPr="00772161" w:rsidRDefault="006F31F2" w:rsidP="00772161">
      <w:pPr>
        <w:ind w:firstLine="567"/>
        <w:jc w:val="both"/>
        <w:rPr>
          <w:sz w:val="28"/>
          <w:szCs w:val="28"/>
          <w:lang w:val="uk-UA"/>
        </w:rPr>
      </w:pPr>
      <w:bookmarkStart w:id="40" w:name="n56"/>
      <w:bookmarkEnd w:id="40"/>
      <w:r w:rsidRPr="00772161">
        <w:rPr>
          <w:sz w:val="28"/>
          <w:szCs w:val="28"/>
          <w:lang w:val="uk-UA"/>
        </w:rPr>
        <w:t>Розподіл часу за блоками і темами здійснюється відповідно до </w:t>
      </w:r>
      <w:hyperlink r:id="rId11" w:anchor="n59" w:history="1">
        <w:r w:rsidRPr="00772161">
          <w:rPr>
            <w:rStyle w:val="ad"/>
            <w:color w:val="auto"/>
            <w:sz w:val="28"/>
            <w:szCs w:val="28"/>
            <w:u w:val="none"/>
            <w:lang w:val="uk-UA"/>
          </w:rPr>
          <w:t>додатка</w:t>
        </w:r>
      </w:hyperlink>
      <w:r w:rsidRPr="00772161">
        <w:rPr>
          <w:sz w:val="28"/>
          <w:szCs w:val="28"/>
          <w:lang w:val="uk-UA"/>
        </w:rPr>
        <w:t xml:space="preserve"> до </w:t>
      </w:r>
      <w:r w:rsidR="00772161">
        <w:rPr>
          <w:sz w:val="28"/>
          <w:szCs w:val="28"/>
          <w:lang w:val="uk-UA"/>
        </w:rPr>
        <w:t>П</w:t>
      </w:r>
      <w:r w:rsidRPr="00772161">
        <w:rPr>
          <w:sz w:val="28"/>
          <w:szCs w:val="28"/>
          <w:lang w:val="uk-UA"/>
        </w:rPr>
        <w:t>рограми.</w:t>
      </w:r>
    </w:p>
    <w:p w14:paraId="12852A2D" w14:textId="4491CCA0" w:rsidR="006F31F2" w:rsidRPr="00690B71" w:rsidRDefault="006F31F2" w:rsidP="006F31F2">
      <w:pPr>
        <w:rPr>
          <w:sz w:val="28"/>
          <w:szCs w:val="28"/>
          <w:lang w:val="uk-UA"/>
        </w:rPr>
      </w:pPr>
    </w:p>
    <w:p w14:paraId="5D3784C7" w14:textId="5D63F147" w:rsidR="006B068C" w:rsidRPr="00690B71" w:rsidRDefault="006B068C" w:rsidP="006F31F2">
      <w:pPr>
        <w:rPr>
          <w:sz w:val="28"/>
          <w:szCs w:val="28"/>
          <w:lang w:val="uk-UA"/>
        </w:rPr>
      </w:pPr>
    </w:p>
    <w:p w14:paraId="7B49842C" w14:textId="77777777" w:rsidR="002F5388" w:rsidRPr="00690B71" w:rsidRDefault="002F5388" w:rsidP="002F5388">
      <w:pPr>
        <w:rPr>
          <w:sz w:val="28"/>
          <w:szCs w:val="28"/>
          <w:lang w:val="uk-UA"/>
        </w:rPr>
      </w:pPr>
      <w:bookmarkStart w:id="41" w:name="_Hlk188868312"/>
      <w:r w:rsidRPr="00690B71">
        <w:rPr>
          <w:sz w:val="28"/>
          <w:szCs w:val="28"/>
          <w:lang w:val="uk-UA"/>
        </w:rPr>
        <w:t xml:space="preserve">Заступник міського голови, </w:t>
      </w:r>
    </w:p>
    <w:p w14:paraId="32E80AA2" w14:textId="4E6077BB" w:rsidR="006668DA" w:rsidRDefault="002F5388" w:rsidP="002F5388">
      <w:pPr>
        <w:rPr>
          <w:sz w:val="28"/>
          <w:szCs w:val="28"/>
          <w:lang w:val="uk-UA"/>
        </w:rPr>
      </w:pPr>
      <w:r w:rsidRPr="007A39DC">
        <w:rPr>
          <w:sz w:val="28"/>
          <w:szCs w:val="28"/>
        </w:rPr>
        <w:t>керуючий справами виконкому</w:t>
      </w:r>
      <w:r w:rsidRPr="007A39DC">
        <w:rPr>
          <w:sz w:val="28"/>
          <w:szCs w:val="28"/>
        </w:rPr>
        <w:tab/>
      </w:r>
      <w:r w:rsidRPr="007A39DC">
        <w:rPr>
          <w:sz w:val="28"/>
          <w:szCs w:val="28"/>
        </w:rPr>
        <w:tab/>
      </w:r>
      <w:r w:rsidRPr="007A39DC">
        <w:rPr>
          <w:sz w:val="28"/>
          <w:szCs w:val="28"/>
        </w:rPr>
        <w:tab/>
      </w:r>
      <w:r w:rsidRPr="007A39DC">
        <w:rPr>
          <w:sz w:val="28"/>
          <w:szCs w:val="28"/>
        </w:rPr>
        <w:tab/>
        <w:t>Юрій ВЕРБИЧ</w:t>
      </w:r>
    </w:p>
    <w:p w14:paraId="08A1068F" w14:textId="77777777" w:rsidR="002F5388" w:rsidRDefault="002F5388" w:rsidP="006F31F2">
      <w:pPr>
        <w:rPr>
          <w:lang w:val="uk-UA"/>
        </w:rPr>
      </w:pPr>
    </w:p>
    <w:p w14:paraId="29C35495" w14:textId="77777777" w:rsidR="002F5388" w:rsidRDefault="002F5388" w:rsidP="006F31F2">
      <w:pPr>
        <w:rPr>
          <w:lang w:val="uk-UA"/>
        </w:rPr>
      </w:pPr>
    </w:p>
    <w:p w14:paraId="017BDC6B" w14:textId="248552B9" w:rsidR="006668DA" w:rsidRPr="006668DA" w:rsidRDefault="006668DA" w:rsidP="006F31F2">
      <w:pPr>
        <w:rPr>
          <w:lang w:val="uk-UA"/>
        </w:rPr>
      </w:pPr>
      <w:r>
        <w:rPr>
          <w:lang w:val="uk-UA"/>
        </w:rPr>
        <w:t>Галан 716 772</w:t>
      </w:r>
    </w:p>
    <w:p w14:paraId="67A2DDB9" w14:textId="4D80036A" w:rsidR="004A05DD" w:rsidRDefault="004A05DD" w:rsidP="00772161">
      <w:pPr>
        <w:ind w:left="5387"/>
        <w:rPr>
          <w:sz w:val="28"/>
          <w:szCs w:val="28"/>
          <w:lang w:val="uk-UA"/>
        </w:rPr>
      </w:pPr>
      <w:bookmarkStart w:id="42" w:name="_Hlk188868258"/>
      <w:bookmarkEnd w:id="41"/>
      <w:r w:rsidRPr="00C8534A">
        <w:rPr>
          <w:sz w:val="28"/>
          <w:szCs w:val="28"/>
          <w:lang w:val="uk-UA"/>
        </w:rPr>
        <w:lastRenderedPageBreak/>
        <w:t>Додаток</w:t>
      </w:r>
    </w:p>
    <w:p w14:paraId="535B824F" w14:textId="23190DE5" w:rsidR="00026668" w:rsidRDefault="004A05DD" w:rsidP="00772161">
      <w:pPr>
        <w:ind w:left="5387"/>
        <w:rPr>
          <w:sz w:val="28"/>
          <w:szCs w:val="28"/>
          <w:lang w:val="uk-UA"/>
        </w:rPr>
      </w:pPr>
      <w:r w:rsidRPr="00C8534A">
        <w:rPr>
          <w:sz w:val="28"/>
          <w:szCs w:val="28"/>
          <w:lang w:val="uk-UA"/>
        </w:rPr>
        <w:t>до Програми</w:t>
      </w:r>
      <w:r w:rsidR="000B1626">
        <w:rPr>
          <w:sz w:val="28"/>
          <w:szCs w:val="28"/>
          <w:lang w:val="uk-UA"/>
        </w:rPr>
        <w:t xml:space="preserve"> </w:t>
      </w:r>
      <w:bookmarkEnd w:id="42"/>
      <w:r w:rsidR="00560B04">
        <w:rPr>
          <w:sz w:val="28"/>
          <w:szCs w:val="28"/>
          <w:lang w:val="uk-UA"/>
        </w:rPr>
        <w:t>для постраждалих</w:t>
      </w:r>
    </w:p>
    <w:p w14:paraId="1336C996" w14:textId="59159239" w:rsidR="00560B04" w:rsidRPr="00026668" w:rsidRDefault="00560B04" w:rsidP="00772161">
      <w:pPr>
        <w:ind w:left="5387"/>
        <w:rPr>
          <w:sz w:val="28"/>
          <w:szCs w:val="28"/>
        </w:rPr>
      </w:pPr>
      <w:r>
        <w:rPr>
          <w:sz w:val="28"/>
          <w:szCs w:val="28"/>
          <w:lang w:val="uk-UA"/>
        </w:rPr>
        <w:t xml:space="preserve">на території Луцької міської територіальної </w:t>
      </w:r>
      <w:r w:rsidR="00F92F59">
        <w:rPr>
          <w:sz w:val="28"/>
          <w:szCs w:val="28"/>
          <w:lang w:val="uk-UA"/>
        </w:rPr>
        <w:t>громади</w:t>
      </w:r>
    </w:p>
    <w:p w14:paraId="4DF413C4" w14:textId="77777777" w:rsidR="00560B04" w:rsidRDefault="00560B04" w:rsidP="00026668">
      <w:pPr>
        <w:jc w:val="center"/>
        <w:rPr>
          <w:b/>
          <w:bCs/>
          <w:sz w:val="28"/>
          <w:szCs w:val="28"/>
        </w:rPr>
      </w:pPr>
    </w:p>
    <w:p w14:paraId="3CC8A8FB" w14:textId="525625C7" w:rsidR="00026668" w:rsidRPr="00026668" w:rsidRDefault="006F31F2" w:rsidP="00026668">
      <w:pPr>
        <w:jc w:val="center"/>
        <w:rPr>
          <w:b/>
          <w:bCs/>
          <w:sz w:val="28"/>
          <w:szCs w:val="28"/>
        </w:rPr>
      </w:pPr>
      <w:r w:rsidRPr="007D67E0">
        <w:rPr>
          <w:b/>
          <w:bCs/>
          <w:sz w:val="28"/>
          <w:szCs w:val="28"/>
        </w:rPr>
        <w:t>РОЗПОДІЛ ЧАСУ</w:t>
      </w:r>
      <w:r w:rsidRPr="007D67E0">
        <w:rPr>
          <w:sz w:val="28"/>
          <w:szCs w:val="28"/>
        </w:rPr>
        <w:br/>
      </w:r>
      <w:r w:rsidRPr="007D67E0">
        <w:rPr>
          <w:b/>
          <w:bCs/>
          <w:sz w:val="28"/>
          <w:szCs w:val="28"/>
        </w:rPr>
        <w:t>за блоками і темами</w:t>
      </w:r>
    </w:p>
    <w:tbl>
      <w:tblPr>
        <w:tblW w:w="5000" w:type="pct"/>
        <w:tblCellMar>
          <w:top w:w="12" w:type="dxa"/>
          <w:left w:w="12" w:type="dxa"/>
          <w:bottom w:w="12" w:type="dxa"/>
          <w:right w:w="12" w:type="dxa"/>
        </w:tblCellMar>
        <w:tblLook w:val="04A0" w:firstRow="1" w:lastRow="0" w:firstColumn="1" w:lastColumn="0" w:noHBand="0" w:noVBand="1"/>
      </w:tblPr>
      <w:tblGrid>
        <w:gridCol w:w="1259"/>
        <w:gridCol w:w="5032"/>
        <w:gridCol w:w="1919"/>
        <w:gridCol w:w="1128"/>
      </w:tblGrid>
      <w:tr w:rsidR="006F31F2" w:rsidRPr="00114B24" w14:paraId="11B5C3F1" w14:textId="77777777" w:rsidTr="00114B24">
        <w:trPr>
          <w:trHeight w:val="48"/>
        </w:trPr>
        <w:tc>
          <w:tcPr>
            <w:tcW w:w="1265" w:type="dxa"/>
            <w:vMerge w:val="restart"/>
            <w:tcBorders>
              <w:top w:val="single" w:sz="6" w:space="0" w:color="000000"/>
              <w:left w:val="single" w:sz="6" w:space="0" w:color="000000"/>
              <w:bottom w:val="single" w:sz="6" w:space="0" w:color="000000"/>
              <w:right w:val="single" w:sz="6" w:space="0" w:color="000000"/>
            </w:tcBorders>
            <w:vAlign w:val="center"/>
            <w:hideMark/>
          </w:tcPr>
          <w:p w14:paraId="0BB3B3A7" w14:textId="77777777" w:rsidR="006F31F2" w:rsidRPr="00114B24" w:rsidRDefault="006F31F2" w:rsidP="00114B24">
            <w:pPr>
              <w:jc w:val="center"/>
              <w:rPr>
                <w:sz w:val="28"/>
                <w:szCs w:val="28"/>
                <w:lang w:val="uk-UA"/>
              </w:rPr>
            </w:pPr>
            <w:bookmarkStart w:id="43" w:name="n60"/>
            <w:bookmarkEnd w:id="43"/>
            <w:r w:rsidRPr="00114B24">
              <w:rPr>
                <w:b/>
                <w:bCs/>
                <w:sz w:val="28"/>
                <w:szCs w:val="28"/>
                <w:lang w:val="uk-UA"/>
              </w:rPr>
              <w:t>№</w:t>
            </w:r>
          </w:p>
        </w:tc>
        <w:tc>
          <w:tcPr>
            <w:tcW w:w="5298" w:type="dxa"/>
            <w:vMerge w:val="restart"/>
            <w:tcBorders>
              <w:top w:val="single" w:sz="6" w:space="0" w:color="000000"/>
              <w:left w:val="nil"/>
              <w:bottom w:val="single" w:sz="6" w:space="0" w:color="000000"/>
              <w:right w:val="single" w:sz="6" w:space="0" w:color="000000"/>
            </w:tcBorders>
            <w:vAlign w:val="center"/>
            <w:hideMark/>
          </w:tcPr>
          <w:p w14:paraId="07FFBD07" w14:textId="77777777" w:rsidR="006F31F2" w:rsidRPr="00114B24" w:rsidRDefault="006F31F2" w:rsidP="00114B24">
            <w:pPr>
              <w:jc w:val="center"/>
              <w:rPr>
                <w:sz w:val="28"/>
                <w:szCs w:val="28"/>
                <w:lang w:val="uk-UA"/>
              </w:rPr>
            </w:pPr>
            <w:r w:rsidRPr="00114B24">
              <w:rPr>
                <w:b/>
                <w:bCs/>
                <w:sz w:val="28"/>
                <w:szCs w:val="28"/>
                <w:lang w:val="uk-UA"/>
              </w:rPr>
              <w:t>Назва блоків, тема</w:t>
            </w:r>
          </w:p>
        </w:tc>
        <w:tc>
          <w:tcPr>
            <w:tcW w:w="3060" w:type="dxa"/>
            <w:gridSpan w:val="2"/>
            <w:tcBorders>
              <w:top w:val="single" w:sz="6" w:space="0" w:color="000000"/>
              <w:left w:val="nil"/>
              <w:bottom w:val="single" w:sz="6" w:space="0" w:color="000000"/>
              <w:right w:val="single" w:sz="6" w:space="0" w:color="000000"/>
            </w:tcBorders>
            <w:hideMark/>
          </w:tcPr>
          <w:p w14:paraId="79036139" w14:textId="77777777" w:rsidR="006F31F2" w:rsidRPr="00114B24" w:rsidRDefault="006F31F2" w:rsidP="004F5791">
            <w:pPr>
              <w:jc w:val="center"/>
              <w:rPr>
                <w:sz w:val="28"/>
                <w:szCs w:val="28"/>
                <w:lang w:val="uk-UA"/>
              </w:rPr>
            </w:pPr>
            <w:r w:rsidRPr="00114B24">
              <w:rPr>
                <w:b/>
                <w:bCs/>
                <w:sz w:val="28"/>
                <w:szCs w:val="28"/>
                <w:lang w:val="uk-UA"/>
              </w:rPr>
              <w:t>Кількість годин</w:t>
            </w:r>
          </w:p>
        </w:tc>
      </w:tr>
      <w:tr w:rsidR="006F31F2" w:rsidRPr="00114B24" w14:paraId="5AE8F868" w14:textId="77777777" w:rsidTr="00114B24">
        <w:trPr>
          <w:trHeight w:val="48"/>
        </w:trPr>
        <w:tc>
          <w:tcPr>
            <w:tcW w:w="0" w:type="auto"/>
            <w:vMerge/>
            <w:tcBorders>
              <w:top w:val="single" w:sz="6" w:space="0" w:color="000000"/>
              <w:left w:val="single" w:sz="6" w:space="0" w:color="000000"/>
              <w:bottom w:val="single" w:sz="6" w:space="0" w:color="000000"/>
              <w:right w:val="single" w:sz="6" w:space="0" w:color="000000"/>
            </w:tcBorders>
            <w:hideMark/>
          </w:tcPr>
          <w:p w14:paraId="052AAE53" w14:textId="77777777" w:rsidR="006F31F2" w:rsidRPr="00114B24" w:rsidRDefault="006F31F2" w:rsidP="0016630E">
            <w:pPr>
              <w:rPr>
                <w:sz w:val="28"/>
                <w:szCs w:val="28"/>
                <w:lang w:val="uk-UA"/>
              </w:rPr>
            </w:pPr>
          </w:p>
        </w:tc>
        <w:tc>
          <w:tcPr>
            <w:tcW w:w="0" w:type="auto"/>
            <w:vMerge/>
            <w:tcBorders>
              <w:top w:val="single" w:sz="6" w:space="0" w:color="000000"/>
              <w:left w:val="nil"/>
              <w:bottom w:val="single" w:sz="6" w:space="0" w:color="000000"/>
              <w:right w:val="single" w:sz="6" w:space="0" w:color="000000"/>
            </w:tcBorders>
            <w:hideMark/>
          </w:tcPr>
          <w:p w14:paraId="516E5B5A" w14:textId="77777777" w:rsidR="006F31F2" w:rsidRPr="00114B24" w:rsidRDefault="006F31F2" w:rsidP="0016630E">
            <w:pPr>
              <w:rPr>
                <w:sz w:val="28"/>
                <w:szCs w:val="28"/>
                <w:lang w:val="uk-UA"/>
              </w:rPr>
            </w:pPr>
          </w:p>
        </w:tc>
        <w:tc>
          <w:tcPr>
            <w:tcW w:w="1927" w:type="dxa"/>
            <w:tcBorders>
              <w:top w:val="nil"/>
              <w:left w:val="nil"/>
              <w:bottom w:val="single" w:sz="6" w:space="0" w:color="000000"/>
              <w:right w:val="single" w:sz="6" w:space="0" w:color="000000"/>
            </w:tcBorders>
            <w:hideMark/>
          </w:tcPr>
          <w:p w14:paraId="11B36430" w14:textId="77777777" w:rsidR="006F31F2" w:rsidRPr="00114B24" w:rsidRDefault="006F31F2" w:rsidP="004F5791">
            <w:pPr>
              <w:jc w:val="center"/>
              <w:rPr>
                <w:sz w:val="28"/>
                <w:szCs w:val="28"/>
                <w:lang w:val="uk-UA"/>
              </w:rPr>
            </w:pPr>
            <w:r w:rsidRPr="00114B24">
              <w:rPr>
                <w:b/>
                <w:bCs/>
                <w:sz w:val="28"/>
                <w:szCs w:val="28"/>
                <w:lang w:val="uk-UA"/>
              </w:rPr>
              <w:t>Індивідуальна робота</w:t>
            </w:r>
          </w:p>
        </w:tc>
        <w:tc>
          <w:tcPr>
            <w:tcW w:w="1133" w:type="dxa"/>
            <w:tcBorders>
              <w:top w:val="nil"/>
              <w:left w:val="nil"/>
              <w:bottom w:val="single" w:sz="6" w:space="0" w:color="000000"/>
              <w:right w:val="single" w:sz="6" w:space="0" w:color="000000"/>
            </w:tcBorders>
            <w:hideMark/>
          </w:tcPr>
          <w:p w14:paraId="2A174CC5" w14:textId="77777777" w:rsidR="006F31F2" w:rsidRPr="00114B24" w:rsidRDefault="006F31F2" w:rsidP="004F5791">
            <w:pPr>
              <w:jc w:val="center"/>
              <w:rPr>
                <w:sz w:val="28"/>
                <w:szCs w:val="28"/>
                <w:lang w:val="uk-UA"/>
              </w:rPr>
            </w:pPr>
            <w:r w:rsidRPr="00114B24">
              <w:rPr>
                <w:b/>
                <w:bCs/>
                <w:sz w:val="28"/>
                <w:szCs w:val="28"/>
                <w:lang w:val="uk-UA"/>
              </w:rPr>
              <w:t>Групова робота</w:t>
            </w:r>
          </w:p>
        </w:tc>
      </w:tr>
      <w:tr w:rsidR="006F31F2" w:rsidRPr="00114B24" w14:paraId="1862A008" w14:textId="77777777" w:rsidTr="00114B24">
        <w:trPr>
          <w:trHeight w:val="96"/>
        </w:trPr>
        <w:tc>
          <w:tcPr>
            <w:tcW w:w="1265" w:type="dxa"/>
            <w:tcBorders>
              <w:top w:val="nil"/>
              <w:left w:val="single" w:sz="6" w:space="0" w:color="000000"/>
              <w:bottom w:val="single" w:sz="6" w:space="0" w:color="000000"/>
              <w:right w:val="single" w:sz="6" w:space="0" w:color="000000"/>
            </w:tcBorders>
            <w:hideMark/>
          </w:tcPr>
          <w:p w14:paraId="368E9BA1" w14:textId="77777777" w:rsidR="006F31F2" w:rsidRPr="00114B24" w:rsidRDefault="006F31F2" w:rsidP="00B4514B">
            <w:pPr>
              <w:jc w:val="center"/>
              <w:rPr>
                <w:sz w:val="28"/>
                <w:szCs w:val="28"/>
                <w:lang w:val="uk-UA"/>
              </w:rPr>
            </w:pPr>
            <w:r w:rsidRPr="00114B24">
              <w:rPr>
                <w:sz w:val="28"/>
                <w:szCs w:val="28"/>
                <w:lang w:val="uk-UA"/>
              </w:rPr>
              <w:t>1</w:t>
            </w:r>
          </w:p>
        </w:tc>
        <w:tc>
          <w:tcPr>
            <w:tcW w:w="5298" w:type="dxa"/>
            <w:tcBorders>
              <w:top w:val="nil"/>
              <w:left w:val="nil"/>
              <w:bottom w:val="single" w:sz="6" w:space="0" w:color="000000"/>
              <w:right w:val="single" w:sz="6" w:space="0" w:color="000000"/>
            </w:tcBorders>
            <w:hideMark/>
          </w:tcPr>
          <w:p w14:paraId="17F52DE8" w14:textId="77777777" w:rsidR="006F31F2" w:rsidRPr="00114B24" w:rsidRDefault="006F31F2" w:rsidP="00B4514B">
            <w:pPr>
              <w:jc w:val="center"/>
              <w:rPr>
                <w:sz w:val="28"/>
                <w:szCs w:val="28"/>
                <w:lang w:val="uk-UA"/>
              </w:rPr>
            </w:pPr>
            <w:r w:rsidRPr="00114B24">
              <w:rPr>
                <w:sz w:val="28"/>
                <w:szCs w:val="28"/>
                <w:lang w:val="uk-UA"/>
              </w:rPr>
              <w:t>2</w:t>
            </w:r>
          </w:p>
        </w:tc>
        <w:tc>
          <w:tcPr>
            <w:tcW w:w="1927" w:type="dxa"/>
            <w:tcBorders>
              <w:top w:val="nil"/>
              <w:left w:val="nil"/>
              <w:bottom w:val="single" w:sz="6" w:space="0" w:color="000000"/>
              <w:right w:val="single" w:sz="6" w:space="0" w:color="000000"/>
            </w:tcBorders>
            <w:hideMark/>
          </w:tcPr>
          <w:p w14:paraId="33EEDC86" w14:textId="77777777" w:rsidR="006F31F2" w:rsidRPr="00114B24" w:rsidRDefault="006F31F2" w:rsidP="004F5791">
            <w:pPr>
              <w:jc w:val="center"/>
              <w:rPr>
                <w:sz w:val="28"/>
                <w:szCs w:val="28"/>
                <w:lang w:val="uk-UA"/>
              </w:rPr>
            </w:pPr>
            <w:r w:rsidRPr="00114B24">
              <w:rPr>
                <w:sz w:val="28"/>
                <w:szCs w:val="28"/>
                <w:lang w:val="uk-UA"/>
              </w:rPr>
              <w:t>3</w:t>
            </w:r>
          </w:p>
        </w:tc>
        <w:tc>
          <w:tcPr>
            <w:tcW w:w="1133" w:type="dxa"/>
            <w:tcBorders>
              <w:top w:val="nil"/>
              <w:left w:val="nil"/>
              <w:bottom w:val="single" w:sz="6" w:space="0" w:color="000000"/>
              <w:right w:val="single" w:sz="6" w:space="0" w:color="000000"/>
            </w:tcBorders>
            <w:hideMark/>
          </w:tcPr>
          <w:p w14:paraId="6D8EBFD7" w14:textId="77777777" w:rsidR="006F31F2" w:rsidRPr="00114B24" w:rsidRDefault="006F31F2" w:rsidP="004F5791">
            <w:pPr>
              <w:jc w:val="center"/>
              <w:rPr>
                <w:sz w:val="28"/>
                <w:szCs w:val="28"/>
                <w:lang w:val="uk-UA"/>
              </w:rPr>
            </w:pPr>
            <w:r w:rsidRPr="00114B24">
              <w:rPr>
                <w:sz w:val="28"/>
                <w:szCs w:val="28"/>
                <w:lang w:val="uk-UA"/>
              </w:rPr>
              <w:t>4</w:t>
            </w:r>
          </w:p>
        </w:tc>
      </w:tr>
      <w:tr w:rsidR="006F31F2" w:rsidRPr="00114B24" w14:paraId="57D1E6FC" w14:textId="77777777" w:rsidTr="00114B24">
        <w:trPr>
          <w:trHeight w:val="96"/>
        </w:trPr>
        <w:tc>
          <w:tcPr>
            <w:tcW w:w="1265" w:type="dxa"/>
            <w:tcBorders>
              <w:top w:val="nil"/>
              <w:left w:val="single" w:sz="6" w:space="0" w:color="000000"/>
              <w:bottom w:val="single" w:sz="6" w:space="0" w:color="000000"/>
              <w:right w:val="single" w:sz="6" w:space="0" w:color="000000"/>
            </w:tcBorders>
            <w:hideMark/>
          </w:tcPr>
          <w:p w14:paraId="1AA20F60" w14:textId="77777777" w:rsidR="006F31F2" w:rsidRPr="00114B24" w:rsidRDefault="006F31F2" w:rsidP="00B4514B">
            <w:pPr>
              <w:jc w:val="center"/>
              <w:rPr>
                <w:sz w:val="28"/>
                <w:szCs w:val="28"/>
                <w:lang w:val="uk-UA"/>
              </w:rPr>
            </w:pPr>
            <w:r w:rsidRPr="00114B24">
              <w:rPr>
                <w:b/>
                <w:bCs/>
                <w:sz w:val="28"/>
                <w:szCs w:val="28"/>
                <w:lang w:val="uk-UA"/>
              </w:rPr>
              <w:t>Блок 1</w:t>
            </w:r>
          </w:p>
        </w:tc>
        <w:tc>
          <w:tcPr>
            <w:tcW w:w="5298" w:type="dxa"/>
            <w:tcBorders>
              <w:top w:val="nil"/>
              <w:left w:val="nil"/>
              <w:bottom w:val="single" w:sz="6" w:space="0" w:color="000000"/>
              <w:right w:val="single" w:sz="6" w:space="0" w:color="000000"/>
            </w:tcBorders>
            <w:hideMark/>
          </w:tcPr>
          <w:p w14:paraId="56349FC1" w14:textId="0CB04268" w:rsidR="006F31F2" w:rsidRPr="00114B24" w:rsidRDefault="006F31F2" w:rsidP="00114B24">
            <w:pPr>
              <w:ind w:left="129" w:right="176"/>
              <w:jc w:val="both"/>
              <w:rPr>
                <w:sz w:val="28"/>
                <w:szCs w:val="28"/>
                <w:lang w:val="uk-UA"/>
              </w:rPr>
            </w:pPr>
            <w:r w:rsidRPr="00114B24">
              <w:rPr>
                <w:b/>
                <w:bCs/>
                <w:sz w:val="28"/>
                <w:szCs w:val="28"/>
                <w:lang w:val="uk-UA"/>
              </w:rPr>
              <w:t>Зміст і</w:t>
            </w:r>
            <w:r w:rsidR="00114B24">
              <w:rPr>
                <w:b/>
                <w:bCs/>
                <w:sz w:val="28"/>
                <w:szCs w:val="28"/>
                <w:lang w:val="uk-UA"/>
              </w:rPr>
              <w:t xml:space="preserve"> </w:t>
            </w:r>
            <w:r w:rsidRPr="00114B24">
              <w:rPr>
                <w:b/>
                <w:bCs/>
                <w:sz w:val="28"/>
                <w:szCs w:val="28"/>
                <w:lang w:val="uk-UA"/>
              </w:rPr>
              <w:t>методи діагностики постраждалої особи</w:t>
            </w:r>
          </w:p>
        </w:tc>
        <w:tc>
          <w:tcPr>
            <w:tcW w:w="1927" w:type="dxa"/>
            <w:tcBorders>
              <w:top w:val="nil"/>
              <w:left w:val="nil"/>
              <w:bottom w:val="single" w:sz="6" w:space="0" w:color="000000"/>
              <w:right w:val="single" w:sz="6" w:space="0" w:color="000000"/>
            </w:tcBorders>
            <w:hideMark/>
          </w:tcPr>
          <w:p w14:paraId="3BE18CB3" w14:textId="77777777" w:rsidR="006F31F2" w:rsidRPr="00114B24" w:rsidRDefault="006F31F2" w:rsidP="004F5791">
            <w:pPr>
              <w:jc w:val="center"/>
              <w:rPr>
                <w:sz w:val="28"/>
                <w:szCs w:val="28"/>
                <w:lang w:val="uk-UA"/>
              </w:rPr>
            </w:pPr>
            <w:r w:rsidRPr="00114B24">
              <w:rPr>
                <w:b/>
                <w:bCs/>
                <w:sz w:val="28"/>
                <w:szCs w:val="28"/>
                <w:lang w:val="uk-UA"/>
              </w:rPr>
              <w:t>6 год</w:t>
            </w:r>
          </w:p>
        </w:tc>
        <w:tc>
          <w:tcPr>
            <w:tcW w:w="1133" w:type="dxa"/>
            <w:tcBorders>
              <w:top w:val="nil"/>
              <w:left w:val="nil"/>
              <w:bottom w:val="single" w:sz="6" w:space="0" w:color="000000"/>
              <w:right w:val="single" w:sz="6" w:space="0" w:color="000000"/>
            </w:tcBorders>
            <w:hideMark/>
          </w:tcPr>
          <w:p w14:paraId="56DF83D8" w14:textId="21363A89" w:rsidR="006F31F2" w:rsidRPr="00114B24" w:rsidRDefault="006F31F2" w:rsidP="004F5791">
            <w:pPr>
              <w:jc w:val="center"/>
              <w:rPr>
                <w:sz w:val="28"/>
                <w:szCs w:val="28"/>
                <w:lang w:val="uk-UA"/>
              </w:rPr>
            </w:pPr>
          </w:p>
        </w:tc>
      </w:tr>
      <w:tr w:rsidR="006F31F2" w:rsidRPr="00114B24" w14:paraId="13C37B94" w14:textId="77777777" w:rsidTr="00114B24">
        <w:trPr>
          <w:trHeight w:val="96"/>
        </w:trPr>
        <w:tc>
          <w:tcPr>
            <w:tcW w:w="1265" w:type="dxa"/>
            <w:tcBorders>
              <w:top w:val="nil"/>
              <w:left w:val="single" w:sz="6" w:space="0" w:color="000000"/>
              <w:bottom w:val="single" w:sz="6" w:space="0" w:color="000000"/>
              <w:right w:val="single" w:sz="6" w:space="0" w:color="000000"/>
            </w:tcBorders>
            <w:hideMark/>
          </w:tcPr>
          <w:p w14:paraId="2A973281" w14:textId="77777777" w:rsidR="006F31F2" w:rsidRPr="00114B24" w:rsidRDefault="006F31F2" w:rsidP="00B4514B">
            <w:pPr>
              <w:jc w:val="center"/>
              <w:rPr>
                <w:sz w:val="28"/>
                <w:szCs w:val="28"/>
                <w:lang w:val="uk-UA"/>
              </w:rPr>
            </w:pPr>
            <w:r w:rsidRPr="00114B24">
              <w:rPr>
                <w:sz w:val="28"/>
                <w:szCs w:val="28"/>
                <w:lang w:val="uk-UA"/>
              </w:rPr>
              <w:t>Тема 1</w:t>
            </w:r>
          </w:p>
        </w:tc>
        <w:tc>
          <w:tcPr>
            <w:tcW w:w="5298" w:type="dxa"/>
            <w:tcBorders>
              <w:top w:val="nil"/>
              <w:left w:val="nil"/>
              <w:bottom w:val="single" w:sz="6" w:space="0" w:color="000000"/>
              <w:right w:val="single" w:sz="6" w:space="0" w:color="000000"/>
            </w:tcBorders>
            <w:hideMark/>
          </w:tcPr>
          <w:p w14:paraId="05795A5B" w14:textId="7C9329AC" w:rsidR="006F31F2" w:rsidRPr="00114B24" w:rsidRDefault="006F31F2" w:rsidP="00114B24">
            <w:pPr>
              <w:ind w:left="129" w:right="176"/>
              <w:jc w:val="both"/>
              <w:rPr>
                <w:sz w:val="28"/>
                <w:szCs w:val="28"/>
                <w:lang w:val="uk-UA"/>
              </w:rPr>
            </w:pPr>
            <w:r w:rsidRPr="00114B24">
              <w:rPr>
                <w:sz w:val="28"/>
                <w:szCs w:val="28"/>
                <w:lang w:val="uk-UA"/>
              </w:rPr>
              <w:t>Діагностичні методики визначення психоемоційного стану та</w:t>
            </w:r>
            <w:r w:rsidR="00114B24">
              <w:rPr>
                <w:sz w:val="28"/>
                <w:szCs w:val="28"/>
                <w:lang w:val="uk-UA"/>
              </w:rPr>
              <w:t xml:space="preserve"> </w:t>
            </w:r>
            <w:r w:rsidRPr="00114B24">
              <w:rPr>
                <w:sz w:val="28"/>
                <w:szCs w:val="28"/>
                <w:lang w:val="uk-UA"/>
              </w:rPr>
              <w:t>особистісних особливостей постраждалої особи</w:t>
            </w:r>
          </w:p>
        </w:tc>
        <w:tc>
          <w:tcPr>
            <w:tcW w:w="1927" w:type="dxa"/>
            <w:tcBorders>
              <w:top w:val="nil"/>
              <w:left w:val="nil"/>
              <w:bottom w:val="single" w:sz="6" w:space="0" w:color="000000"/>
              <w:right w:val="single" w:sz="6" w:space="0" w:color="000000"/>
            </w:tcBorders>
            <w:hideMark/>
          </w:tcPr>
          <w:p w14:paraId="1B8C0038" w14:textId="77777777" w:rsidR="006F31F2" w:rsidRPr="00114B24" w:rsidRDefault="006F31F2" w:rsidP="004F5791">
            <w:pPr>
              <w:jc w:val="center"/>
              <w:rPr>
                <w:sz w:val="28"/>
                <w:szCs w:val="28"/>
                <w:lang w:val="uk-UA"/>
              </w:rPr>
            </w:pPr>
            <w:r w:rsidRPr="00114B24">
              <w:rPr>
                <w:sz w:val="28"/>
                <w:szCs w:val="28"/>
                <w:lang w:val="uk-UA"/>
              </w:rPr>
              <w:t>2 год</w:t>
            </w:r>
          </w:p>
        </w:tc>
        <w:tc>
          <w:tcPr>
            <w:tcW w:w="1133" w:type="dxa"/>
            <w:tcBorders>
              <w:top w:val="nil"/>
              <w:left w:val="nil"/>
              <w:bottom w:val="single" w:sz="6" w:space="0" w:color="000000"/>
              <w:right w:val="single" w:sz="6" w:space="0" w:color="000000"/>
            </w:tcBorders>
            <w:hideMark/>
          </w:tcPr>
          <w:p w14:paraId="64F12FCB" w14:textId="38706A18" w:rsidR="006F31F2" w:rsidRPr="00114B24" w:rsidRDefault="006F31F2" w:rsidP="004F5791">
            <w:pPr>
              <w:jc w:val="center"/>
              <w:rPr>
                <w:sz w:val="28"/>
                <w:szCs w:val="28"/>
                <w:lang w:val="uk-UA"/>
              </w:rPr>
            </w:pPr>
          </w:p>
        </w:tc>
      </w:tr>
      <w:tr w:rsidR="006F31F2" w:rsidRPr="00114B24" w14:paraId="7CC32D2D" w14:textId="77777777" w:rsidTr="00114B24">
        <w:trPr>
          <w:trHeight w:val="96"/>
        </w:trPr>
        <w:tc>
          <w:tcPr>
            <w:tcW w:w="1265" w:type="dxa"/>
            <w:tcBorders>
              <w:top w:val="nil"/>
              <w:left w:val="single" w:sz="6" w:space="0" w:color="000000"/>
              <w:bottom w:val="single" w:sz="6" w:space="0" w:color="000000"/>
              <w:right w:val="single" w:sz="6" w:space="0" w:color="000000"/>
            </w:tcBorders>
            <w:hideMark/>
          </w:tcPr>
          <w:p w14:paraId="4D68A7C5" w14:textId="77777777" w:rsidR="006F31F2" w:rsidRPr="00114B24" w:rsidRDefault="006F31F2" w:rsidP="00B4514B">
            <w:pPr>
              <w:jc w:val="center"/>
              <w:rPr>
                <w:sz w:val="28"/>
                <w:szCs w:val="28"/>
                <w:lang w:val="uk-UA"/>
              </w:rPr>
            </w:pPr>
            <w:r w:rsidRPr="00114B24">
              <w:rPr>
                <w:sz w:val="28"/>
                <w:szCs w:val="28"/>
                <w:lang w:val="uk-UA"/>
              </w:rPr>
              <w:t>Тема 2</w:t>
            </w:r>
          </w:p>
        </w:tc>
        <w:tc>
          <w:tcPr>
            <w:tcW w:w="5298" w:type="dxa"/>
            <w:tcBorders>
              <w:top w:val="nil"/>
              <w:left w:val="nil"/>
              <w:bottom w:val="single" w:sz="6" w:space="0" w:color="000000"/>
              <w:right w:val="single" w:sz="6" w:space="0" w:color="000000"/>
            </w:tcBorders>
            <w:hideMark/>
          </w:tcPr>
          <w:p w14:paraId="42F90396" w14:textId="77777777" w:rsidR="006F31F2" w:rsidRPr="00114B24" w:rsidRDefault="006F31F2" w:rsidP="00114B24">
            <w:pPr>
              <w:ind w:left="129" w:right="176"/>
              <w:jc w:val="both"/>
              <w:rPr>
                <w:sz w:val="28"/>
                <w:szCs w:val="28"/>
                <w:lang w:val="uk-UA"/>
              </w:rPr>
            </w:pPr>
            <w:r w:rsidRPr="00114B24">
              <w:rPr>
                <w:sz w:val="28"/>
                <w:szCs w:val="28"/>
                <w:lang w:val="uk-UA"/>
              </w:rPr>
              <w:t>Карта первинного психологічного обстеження постраждалої особи (діагностика потреб)</w:t>
            </w:r>
          </w:p>
        </w:tc>
        <w:tc>
          <w:tcPr>
            <w:tcW w:w="1927" w:type="dxa"/>
            <w:tcBorders>
              <w:top w:val="nil"/>
              <w:left w:val="nil"/>
              <w:bottom w:val="single" w:sz="6" w:space="0" w:color="000000"/>
              <w:right w:val="single" w:sz="6" w:space="0" w:color="000000"/>
            </w:tcBorders>
            <w:hideMark/>
          </w:tcPr>
          <w:p w14:paraId="660B7538" w14:textId="77777777" w:rsidR="006F31F2" w:rsidRPr="00114B24" w:rsidRDefault="006F31F2" w:rsidP="004F5791">
            <w:pPr>
              <w:jc w:val="center"/>
              <w:rPr>
                <w:sz w:val="28"/>
                <w:szCs w:val="28"/>
                <w:lang w:val="uk-UA"/>
              </w:rPr>
            </w:pPr>
            <w:r w:rsidRPr="00114B24">
              <w:rPr>
                <w:sz w:val="28"/>
                <w:szCs w:val="28"/>
                <w:lang w:val="uk-UA"/>
              </w:rPr>
              <w:t>2 год</w:t>
            </w:r>
          </w:p>
        </w:tc>
        <w:tc>
          <w:tcPr>
            <w:tcW w:w="1133" w:type="dxa"/>
            <w:tcBorders>
              <w:top w:val="nil"/>
              <w:left w:val="nil"/>
              <w:bottom w:val="single" w:sz="6" w:space="0" w:color="000000"/>
              <w:right w:val="single" w:sz="6" w:space="0" w:color="000000"/>
            </w:tcBorders>
            <w:hideMark/>
          </w:tcPr>
          <w:p w14:paraId="609CDC7A" w14:textId="4BA2E9C5" w:rsidR="006F31F2" w:rsidRPr="00114B24" w:rsidRDefault="006F31F2" w:rsidP="004F5791">
            <w:pPr>
              <w:jc w:val="center"/>
              <w:rPr>
                <w:sz w:val="28"/>
                <w:szCs w:val="28"/>
                <w:lang w:val="uk-UA"/>
              </w:rPr>
            </w:pPr>
          </w:p>
        </w:tc>
      </w:tr>
      <w:tr w:rsidR="006F31F2" w:rsidRPr="00114B24" w14:paraId="3A9A1FF8" w14:textId="77777777" w:rsidTr="00114B24">
        <w:trPr>
          <w:trHeight w:val="96"/>
        </w:trPr>
        <w:tc>
          <w:tcPr>
            <w:tcW w:w="1265" w:type="dxa"/>
            <w:tcBorders>
              <w:top w:val="nil"/>
              <w:left w:val="single" w:sz="6" w:space="0" w:color="000000"/>
              <w:bottom w:val="single" w:sz="6" w:space="0" w:color="000000"/>
              <w:right w:val="single" w:sz="6" w:space="0" w:color="000000"/>
            </w:tcBorders>
            <w:hideMark/>
          </w:tcPr>
          <w:p w14:paraId="66A91706" w14:textId="77777777" w:rsidR="006F31F2" w:rsidRPr="00114B24" w:rsidRDefault="006F31F2" w:rsidP="00B4514B">
            <w:pPr>
              <w:jc w:val="center"/>
              <w:rPr>
                <w:sz w:val="28"/>
                <w:szCs w:val="28"/>
                <w:lang w:val="uk-UA"/>
              </w:rPr>
            </w:pPr>
            <w:r w:rsidRPr="00114B24">
              <w:rPr>
                <w:sz w:val="28"/>
                <w:szCs w:val="28"/>
                <w:lang w:val="uk-UA"/>
              </w:rPr>
              <w:t>Тема 3</w:t>
            </w:r>
          </w:p>
        </w:tc>
        <w:tc>
          <w:tcPr>
            <w:tcW w:w="5298" w:type="dxa"/>
            <w:tcBorders>
              <w:top w:val="nil"/>
              <w:left w:val="nil"/>
              <w:bottom w:val="single" w:sz="6" w:space="0" w:color="000000"/>
              <w:right w:val="single" w:sz="6" w:space="0" w:color="000000"/>
            </w:tcBorders>
            <w:hideMark/>
          </w:tcPr>
          <w:p w14:paraId="7FE52ECC" w14:textId="1C0F2FC2" w:rsidR="006F31F2" w:rsidRPr="00114B24" w:rsidRDefault="006F31F2" w:rsidP="00114B24">
            <w:pPr>
              <w:ind w:left="129" w:right="176"/>
              <w:jc w:val="both"/>
              <w:rPr>
                <w:sz w:val="28"/>
                <w:szCs w:val="28"/>
                <w:lang w:val="uk-UA"/>
              </w:rPr>
            </w:pPr>
            <w:r w:rsidRPr="00114B24">
              <w:rPr>
                <w:sz w:val="28"/>
                <w:szCs w:val="28"/>
                <w:lang w:val="uk-UA"/>
              </w:rPr>
              <w:t>Напівстандартизоване інтерв’ювання задля виявлення залежної та/або співзалежної поведінки постраждалої особи</w:t>
            </w:r>
          </w:p>
        </w:tc>
        <w:tc>
          <w:tcPr>
            <w:tcW w:w="1927" w:type="dxa"/>
            <w:tcBorders>
              <w:top w:val="nil"/>
              <w:left w:val="nil"/>
              <w:bottom w:val="single" w:sz="6" w:space="0" w:color="000000"/>
              <w:right w:val="single" w:sz="6" w:space="0" w:color="000000"/>
            </w:tcBorders>
            <w:hideMark/>
          </w:tcPr>
          <w:p w14:paraId="16413E59" w14:textId="77777777" w:rsidR="006F31F2" w:rsidRPr="00114B24" w:rsidRDefault="006F31F2" w:rsidP="004F5791">
            <w:pPr>
              <w:jc w:val="center"/>
              <w:rPr>
                <w:sz w:val="28"/>
                <w:szCs w:val="28"/>
                <w:lang w:val="uk-UA"/>
              </w:rPr>
            </w:pPr>
            <w:r w:rsidRPr="00114B24">
              <w:rPr>
                <w:sz w:val="28"/>
                <w:szCs w:val="28"/>
                <w:lang w:val="uk-UA"/>
              </w:rPr>
              <w:t>2 год</w:t>
            </w:r>
          </w:p>
        </w:tc>
        <w:tc>
          <w:tcPr>
            <w:tcW w:w="1133" w:type="dxa"/>
            <w:tcBorders>
              <w:top w:val="nil"/>
              <w:left w:val="nil"/>
              <w:bottom w:val="single" w:sz="6" w:space="0" w:color="000000"/>
              <w:right w:val="single" w:sz="6" w:space="0" w:color="000000"/>
            </w:tcBorders>
            <w:hideMark/>
          </w:tcPr>
          <w:p w14:paraId="6001A815" w14:textId="77777777" w:rsidR="006F31F2" w:rsidRPr="00114B24" w:rsidRDefault="006F31F2" w:rsidP="004F5791">
            <w:pPr>
              <w:jc w:val="center"/>
              <w:rPr>
                <w:sz w:val="28"/>
                <w:szCs w:val="28"/>
                <w:lang w:val="uk-UA"/>
              </w:rPr>
            </w:pPr>
          </w:p>
        </w:tc>
      </w:tr>
      <w:tr w:rsidR="006F31F2" w:rsidRPr="00114B24" w14:paraId="41A07581" w14:textId="77777777" w:rsidTr="00114B24">
        <w:trPr>
          <w:trHeight w:val="96"/>
        </w:trPr>
        <w:tc>
          <w:tcPr>
            <w:tcW w:w="1265" w:type="dxa"/>
            <w:tcBorders>
              <w:top w:val="nil"/>
              <w:left w:val="single" w:sz="6" w:space="0" w:color="000000"/>
              <w:bottom w:val="single" w:sz="6" w:space="0" w:color="000000"/>
              <w:right w:val="single" w:sz="6" w:space="0" w:color="000000"/>
            </w:tcBorders>
            <w:hideMark/>
          </w:tcPr>
          <w:p w14:paraId="45C94DFA" w14:textId="77777777" w:rsidR="006F31F2" w:rsidRPr="00114B24" w:rsidRDefault="006F31F2" w:rsidP="00B4514B">
            <w:pPr>
              <w:jc w:val="center"/>
              <w:rPr>
                <w:sz w:val="28"/>
                <w:szCs w:val="28"/>
                <w:lang w:val="uk-UA"/>
              </w:rPr>
            </w:pPr>
            <w:r w:rsidRPr="00114B24">
              <w:rPr>
                <w:b/>
                <w:bCs/>
                <w:sz w:val="28"/>
                <w:szCs w:val="28"/>
                <w:lang w:val="uk-UA"/>
              </w:rPr>
              <w:t>Блок 2</w:t>
            </w:r>
          </w:p>
        </w:tc>
        <w:tc>
          <w:tcPr>
            <w:tcW w:w="5298" w:type="dxa"/>
            <w:tcBorders>
              <w:top w:val="nil"/>
              <w:left w:val="nil"/>
              <w:bottom w:val="single" w:sz="6" w:space="0" w:color="000000"/>
              <w:right w:val="single" w:sz="6" w:space="0" w:color="000000"/>
            </w:tcBorders>
            <w:hideMark/>
          </w:tcPr>
          <w:p w14:paraId="56C14457" w14:textId="77777777" w:rsidR="006F31F2" w:rsidRPr="00114B24" w:rsidRDefault="006F31F2" w:rsidP="00114B24">
            <w:pPr>
              <w:ind w:left="129" w:right="176"/>
              <w:jc w:val="both"/>
              <w:rPr>
                <w:sz w:val="28"/>
                <w:szCs w:val="28"/>
                <w:lang w:val="uk-UA"/>
              </w:rPr>
            </w:pPr>
            <w:r w:rsidRPr="00114B24">
              <w:rPr>
                <w:b/>
                <w:bCs/>
                <w:sz w:val="28"/>
                <w:szCs w:val="28"/>
                <w:lang w:val="uk-UA"/>
              </w:rPr>
              <w:t>Зміст індивідуальної роботи з постраждалою особою</w:t>
            </w:r>
          </w:p>
        </w:tc>
        <w:tc>
          <w:tcPr>
            <w:tcW w:w="1927" w:type="dxa"/>
            <w:tcBorders>
              <w:top w:val="nil"/>
              <w:left w:val="nil"/>
              <w:bottom w:val="single" w:sz="6" w:space="0" w:color="000000"/>
              <w:right w:val="single" w:sz="6" w:space="0" w:color="000000"/>
            </w:tcBorders>
            <w:hideMark/>
          </w:tcPr>
          <w:p w14:paraId="4F67933F" w14:textId="77777777" w:rsidR="006F31F2" w:rsidRPr="00114B24" w:rsidRDefault="006F31F2" w:rsidP="004F5791">
            <w:pPr>
              <w:jc w:val="center"/>
              <w:rPr>
                <w:sz w:val="28"/>
                <w:szCs w:val="28"/>
                <w:lang w:val="uk-UA"/>
              </w:rPr>
            </w:pPr>
            <w:r w:rsidRPr="00114B24">
              <w:rPr>
                <w:b/>
                <w:bCs/>
                <w:sz w:val="28"/>
                <w:szCs w:val="28"/>
                <w:lang w:val="uk-UA"/>
              </w:rPr>
              <w:t>10 год</w:t>
            </w:r>
          </w:p>
        </w:tc>
        <w:tc>
          <w:tcPr>
            <w:tcW w:w="1133" w:type="dxa"/>
            <w:tcBorders>
              <w:top w:val="nil"/>
              <w:left w:val="nil"/>
              <w:bottom w:val="single" w:sz="6" w:space="0" w:color="000000"/>
              <w:right w:val="single" w:sz="6" w:space="0" w:color="000000"/>
            </w:tcBorders>
            <w:hideMark/>
          </w:tcPr>
          <w:p w14:paraId="5388C954" w14:textId="77777777" w:rsidR="006F31F2" w:rsidRPr="00114B24" w:rsidRDefault="006F31F2" w:rsidP="004F5791">
            <w:pPr>
              <w:jc w:val="center"/>
              <w:rPr>
                <w:sz w:val="28"/>
                <w:szCs w:val="28"/>
                <w:lang w:val="uk-UA"/>
              </w:rPr>
            </w:pPr>
          </w:p>
        </w:tc>
      </w:tr>
      <w:tr w:rsidR="006F31F2" w:rsidRPr="00114B24" w14:paraId="64BDF423" w14:textId="77777777" w:rsidTr="00114B24">
        <w:trPr>
          <w:trHeight w:val="96"/>
        </w:trPr>
        <w:tc>
          <w:tcPr>
            <w:tcW w:w="1265" w:type="dxa"/>
            <w:tcBorders>
              <w:top w:val="nil"/>
              <w:left w:val="single" w:sz="6" w:space="0" w:color="000000"/>
              <w:bottom w:val="single" w:sz="6" w:space="0" w:color="000000"/>
              <w:right w:val="single" w:sz="6" w:space="0" w:color="000000"/>
            </w:tcBorders>
            <w:hideMark/>
          </w:tcPr>
          <w:p w14:paraId="43C8B579" w14:textId="77777777" w:rsidR="006F31F2" w:rsidRPr="00114B24" w:rsidRDefault="006F31F2" w:rsidP="00B4514B">
            <w:pPr>
              <w:jc w:val="center"/>
              <w:rPr>
                <w:sz w:val="28"/>
                <w:szCs w:val="28"/>
                <w:lang w:val="uk-UA"/>
              </w:rPr>
            </w:pPr>
            <w:r w:rsidRPr="00114B24">
              <w:rPr>
                <w:sz w:val="28"/>
                <w:szCs w:val="28"/>
                <w:lang w:val="uk-UA"/>
              </w:rPr>
              <w:t>Тема 1</w:t>
            </w:r>
          </w:p>
        </w:tc>
        <w:tc>
          <w:tcPr>
            <w:tcW w:w="5298" w:type="dxa"/>
            <w:tcBorders>
              <w:top w:val="nil"/>
              <w:left w:val="nil"/>
              <w:bottom w:val="single" w:sz="6" w:space="0" w:color="000000"/>
              <w:right w:val="single" w:sz="6" w:space="0" w:color="000000"/>
            </w:tcBorders>
            <w:hideMark/>
          </w:tcPr>
          <w:p w14:paraId="05E6B41C" w14:textId="77777777" w:rsidR="006F31F2" w:rsidRPr="00114B24" w:rsidRDefault="006F31F2" w:rsidP="00114B24">
            <w:pPr>
              <w:ind w:left="129" w:right="176"/>
              <w:jc w:val="both"/>
              <w:rPr>
                <w:sz w:val="28"/>
                <w:szCs w:val="28"/>
                <w:lang w:val="uk-UA"/>
              </w:rPr>
            </w:pPr>
            <w:r w:rsidRPr="00114B24">
              <w:rPr>
                <w:sz w:val="28"/>
                <w:szCs w:val="28"/>
                <w:lang w:val="uk-UA"/>
              </w:rPr>
              <w:t>Психоедукація щодо психологічних засад індивідуальної та групової роботи. Дослідження індивідуальних чинників (історія дитинства, індивідуальний досвід, сформовані деструктивні переконання тощо) патернів поведінки постраждалої особи</w:t>
            </w:r>
          </w:p>
        </w:tc>
        <w:tc>
          <w:tcPr>
            <w:tcW w:w="1927" w:type="dxa"/>
            <w:tcBorders>
              <w:top w:val="nil"/>
              <w:left w:val="nil"/>
              <w:bottom w:val="single" w:sz="6" w:space="0" w:color="000000"/>
              <w:right w:val="single" w:sz="6" w:space="0" w:color="000000"/>
            </w:tcBorders>
            <w:hideMark/>
          </w:tcPr>
          <w:p w14:paraId="7E983EC8" w14:textId="77777777" w:rsidR="006F31F2" w:rsidRPr="00114B24" w:rsidRDefault="006F31F2" w:rsidP="004F5791">
            <w:pPr>
              <w:jc w:val="center"/>
              <w:rPr>
                <w:sz w:val="28"/>
                <w:szCs w:val="28"/>
                <w:lang w:val="uk-UA"/>
              </w:rPr>
            </w:pPr>
            <w:r w:rsidRPr="00114B24">
              <w:rPr>
                <w:sz w:val="28"/>
                <w:szCs w:val="28"/>
                <w:lang w:val="uk-UA"/>
              </w:rPr>
              <w:t>1 год</w:t>
            </w:r>
          </w:p>
        </w:tc>
        <w:tc>
          <w:tcPr>
            <w:tcW w:w="1133" w:type="dxa"/>
            <w:tcBorders>
              <w:top w:val="nil"/>
              <w:left w:val="nil"/>
              <w:bottom w:val="single" w:sz="6" w:space="0" w:color="000000"/>
              <w:right w:val="single" w:sz="6" w:space="0" w:color="000000"/>
            </w:tcBorders>
            <w:hideMark/>
          </w:tcPr>
          <w:p w14:paraId="31AD69BB" w14:textId="77777777" w:rsidR="006F31F2" w:rsidRPr="00114B24" w:rsidRDefault="006F31F2" w:rsidP="004F5791">
            <w:pPr>
              <w:jc w:val="center"/>
              <w:rPr>
                <w:sz w:val="28"/>
                <w:szCs w:val="28"/>
                <w:lang w:val="uk-UA"/>
              </w:rPr>
            </w:pPr>
          </w:p>
        </w:tc>
      </w:tr>
      <w:tr w:rsidR="006F31F2" w:rsidRPr="00114B24" w14:paraId="68ADC314" w14:textId="77777777" w:rsidTr="00114B24">
        <w:trPr>
          <w:trHeight w:val="96"/>
        </w:trPr>
        <w:tc>
          <w:tcPr>
            <w:tcW w:w="1265" w:type="dxa"/>
            <w:tcBorders>
              <w:top w:val="nil"/>
              <w:left w:val="single" w:sz="6" w:space="0" w:color="000000"/>
              <w:bottom w:val="single" w:sz="6" w:space="0" w:color="000000"/>
              <w:right w:val="single" w:sz="6" w:space="0" w:color="000000"/>
            </w:tcBorders>
            <w:hideMark/>
          </w:tcPr>
          <w:p w14:paraId="664BCE4F" w14:textId="77777777" w:rsidR="006F31F2" w:rsidRPr="00114B24" w:rsidRDefault="006F31F2" w:rsidP="00B4514B">
            <w:pPr>
              <w:jc w:val="center"/>
              <w:rPr>
                <w:sz w:val="28"/>
                <w:szCs w:val="28"/>
                <w:lang w:val="uk-UA"/>
              </w:rPr>
            </w:pPr>
            <w:r w:rsidRPr="00114B24">
              <w:rPr>
                <w:sz w:val="28"/>
                <w:szCs w:val="28"/>
                <w:lang w:val="uk-UA"/>
              </w:rPr>
              <w:t>Тема 2</w:t>
            </w:r>
          </w:p>
        </w:tc>
        <w:tc>
          <w:tcPr>
            <w:tcW w:w="5298" w:type="dxa"/>
            <w:tcBorders>
              <w:top w:val="nil"/>
              <w:left w:val="nil"/>
              <w:bottom w:val="single" w:sz="6" w:space="0" w:color="000000"/>
              <w:right w:val="single" w:sz="6" w:space="0" w:color="000000"/>
            </w:tcBorders>
            <w:hideMark/>
          </w:tcPr>
          <w:p w14:paraId="0536A69D" w14:textId="77777777" w:rsidR="006F31F2" w:rsidRPr="00114B24" w:rsidRDefault="006F31F2" w:rsidP="00114B24">
            <w:pPr>
              <w:ind w:left="129" w:right="176"/>
              <w:jc w:val="both"/>
              <w:rPr>
                <w:sz w:val="28"/>
                <w:szCs w:val="28"/>
                <w:lang w:val="uk-UA"/>
              </w:rPr>
            </w:pPr>
            <w:r w:rsidRPr="00114B24">
              <w:rPr>
                <w:sz w:val="28"/>
                <w:szCs w:val="28"/>
                <w:lang w:val="uk-UA"/>
              </w:rPr>
              <w:t>Розвиток емоційного інтелекту. Усвідомлення власних емоцій та почуттів</w:t>
            </w:r>
          </w:p>
        </w:tc>
        <w:tc>
          <w:tcPr>
            <w:tcW w:w="1927" w:type="dxa"/>
            <w:tcBorders>
              <w:top w:val="nil"/>
              <w:left w:val="nil"/>
              <w:bottom w:val="single" w:sz="6" w:space="0" w:color="000000"/>
              <w:right w:val="single" w:sz="6" w:space="0" w:color="000000"/>
            </w:tcBorders>
            <w:hideMark/>
          </w:tcPr>
          <w:p w14:paraId="1CA27675" w14:textId="77777777" w:rsidR="006F31F2" w:rsidRPr="00114B24" w:rsidRDefault="006F31F2" w:rsidP="004F5791">
            <w:pPr>
              <w:jc w:val="center"/>
              <w:rPr>
                <w:sz w:val="28"/>
                <w:szCs w:val="28"/>
                <w:lang w:val="uk-UA"/>
              </w:rPr>
            </w:pPr>
            <w:r w:rsidRPr="00114B24">
              <w:rPr>
                <w:sz w:val="28"/>
                <w:szCs w:val="28"/>
                <w:lang w:val="uk-UA"/>
              </w:rPr>
              <w:t>1 год</w:t>
            </w:r>
          </w:p>
        </w:tc>
        <w:tc>
          <w:tcPr>
            <w:tcW w:w="1133" w:type="dxa"/>
            <w:tcBorders>
              <w:top w:val="nil"/>
              <w:left w:val="nil"/>
              <w:bottom w:val="single" w:sz="6" w:space="0" w:color="000000"/>
              <w:right w:val="single" w:sz="6" w:space="0" w:color="000000"/>
            </w:tcBorders>
            <w:hideMark/>
          </w:tcPr>
          <w:p w14:paraId="1FA71A6E" w14:textId="77777777" w:rsidR="006F31F2" w:rsidRPr="00114B24" w:rsidRDefault="006F31F2" w:rsidP="004F5791">
            <w:pPr>
              <w:jc w:val="center"/>
              <w:rPr>
                <w:sz w:val="28"/>
                <w:szCs w:val="28"/>
                <w:lang w:val="uk-UA"/>
              </w:rPr>
            </w:pPr>
          </w:p>
        </w:tc>
      </w:tr>
      <w:tr w:rsidR="006F31F2" w:rsidRPr="00114B24" w14:paraId="4AB0D677" w14:textId="77777777" w:rsidTr="00A629EF">
        <w:tc>
          <w:tcPr>
            <w:tcW w:w="1265" w:type="dxa"/>
            <w:tcBorders>
              <w:top w:val="nil"/>
              <w:left w:val="single" w:sz="6" w:space="0" w:color="000000"/>
              <w:bottom w:val="single" w:sz="4" w:space="0" w:color="auto"/>
              <w:right w:val="single" w:sz="6" w:space="0" w:color="000000"/>
            </w:tcBorders>
            <w:hideMark/>
          </w:tcPr>
          <w:p w14:paraId="6D21BD4A" w14:textId="77777777" w:rsidR="006F31F2" w:rsidRPr="00114B24" w:rsidRDefault="006F31F2" w:rsidP="00B4514B">
            <w:pPr>
              <w:jc w:val="center"/>
              <w:rPr>
                <w:sz w:val="28"/>
                <w:szCs w:val="28"/>
                <w:lang w:val="uk-UA"/>
              </w:rPr>
            </w:pPr>
            <w:r w:rsidRPr="00114B24">
              <w:rPr>
                <w:sz w:val="28"/>
                <w:szCs w:val="28"/>
                <w:lang w:val="uk-UA"/>
              </w:rPr>
              <w:t>Тема 3</w:t>
            </w:r>
          </w:p>
        </w:tc>
        <w:tc>
          <w:tcPr>
            <w:tcW w:w="5298" w:type="dxa"/>
            <w:tcBorders>
              <w:top w:val="nil"/>
              <w:left w:val="nil"/>
              <w:bottom w:val="single" w:sz="4" w:space="0" w:color="auto"/>
              <w:right w:val="single" w:sz="6" w:space="0" w:color="000000"/>
            </w:tcBorders>
            <w:hideMark/>
          </w:tcPr>
          <w:p w14:paraId="4267B6B8" w14:textId="77777777" w:rsidR="006F31F2" w:rsidRPr="00114B24" w:rsidRDefault="006F31F2" w:rsidP="00114B24">
            <w:pPr>
              <w:ind w:left="129" w:right="176"/>
              <w:jc w:val="both"/>
              <w:rPr>
                <w:sz w:val="28"/>
                <w:szCs w:val="28"/>
                <w:lang w:val="uk-UA"/>
              </w:rPr>
            </w:pPr>
            <w:r w:rsidRPr="00114B24">
              <w:rPr>
                <w:sz w:val="28"/>
                <w:szCs w:val="28"/>
                <w:lang w:val="uk-UA"/>
              </w:rPr>
              <w:t>Когнітивна робота. Мотиви поведінки. Усвідомлення взаємозв’язку думок, емоцій і поведінки. Робота з деструктивними переконаннями</w:t>
            </w:r>
          </w:p>
        </w:tc>
        <w:tc>
          <w:tcPr>
            <w:tcW w:w="1927" w:type="dxa"/>
            <w:tcBorders>
              <w:top w:val="nil"/>
              <w:left w:val="nil"/>
              <w:bottom w:val="single" w:sz="4" w:space="0" w:color="auto"/>
              <w:right w:val="single" w:sz="6" w:space="0" w:color="000000"/>
            </w:tcBorders>
            <w:hideMark/>
          </w:tcPr>
          <w:p w14:paraId="1FD98DFB" w14:textId="77777777" w:rsidR="006F31F2" w:rsidRPr="00114B24" w:rsidRDefault="006F31F2" w:rsidP="004F5791">
            <w:pPr>
              <w:jc w:val="center"/>
              <w:rPr>
                <w:sz w:val="28"/>
                <w:szCs w:val="28"/>
                <w:lang w:val="uk-UA"/>
              </w:rPr>
            </w:pPr>
            <w:r w:rsidRPr="00114B24">
              <w:rPr>
                <w:sz w:val="28"/>
                <w:szCs w:val="28"/>
                <w:lang w:val="uk-UA"/>
              </w:rPr>
              <w:t>2 год</w:t>
            </w:r>
          </w:p>
        </w:tc>
        <w:tc>
          <w:tcPr>
            <w:tcW w:w="1133" w:type="dxa"/>
            <w:tcBorders>
              <w:top w:val="nil"/>
              <w:left w:val="nil"/>
              <w:bottom w:val="single" w:sz="4" w:space="0" w:color="auto"/>
              <w:right w:val="single" w:sz="6" w:space="0" w:color="000000"/>
            </w:tcBorders>
            <w:hideMark/>
          </w:tcPr>
          <w:p w14:paraId="7828A78D" w14:textId="77777777" w:rsidR="006F31F2" w:rsidRPr="00114B24" w:rsidRDefault="006F31F2" w:rsidP="004F5791">
            <w:pPr>
              <w:jc w:val="center"/>
              <w:rPr>
                <w:sz w:val="28"/>
                <w:szCs w:val="28"/>
                <w:lang w:val="uk-UA"/>
              </w:rPr>
            </w:pPr>
          </w:p>
        </w:tc>
      </w:tr>
      <w:tr w:rsidR="006F31F2" w:rsidRPr="00114B24" w14:paraId="64671EBF" w14:textId="77777777" w:rsidTr="00A629EF">
        <w:trPr>
          <w:trHeight w:val="96"/>
        </w:trPr>
        <w:tc>
          <w:tcPr>
            <w:tcW w:w="1265" w:type="dxa"/>
            <w:tcBorders>
              <w:top w:val="single" w:sz="4" w:space="0" w:color="auto"/>
              <w:left w:val="single" w:sz="4" w:space="0" w:color="auto"/>
              <w:bottom w:val="single" w:sz="4" w:space="0" w:color="auto"/>
              <w:right w:val="single" w:sz="4" w:space="0" w:color="auto"/>
            </w:tcBorders>
            <w:hideMark/>
          </w:tcPr>
          <w:p w14:paraId="7D207203" w14:textId="77777777" w:rsidR="006F31F2" w:rsidRPr="00114B24" w:rsidRDefault="006F31F2" w:rsidP="00B4514B">
            <w:pPr>
              <w:jc w:val="center"/>
              <w:rPr>
                <w:sz w:val="28"/>
                <w:szCs w:val="28"/>
                <w:lang w:val="uk-UA"/>
              </w:rPr>
            </w:pPr>
            <w:r w:rsidRPr="00114B24">
              <w:rPr>
                <w:sz w:val="28"/>
                <w:szCs w:val="28"/>
                <w:lang w:val="uk-UA"/>
              </w:rPr>
              <w:t>Тема 4</w:t>
            </w:r>
          </w:p>
        </w:tc>
        <w:tc>
          <w:tcPr>
            <w:tcW w:w="5298" w:type="dxa"/>
            <w:tcBorders>
              <w:top w:val="single" w:sz="4" w:space="0" w:color="auto"/>
              <w:left w:val="single" w:sz="4" w:space="0" w:color="auto"/>
              <w:bottom w:val="single" w:sz="4" w:space="0" w:color="auto"/>
              <w:right w:val="single" w:sz="4" w:space="0" w:color="auto"/>
            </w:tcBorders>
            <w:hideMark/>
          </w:tcPr>
          <w:p w14:paraId="60C2D4AC" w14:textId="77777777" w:rsidR="006F31F2" w:rsidRPr="00114B24" w:rsidRDefault="006F31F2" w:rsidP="00114B24">
            <w:pPr>
              <w:ind w:left="129" w:right="176"/>
              <w:jc w:val="both"/>
              <w:rPr>
                <w:sz w:val="28"/>
                <w:szCs w:val="28"/>
                <w:lang w:val="uk-UA"/>
              </w:rPr>
            </w:pPr>
            <w:r w:rsidRPr="00114B24">
              <w:rPr>
                <w:sz w:val="28"/>
                <w:szCs w:val="28"/>
                <w:lang w:val="uk-UA"/>
              </w:rPr>
              <w:t xml:space="preserve">Поведінкова робота. Аналіз дисфункційної поведінки. Моделювання адаптивної поведінки. </w:t>
            </w:r>
            <w:r w:rsidRPr="00114B24">
              <w:rPr>
                <w:sz w:val="28"/>
                <w:szCs w:val="28"/>
                <w:lang w:val="uk-UA"/>
              </w:rPr>
              <w:lastRenderedPageBreak/>
              <w:t>Формування здатності задоволення потреби у безпеці</w:t>
            </w:r>
          </w:p>
        </w:tc>
        <w:tc>
          <w:tcPr>
            <w:tcW w:w="1927" w:type="dxa"/>
            <w:tcBorders>
              <w:top w:val="single" w:sz="4" w:space="0" w:color="auto"/>
              <w:left w:val="single" w:sz="4" w:space="0" w:color="auto"/>
              <w:bottom w:val="single" w:sz="4" w:space="0" w:color="auto"/>
              <w:right w:val="single" w:sz="4" w:space="0" w:color="auto"/>
            </w:tcBorders>
            <w:hideMark/>
          </w:tcPr>
          <w:p w14:paraId="2D65C6CB" w14:textId="77777777" w:rsidR="006F31F2" w:rsidRPr="00114B24" w:rsidRDefault="006F31F2" w:rsidP="004F5791">
            <w:pPr>
              <w:jc w:val="center"/>
              <w:rPr>
                <w:sz w:val="28"/>
                <w:szCs w:val="28"/>
                <w:lang w:val="uk-UA"/>
              </w:rPr>
            </w:pPr>
            <w:r w:rsidRPr="00114B24">
              <w:rPr>
                <w:sz w:val="28"/>
                <w:szCs w:val="28"/>
                <w:lang w:val="uk-UA"/>
              </w:rPr>
              <w:lastRenderedPageBreak/>
              <w:t>2 год</w:t>
            </w:r>
          </w:p>
        </w:tc>
        <w:tc>
          <w:tcPr>
            <w:tcW w:w="1133" w:type="dxa"/>
            <w:tcBorders>
              <w:top w:val="single" w:sz="4" w:space="0" w:color="auto"/>
              <w:left w:val="single" w:sz="4" w:space="0" w:color="auto"/>
              <w:bottom w:val="single" w:sz="4" w:space="0" w:color="auto"/>
              <w:right w:val="single" w:sz="4" w:space="0" w:color="auto"/>
            </w:tcBorders>
            <w:hideMark/>
          </w:tcPr>
          <w:p w14:paraId="34881A56" w14:textId="77777777" w:rsidR="006F31F2" w:rsidRPr="00114B24" w:rsidRDefault="006F31F2" w:rsidP="004F5791">
            <w:pPr>
              <w:jc w:val="center"/>
              <w:rPr>
                <w:sz w:val="28"/>
                <w:szCs w:val="28"/>
                <w:lang w:val="uk-UA"/>
              </w:rPr>
            </w:pPr>
          </w:p>
        </w:tc>
      </w:tr>
      <w:tr w:rsidR="006F31F2" w:rsidRPr="00114B24" w14:paraId="45ACBD95" w14:textId="77777777" w:rsidTr="00A629EF">
        <w:trPr>
          <w:trHeight w:val="96"/>
        </w:trPr>
        <w:tc>
          <w:tcPr>
            <w:tcW w:w="1265" w:type="dxa"/>
            <w:tcBorders>
              <w:top w:val="single" w:sz="4" w:space="0" w:color="auto"/>
              <w:left w:val="single" w:sz="6" w:space="0" w:color="000000"/>
              <w:bottom w:val="single" w:sz="6" w:space="0" w:color="000000"/>
              <w:right w:val="single" w:sz="6" w:space="0" w:color="000000"/>
            </w:tcBorders>
            <w:hideMark/>
          </w:tcPr>
          <w:p w14:paraId="6313667E" w14:textId="77777777" w:rsidR="006F31F2" w:rsidRPr="00114B24" w:rsidRDefault="006F31F2" w:rsidP="00B4514B">
            <w:pPr>
              <w:jc w:val="center"/>
              <w:rPr>
                <w:sz w:val="28"/>
                <w:szCs w:val="28"/>
                <w:lang w:val="uk-UA"/>
              </w:rPr>
            </w:pPr>
            <w:r w:rsidRPr="00114B24">
              <w:rPr>
                <w:sz w:val="28"/>
                <w:szCs w:val="28"/>
                <w:lang w:val="uk-UA"/>
              </w:rPr>
              <w:t>Тема 5</w:t>
            </w:r>
          </w:p>
        </w:tc>
        <w:tc>
          <w:tcPr>
            <w:tcW w:w="5298" w:type="dxa"/>
            <w:tcBorders>
              <w:top w:val="single" w:sz="4" w:space="0" w:color="auto"/>
              <w:left w:val="nil"/>
              <w:bottom w:val="single" w:sz="6" w:space="0" w:color="000000"/>
              <w:right w:val="single" w:sz="6" w:space="0" w:color="000000"/>
            </w:tcBorders>
            <w:hideMark/>
          </w:tcPr>
          <w:p w14:paraId="7A4FD932" w14:textId="77777777" w:rsidR="006F31F2" w:rsidRPr="00114B24" w:rsidRDefault="006F31F2" w:rsidP="00114B24">
            <w:pPr>
              <w:ind w:left="129" w:right="176"/>
              <w:jc w:val="both"/>
              <w:rPr>
                <w:sz w:val="28"/>
                <w:szCs w:val="28"/>
                <w:lang w:val="uk-UA"/>
              </w:rPr>
            </w:pPr>
            <w:r w:rsidRPr="00114B24">
              <w:rPr>
                <w:sz w:val="28"/>
                <w:szCs w:val="28"/>
                <w:lang w:val="uk-UA"/>
              </w:rPr>
              <w:t>Моделювання взаємозв’язку думок, емоцій і поведінки</w:t>
            </w:r>
          </w:p>
        </w:tc>
        <w:tc>
          <w:tcPr>
            <w:tcW w:w="1927" w:type="dxa"/>
            <w:tcBorders>
              <w:top w:val="single" w:sz="4" w:space="0" w:color="auto"/>
              <w:left w:val="nil"/>
              <w:bottom w:val="single" w:sz="6" w:space="0" w:color="000000"/>
              <w:right w:val="single" w:sz="6" w:space="0" w:color="000000"/>
            </w:tcBorders>
            <w:hideMark/>
          </w:tcPr>
          <w:p w14:paraId="644C42CE" w14:textId="77777777" w:rsidR="006F31F2" w:rsidRPr="00114B24" w:rsidRDefault="006F31F2" w:rsidP="004F5791">
            <w:pPr>
              <w:jc w:val="center"/>
              <w:rPr>
                <w:sz w:val="28"/>
                <w:szCs w:val="28"/>
                <w:lang w:val="uk-UA"/>
              </w:rPr>
            </w:pPr>
            <w:r w:rsidRPr="00114B24">
              <w:rPr>
                <w:sz w:val="28"/>
                <w:szCs w:val="28"/>
                <w:lang w:val="uk-UA"/>
              </w:rPr>
              <w:t>2 год</w:t>
            </w:r>
          </w:p>
        </w:tc>
        <w:tc>
          <w:tcPr>
            <w:tcW w:w="1133" w:type="dxa"/>
            <w:tcBorders>
              <w:top w:val="single" w:sz="4" w:space="0" w:color="auto"/>
              <w:left w:val="nil"/>
              <w:bottom w:val="single" w:sz="6" w:space="0" w:color="000000"/>
              <w:right w:val="single" w:sz="6" w:space="0" w:color="000000"/>
            </w:tcBorders>
            <w:hideMark/>
          </w:tcPr>
          <w:p w14:paraId="5CABCB8D" w14:textId="77777777" w:rsidR="006F31F2" w:rsidRPr="00114B24" w:rsidRDefault="006F31F2" w:rsidP="004F5791">
            <w:pPr>
              <w:jc w:val="center"/>
              <w:rPr>
                <w:sz w:val="28"/>
                <w:szCs w:val="28"/>
                <w:lang w:val="uk-UA"/>
              </w:rPr>
            </w:pPr>
          </w:p>
        </w:tc>
      </w:tr>
      <w:tr w:rsidR="006F31F2" w:rsidRPr="00114B24" w14:paraId="08911E4B" w14:textId="77777777" w:rsidTr="00114B24">
        <w:trPr>
          <w:trHeight w:val="96"/>
        </w:trPr>
        <w:tc>
          <w:tcPr>
            <w:tcW w:w="1265" w:type="dxa"/>
            <w:tcBorders>
              <w:top w:val="nil"/>
              <w:left w:val="single" w:sz="6" w:space="0" w:color="000000"/>
              <w:bottom w:val="single" w:sz="4" w:space="0" w:color="auto"/>
              <w:right w:val="single" w:sz="6" w:space="0" w:color="000000"/>
            </w:tcBorders>
            <w:hideMark/>
          </w:tcPr>
          <w:p w14:paraId="0EF1E369" w14:textId="77777777" w:rsidR="006F31F2" w:rsidRPr="00114B24" w:rsidRDefault="006F31F2" w:rsidP="00B4514B">
            <w:pPr>
              <w:jc w:val="center"/>
              <w:rPr>
                <w:sz w:val="28"/>
                <w:szCs w:val="28"/>
                <w:lang w:val="uk-UA"/>
              </w:rPr>
            </w:pPr>
            <w:r w:rsidRPr="00114B24">
              <w:rPr>
                <w:sz w:val="28"/>
                <w:szCs w:val="28"/>
                <w:lang w:val="uk-UA"/>
              </w:rPr>
              <w:t>Тема 6</w:t>
            </w:r>
          </w:p>
        </w:tc>
        <w:tc>
          <w:tcPr>
            <w:tcW w:w="5298" w:type="dxa"/>
            <w:tcBorders>
              <w:top w:val="nil"/>
              <w:left w:val="nil"/>
              <w:bottom w:val="single" w:sz="4" w:space="0" w:color="auto"/>
              <w:right w:val="single" w:sz="6" w:space="0" w:color="000000"/>
            </w:tcBorders>
            <w:hideMark/>
          </w:tcPr>
          <w:p w14:paraId="70ADE44B" w14:textId="77777777" w:rsidR="006F31F2" w:rsidRPr="00114B24" w:rsidRDefault="006F31F2" w:rsidP="00114B24">
            <w:pPr>
              <w:ind w:left="129" w:right="176"/>
              <w:jc w:val="both"/>
              <w:rPr>
                <w:sz w:val="28"/>
                <w:szCs w:val="28"/>
                <w:lang w:val="uk-UA"/>
              </w:rPr>
            </w:pPr>
            <w:r w:rsidRPr="00114B24">
              <w:rPr>
                <w:sz w:val="28"/>
                <w:szCs w:val="28"/>
                <w:lang w:val="uk-UA"/>
              </w:rPr>
              <w:t>Формування здатності аналізувати власні потреби. Моделювання поведінкових сценаріїв задоволення особистих потреб</w:t>
            </w:r>
          </w:p>
        </w:tc>
        <w:tc>
          <w:tcPr>
            <w:tcW w:w="1927" w:type="dxa"/>
            <w:tcBorders>
              <w:top w:val="nil"/>
              <w:left w:val="nil"/>
              <w:bottom w:val="single" w:sz="4" w:space="0" w:color="auto"/>
              <w:right w:val="single" w:sz="6" w:space="0" w:color="000000"/>
            </w:tcBorders>
            <w:hideMark/>
          </w:tcPr>
          <w:p w14:paraId="5A1C1771" w14:textId="77777777" w:rsidR="006F31F2" w:rsidRPr="00114B24" w:rsidRDefault="006F31F2" w:rsidP="004F5791">
            <w:pPr>
              <w:jc w:val="center"/>
              <w:rPr>
                <w:sz w:val="28"/>
                <w:szCs w:val="28"/>
                <w:lang w:val="uk-UA"/>
              </w:rPr>
            </w:pPr>
            <w:r w:rsidRPr="00114B24">
              <w:rPr>
                <w:sz w:val="28"/>
                <w:szCs w:val="28"/>
                <w:lang w:val="uk-UA"/>
              </w:rPr>
              <w:t>2 год</w:t>
            </w:r>
          </w:p>
        </w:tc>
        <w:tc>
          <w:tcPr>
            <w:tcW w:w="1133" w:type="dxa"/>
            <w:tcBorders>
              <w:top w:val="nil"/>
              <w:left w:val="nil"/>
              <w:bottom w:val="single" w:sz="4" w:space="0" w:color="auto"/>
              <w:right w:val="single" w:sz="6" w:space="0" w:color="000000"/>
            </w:tcBorders>
            <w:hideMark/>
          </w:tcPr>
          <w:p w14:paraId="02BC302F" w14:textId="77777777" w:rsidR="006F31F2" w:rsidRPr="00114B24" w:rsidRDefault="006F31F2" w:rsidP="004F5791">
            <w:pPr>
              <w:jc w:val="center"/>
              <w:rPr>
                <w:sz w:val="28"/>
                <w:szCs w:val="28"/>
                <w:lang w:val="uk-UA"/>
              </w:rPr>
            </w:pPr>
          </w:p>
        </w:tc>
      </w:tr>
      <w:tr w:rsidR="006F31F2" w:rsidRPr="00114B24" w14:paraId="76DB1F5B" w14:textId="77777777" w:rsidTr="00114B24">
        <w:trPr>
          <w:trHeight w:val="96"/>
        </w:trPr>
        <w:tc>
          <w:tcPr>
            <w:tcW w:w="1265" w:type="dxa"/>
            <w:tcBorders>
              <w:top w:val="single" w:sz="4" w:space="0" w:color="auto"/>
              <w:left w:val="single" w:sz="4" w:space="0" w:color="auto"/>
              <w:bottom w:val="single" w:sz="4" w:space="0" w:color="auto"/>
              <w:right w:val="single" w:sz="4" w:space="0" w:color="auto"/>
            </w:tcBorders>
            <w:hideMark/>
          </w:tcPr>
          <w:p w14:paraId="4243E4F6" w14:textId="77777777" w:rsidR="006F31F2" w:rsidRPr="00114B24" w:rsidRDefault="006F31F2" w:rsidP="00B4514B">
            <w:pPr>
              <w:jc w:val="center"/>
              <w:rPr>
                <w:sz w:val="28"/>
                <w:szCs w:val="28"/>
                <w:lang w:val="uk-UA"/>
              </w:rPr>
            </w:pPr>
            <w:r w:rsidRPr="00114B24">
              <w:rPr>
                <w:b/>
                <w:bCs/>
                <w:sz w:val="28"/>
                <w:szCs w:val="28"/>
                <w:lang w:val="uk-UA"/>
              </w:rPr>
              <w:t>Блок 3</w:t>
            </w:r>
          </w:p>
        </w:tc>
        <w:tc>
          <w:tcPr>
            <w:tcW w:w="5298" w:type="dxa"/>
            <w:tcBorders>
              <w:top w:val="single" w:sz="4" w:space="0" w:color="auto"/>
              <w:left w:val="single" w:sz="4" w:space="0" w:color="auto"/>
              <w:bottom w:val="single" w:sz="4" w:space="0" w:color="auto"/>
              <w:right w:val="single" w:sz="4" w:space="0" w:color="auto"/>
            </w:tcBorders>
            <w:hideMark/>
          </w:tcPr>
          <w:p w14:paraId="41B3874D" w14:textId="77777777" w:rsidR="006F31F2" w:rsidRPr="00114B24" w:rsidRDefault="006F31F2" w:rsidP="00114B24">
            <w:pPr>
              <w:ind w:left="129" w:right="176"/>
              <w:jc w:val="both"/>
              <w:rPr>
                <w:sz w:val="28"/>
                <w:szCs w:val="28"/>
                <w:lang w:val="uk-UA"/>
              </w:rPr>
            </w:pPr>
            <w:r w:rsidRPr="00114B24">
              <w:rPr>
                <w:b/>
                <w:bCs/>
                <w:sz w:val="28"/>
                <w:szCs w:val="28"/>
                <w:lang w:val="uk-UA"/>
              </w:rPr>
              <w:t>Мотиваційне консультування (спрямоване на визначення рівня мотивації для участі у груповій роботі, формування або підвищення мотивації)</w:t>
            </w:r>
          </w:p>
        </w:tc>
        <w:tc>
          <w:tcPr>
            <w:tcW w:w="1927" w:type="dxa"/>
            <w:tcBorders>
              <w:top w:val="single" w:sz="4" w:space="0" w:color="auto"/>
              <w:left w:val="single" w:sz="4" w:space="0" w:color="auto"/>
              <w:bottom w:val="single" w:sz="4" w:space="0" w:color="auto"/>
              <w:right w:val="single" w:sz="4" w:space="0" w:color="auto"/>
            </w:tcBorders>
            <w:hideMark/>
          </w:tcPr>
          <w:p w14:paraId="1F5A6CA4" w14:textId="77777777" w:rsidR="006F31F2" w:rsidRPr="00114B24" w:rsidRDefault="006F31F2" w:rsidP="004F5791">
            <w:pPr>
              <w:jc w:val="center"/>
              <w:rPr>
                <w:sz w:val="28"/>
                <w:szCs w:val="28"/>
                <w:lang w:val="uk-UA"/>
              </w:rPr>
            </w:pPr>
            <w:r w:rsidRPr="00114B24">
              <w:rPr>
                <w:b/>
                <w:bCs/>
                <w:sz w:val="28"/>
                <w:szCs w:val="28"/>
                <w:lang w:val="uk-UA"/>
              </w:rPr>
              <w:t>2 год</w:t>
            </w:r>
          </w:p>
        </w:tc>
        <w:tc>
          <w:tcPr>
            <w:tcW w:w="1133" w:type="dxa"/>
            <w:tcBorders>
              <w:top w:val="single" w:sz="4" w:space="0" w:color="auto"/>
              <w:left w:val="single" w:sz="4" w:space="0" w:color="auto"/>
              <w:bottom w:val="single" w:sz="4" w:space="0" w:color="auto"/>
              <w:right w:val="single" w:sz="4" w:space="0" w:color="auto"/>
            </w:tcBorders>
            <w:hideMark/>
          </w:tcPr>
          <w:p w14:paraId="6B0696FC" w14:textId="77777777" w:rsidR="006F31F2" w:rsidRPr="00114B24" w:rsidRDefault="006F31F2" w:rsidP="004F5791">
            <w:pPr>
              <w:jc w:val="center"/>
              <w:rPr>
                <w:sz w:val="28"/>
                <w:szCs w:val="28"/>
                <w:lang w:val="uk-UA"/>
              </w:rPr>
            </w:pPr>
          </w:p>
        </w:tc>
      </w:tr>
      <w:tr w:rsidR="006F31F2" w:rsidRPr="00114B24" w14:paraId="0F132DE8" w14:textId="77777777" w:rsidTr="00114B24">
        <w:trPr>
          <w:trHeight w:val="96"/>
        </w:trPr>
        <w:tc>
          <w:tcPr>
            <w:tcW w:w="1265" w:type="dxa"/>
            <w:tcBorders>
              <w:top w:val="single" w:sz="4" w:space="0" w:color="auto"/>
              <w:left w:val="single" w:sz="6" w:space="0" w:color="000000"/>
              <w:bottom w:val="single" w:sz="6" w:space="0" w:color="000000"/>
              <w:right w:val="single" w:sz="6" w:space="0" w:color="000000"/>
            </w:tcBorders>
            <w:hideMark/>
          </w:tcPr>
          <w:p w14:paraId="4F4ECFC8" w14:textId="77777777" w:rsidR="006F31F2" w:rsidRPr="00114B24" w:rsidRDefault="006F31F2" w:rsidP="00B4514B">
            <w:pPr>
              <w:jc w:val="center"/>
              <w:rPr>
                <w:sz w:val="28"/>
                <w:szCs w:val="28"/>
                <w:lang w:val="uk-UA"/>
              </w:rPr>
            </w:pPr>
            <w:r w:rsidRPr="00114B24">
              <w:rPr>
                <w:b/>
                <w:bCs/>
                <w:sz w:val="28"/>
                <w:szCs w:val="28"/>
                <w:lang w:val="uk-UA"/>
              </w:rPr>
              <w:t>Блок 4</w:t>
            </w:r>
          </w:p>
        </w:tc>
        <w:tc>
          <w:tcPr>
            <w:tcW w:w="5298" w:type="dxa"/>
            <w:tcBorders>
              <w:top w:val="single" w:sz="4" w:space="0" w:color="auto"/>
              <w:left w:val="nil"/>
              <w:bottom w:val="single" w:sz="6" w:space="0" w:color="000000"/>
              <w:right w:val="single" w:sz="6" w:space="0" w:color="000000"/>
            </w:tcBorders>
            <w:hideMark/>
          </w:tcPr>
          <w:p w14:paraId="1D8610E3" w14:textId="77777777" w:rsidR="006F31F2" w:rsidRPr="00114B24" w:rsidRDefault="006F31F2" w:rsidP="00114B24">
            <w:pPr>
              <w:ind w:left="129" w:right="176"/>
              <w:jc w:val="both"/>
              <w:rPr>
                <w:sz w:val="28"/>
                <w:szCs w:val="28"/>
                <w:lang w:val="uk-UA"/>
              </w:rPr>
            </w:pPr>
            <w:r w:rsidRPr="00114B24">
              <w:rPr>
                <w:b/>
                <w:bCs/>
                <w:sz w:val="28"/>
                <w:szCs w:val="28"/>
                <w:lang w:val="uk-UA"/>
              </w:rPr>
              <w:t>Зміст групової роботи з постраждалою особою</w:t>
            </w:r>
          </w:p>
        </w:tc>
        <w:tc>
          <w:tcPr>
            <w:tcW w:w="1927" w:type="dxa"/>
            <w:tcBorders>
              <w:top w:val="single" w:sz="4" w:space="0" w:color="auto"/>
              <w:left w:val="nil"/>
              <w:bottom w:val="single" w:sz="6" w:space="0" w:color="000000"/>
              <w:right w:val="single" w:sz="6" w:space="0" w:color="000000"/>
            </w:tcBorders>
            <w:hideMark/>
          </w:tcPr>
          <w:p w14:paraId="3B429727" w14:textId="77777777" w:rsidR="006F31F2" w:rsidRPr="00114B24" w:rsidRDefault="006F31F2" w:rsidP="004F5791">
            <w:pPr>
              <w:jc w:val="center"/>
              <w:rPr>
                <w:sz w:val="28"/>
                <w:szCs w:val="28"/>
                <w:lang w:val="uk-UA"/>
              </w:rPr>
            </w:pPr>
          </w:p>
        </w:tc>
        <w:tc>
          <w:tcPr>
            <w:tcW w:w="1133" w:type="dxa"/>
            <w:tcBorders>
              <w:top w:val="single" w:sz="4" w:space="0" w:color="auto"/>
              <w:left w:val="nil"/>
              <w:bottom w:val="single" w:sz="6" w:space="0" w:color="000000"/>
              <w:right w:val="single" w:sz="6" w:space="0" w:color="000000"/>
            </w:tcBorders>
            <w:hideMark/>
          </w:tcPr>
          <w:p w14:paraId="04AD7FF9" w14:textId="77777777" w:rsidR="006F31F2" w:rsidRPr="00114B24" w:rsidRDefault="006F31F2" w:rsidP="004F5791">
            <w:pPr>
              <w:jc w:val="center"/>
              <w:rPr>
                <w:sz w:val="28"/>
                <w:szCs w:val="28"/>
                <w:lang w:val="uk-UA"/>
              </w:rPr>
            </w:pPr>
            <w:r w:rsidRPr="00114B24">
              <w:rPr>
                <w:b/>
                <w:bCs/>
                <w:sz w:val="28"/>
                <w:szCs w:val="28"/>
                <w:lang w:val="uk-UA"/>
              </w:rPr>
              <w:t>39 год</w:t>
            </w:r>
          </w:p>
        </w:tc>
      </w:tr>
      <w:tr w:rsidR="006F31F2" w:rsidRPr="00114B24" w14:paraId="31D3A659" w14:textId="77777777" w:rsidTr="00114B24">
        <w:trPr>
          <w:trHeight w:val="96"/>
        </w:trPr>
        <w:tc>
          <w:tcPr>
            <w:tcW w:w="1265" w:type="dxa"/>
            <w:tcBorders>
              <w:top w:val="nil"/>
              <w:left w:val="single" w:sz="6" w:space="0" w:color="000000"/>
              <w:bottom w:val="single" w:sz="6" w:space="0" w:color="000000"/>
              <w:right w:val="single" w:sz="6" w:space="0" w:color="000000"/>
            </w:tcBorders>
            <w:hideMark/>
          </w:tcPr>
          <w:p w14:paraId="6DD4C477" w14:textId="77777777" w:rsidR="006F31F2" w:rsidRPr="00114B24" w:rsidRDefault="006F31F2" w:rsidP="00B4514B">
            <w:pPr>
              <w:jc w:val="center"/>
              <w:rPr>
                <w:sz w:val="28"/>
                <w:szCs w:val="28"/>
                <w:lang w:val="uk-UA"/>
              </w:rPr>
            </w:pPr>
            <w:r w:rsidRPr="00114B24">
              <w:rPr>
                <w:sz w:val="28"/>
                <w:szCs w:val="28"/>
                <w:lang w:val="uk-UA"/>
              </w:rPr>
              <w:t>Тема 1</w:t>
            </w:r>
          </w:p>
        </w:tc>
        <w:tc>
          <w:tcPr>
            <w:tcW w:w="5298" w:type="dxa"/>
            <w:tcBorders>
              <w:top w:val="nil"/>
              <w:left w:val="nil"/>
              <w:bottom w:val="single" w:sz="6" w:space="0" w:color="000000"/>
              <w:right w:val="single" w:sz="6" w:space="0" w:color="000000"/>
            </w:tcBorders>
            <w:hideMark/>
          </w:tcPr>
          <w:p w14:paraId="1682095C" w14:textId="77777777" w:rsidR="006F31F2" w:rsidRPr="00114B24" w:rsidRDefault="006F31F2" w:rsidP="00114B24">
            <w:pPr>
              <w:ind w:left="129" w:right="176"/>
              <w:jc w:val="both"/>
              <w:rPr>
                <w:sz w:val="28"/>
                <w:szCs w:val="28"/>
                <w:lang w:val="uk-UA"/>
              </w:rPr>
            </w:pPr>
            <w:r w:rsidRPr="00114B24">
              <w:rPr>
                <w:sz w:val="28"/>
                <w:szCs w:val="28"/>
                <w:lang w:val="uk-UA"/>
              </w:rPr>
              <w:t>Вступ до Програми. Знайомство. Напрацювання правил роботи групи. Арт-терапевтичні техніки у роботі групи</w:t>
            </w:r>
          </w:p>
        </w:tc>
        <w:tc>
          <w:tcPr>
            <w:tcW w:w="1927" w:type="dxa"/>
            <w:tcBorders>
              <w:top w:val="nil"/>
              <w:left w:val="nil"/>
              <w:bottom w:val="single" w:sz="6" w:space="0" w:color="000000"/>
              <w:right w:val="single" w:sz="6" w:space="0" w:color="000000"/>
            </w:tcBorders>
            <w:hideMark/>
          </w:tcPr>
          <w:p w14:paraId="15ADD947" w14:textId="77777777" w:rsidR="006F31F2" w:rsidRPr="00114B24" w:rsidRDefault="006F31F2" w:rsidP="004F5791">
            <w:pPr>
              <w:jc w:val="center"/>
              <w:rPr>
                <w:sz w:val="28"/>
                <w:szCs w:val="28"/>
                <w:lang w:val="uk-UA"/>
              </w:rPr>
            </w:pPr>
          </w:p>
        </w:tc>
        <w:tc>
          <w:tcPr>
            <w:tcW w:w="1133" w:type="dxa"/>
            <w:tcBorders>
              <w:top w:val="nil"/>
              <w:left w:val="nil"/>
              <w:bottom w:val="single" w:sz="6" w:space="0" w:color="000000"/>
              <w:right w:val="single" w:sz="6" w:space="0" w:color="000000"/>
            </w:tcBorders>
            <w:hideMark/>
          </w:tcPr>
          <w:p w14:paraId="49753DE0" w14:textId="77777777" w:rsidR="006F31F2" w:rsidRPr="00114B24" w:rsidRDefault="006F31F2" w:rsidP="004F5791">
            <w:pPr>
              <w:jc w:val="center"/>
              <w:rPr>
                <w:sz w:val="28"/>
                <w:szCs w:val="28"/>
                <w:lang w:val="uk-UA"/>
              </w:rPr>
            </w:pPr>
            <w:r w:rsidRPr="00114B24">
              <w:rPr>
                <w:sz w:val="28"/>
                <w:szCs w:val="28"/>
                <w:lang w:val="uk-UA"/>
              </w:rPr>
              <w:t>3 год</w:t>
            </w:r>
          </w:p>
        </w:tc>
      </w:tr>
      <w:tr w:rsidR="006F31F2" w:rsidRPr="00114B24" w14:paraId="0421CF5C" w14:textId="77777777" w:rsidTr="00114B24">
        <w:trPr>
          <w:trHeight w:val="96"/>
        </w:trPr>
        <w:tc>
          <w:tcPr>
            <w:tcW w:w="1265" w:type="dxa"/>
            <w:tcBorders>
              <w:top w:val="nil"/>
              <w:left w:val="single" w:sz="6" w:space="0" w:color="000000"/>
              <w:bottom w:val="single" w:sz="6" w:space="0" w:color="000000"/>
              <w:right w:val="single" w:sz="6" w:space="0" w:color="000000"/>
            </w:tcBorders>
            <w:hideMark/>
          </w:tcPr>
          <w:p w14:paraId="1FA1745C" w14:textId="77777777" w:rsidR="006F31F2" w:rsidRPr="00114B24" w:rsidRDefault="006F31F2" w:rsidP="00B4514B">
            <w:pPr>
              <w:jc w:val="center"/>
              <w:rPr>
                <w:sz w:val="28"/>
                <w:szCs w:val="28"/>
                <w:lang w:val="uk-UA"/>
              </w:rPr>
            </w:pPr>
            <w:r w:rsidRPr="00114B24">
              <w:rPr>
                <w:sz w:val="28"/>
                <w:szCs w:val="28"/>
                <w:lang w:val="uk-UA"/>
              </w:rPr>
              <w:t>Тема 2</w:t>
            </w:r>
          </w:p>
        </w:tc>
        <w:tc>
          <w:tcPr>
            <w:tcW w:w="5298" w:type="dxa"/>
            <w:tcBorders>
              <w:top w:val="nil"/>
              <w:left w:val="nil"/>
              <w:bottom w:val="single" w:sz="6" w:space="0" w:color="000000"/>
              <w:right w:val="single" w:sz="6" w:space="0" w:color="000000"/>
            </w:tcBorders>
            <w:hideMark/>
          </w:tcPr>
          <w:p w14:paraId="0FF9A09A" w14:textId="6C8EE564" w:rsidR="006F31F2" w:rsidRPr="00114B24" w:rsidRDefault="006F31F2" w:rsidP="00114B24">
            <w:pPr>
              <w:ind w:left="129" w:right="176"/>
              <w:jc w:val="both"/>
              <w:rPr>
                <w:sz w:val="28"/>
                <w:szCs w:val="28"/>
                <w:lang w:val="uk-UA"/>
              </w:rPr>
            </w:pPr>
            <w:r w:rsidRPr="00114B24">
              <w:rPr>
                <w:sz w:val="28"/>
                <w:szCs w:val="28"/>
                <w:lang w:val="uk-UA"/>
              </w:rPr>
              <w:t>Сутність домашнього насильства та/або насильства за ознакою статі. Види насильства та дії, які потрібно вважати насильством. Цикл насильства</w:t>
            </w:r>
          </w:p>
        </w:tc>
        <w:tc>
          <w:tcPr>
            <w:tcW w:w="1927" w:type="dxa"/>
            <w:tcBorders>
              <w:top w:val="nil"/>
              <w:left w:val="nil"/>
              <w:bottom w:val="single" w:sz="6" w:space="0" w:color="000000"/>
              <w:right w:val="single" w:sz="6" w:space="0" w:color="000000"/>
            </w:tcBorders>
            <w:hideMark/>
          </w:tcPr>
          <w:p w14:paraId="7692E9BE" w14:textId="77777777" w:rsidR="006F31F2" w:rsidRPr="00114B24" w:rsidRDefault="006F31F2" w:rsidP="004F5791">
            <w:pPr>
              <w:jc w:val="center"/>
              <w:rPr>
                <w:sz w:val="28"/>
                <w:szCs w:val="28"/>
                <w:lang w:val="uk-UA"/>
              </w:rPr>
            </w:pPr>
          </w:p>
        </w:tc>
        <w:tc>
          <w:tcPr>
            <w:tcW w:w="1133" w:type="dxa"/>
            <w:tcBorders>
              <w:top w:val="nil"/>
              <w:left w:val="nil"/>
              <w:bottom w:val="single" w:sz="6" w:space="0" w:color="000000"/>
              <w:right w:val="single" w:sz="6" w:space="0" w:color="000000"/>
            </w:tcBorders>
            <w:hideMark/>
          </w:tcPr>
          <w:p w14:paraId="7D1E07E5" w14:textId="77777777" w:rsidR="006F31F2" w:rsidRPr="00114B24" w:rsidRDefault="006F31F2" w:rsidP="004F5791">
            <w:pPr>
              <w:jc w:val="center"/>
              <w:rPr>
                <w:sz w:val="28"/>
                <w:szCs w:val="28"/>
                <w:lang w:val="uk-UA"/>
              </w:rPr>
            </w:pPr>
            <w:r w:rsidRPr="00114B24">
              <w:rPr>
                <w:sz w:val="28"/>
                <w:szCs w:val="28"/>
                <w:lang w:val="uk-UA"/>
              </w:rPr>
              <w:t>6 год</w:t>
            </w:r>
          </w:p>
        </w:tc>
      </w:tr>
      <w:tr w:rsidR="006F31F2" w:rsidRPr="00114B24" w14:paraId="5154884E" w14:textId="77777777" w:rsidTr="00114B24">
        <w:trPr>
          <w:trHeight w:val="96"/>
        </w:trPr>
        <w:tc>
          <w:tcPr>
            <w:tcW w:w="1265" w:type="dxa"/>
            <w:tcBorders>
              <w:top w:val="nil"/>
              <w:left w:val="single" w:sz="6" w:space="0" w:color="000000"/>
              <w:bottom w:val="single" w:sz="6" w:space="0" w:color="000000"/>
              <w:right w:val="single" w:sz="6" w:space="0" w:color="000000"/>
            </w:tcBorders>
            <w:hideMark/>
          </w:tcPr>
          <w:p w14:paraId="201CB6F1" w14:textId="77777777" w:rsidR="006F31F2" w:rsidRPr="00114B24" w:rsidRDefault="006F31F2" w:rsidP="00B4514B">
            <w:pPr>
              <w:jc w:val="center"/>
              <w:rPr>
                <w:sz w:val="28"/>
                <w:szCs w:val="28"/>
                <w:lang w:val="uk-UA"/>
              </w:rPr>
            </w:pPr>
            <w:r w:rsidRPr="00114B24">
              <w:rPr>
                <w:sz w:val="28"/>
                <w:szCs w:val="28"/>
                <w:lang w:val="uk-UA"/>
              </w:rPr>
              <w:t>Тема 3</w:t>
            </w:r>
          </w:p>
        </w:tc>
        <w:tc>
          <w:tcPr>
            <w:tcW w:w="5298" w:type="dxa"/>
            <w:tcBorders>
              <w:top w:val="nil"/>
              <w:left w:val="nil"/>
              <w:bottom w:val="single" w:sz="6" w:space="0" w:color="000000"/>
              <w:right w:val="single" w:sz="6" w:space="0" w:color="000000"/>
            </w:tcBorders>
            <w:hideMark/>
          </w:tcPr>
          <w:p w14:paraId="08A31013" w14:textId="2E9B12BF" w:rsidR="006F31F2" w:rsidRPr="00114B24" w:rsidRDefault="006F31F2" w:rsidP="00114B24">
            <w:pPr>
              <w:ind w:left="129" w:right="176"/>
              <w:jc w:val="both"/>
              <w:rPr>
                <w:sz w:val="28"/>
                <w:szCs w:val="28"/>
                <w:lang w:val="uk-UA"/>
              </w:rPr>
            </w:pPr>
            <w:r w:rsidRPr="00114B24">
              <w:rPr>
                <w:sz w:val="28"/>
                <w:szCs w:val="28"/>
                <w:lang w:val="uk-UA"/>
              </w:rPr>
              <w:t>Суспільні та особистісні наслідки й відповідальність за вчинення домашнього насильства та/або насильства за ознакою статі</w:t>
            </w:r>
          </w:p>
        </w:tc>
        <w:tc>
          <w:tcPr>
            <w:tcW w:w="1927" w:type="dxa"/>
            <w:tcBorders>
              <w:top w:val="nil"/>
              <w:left w:val="nil"/>
              <w:bottom w:val="single" w:sz="6" w:space="0" w:color="000000"/>
              <w:right w:val="single" w:sz="6" w:space="0" w:color="000000"/>
            </w:tcBorders>
            <w:hideMark/>
          </w:tcPr>
          <w:p w14:paraId="72AC582E" w14:textId="77777777" w:rsidR="006F31F2" w:rsidRPr="00114B24" w:rsidRDefault="006F31F2" w:rsidP="004F5791">
            <w:pPr>
              <w:jc w:val="center"/>
              <w:rPr>
                <w:sz w:val="28"/>
                <w:szCs w:val="28"/>
                <w:lang w:val="uk-UA"/>
              </w:rPr>
            </w:pPr>
          </w:p>
        </w:tc>
        <w:tc>
          <w:tcPr>
            <w:tcW w:w="1133" w:type="dxa"/>
            <w:tcBorders>
              <w:top w:val="nil"/>
              <w:left w:val="nil"/>
              <w:bottom w:val="single" w:sz="6" w:space="0" w:color="000000"/>
              <w:right w:val="single" w:sz="6" w:space="0" w:color="000000"/>
            </w:tcBorders>
            <w:hideMark/>
          </w:tcPr>
          <w:p w14:paraId="58BFCE27" w14:textId="77777777" w:rsidR="006F31F2" w:rsidRPr="00114B24" w:rsidRDefault="006F31F2" w:rsidP="004F5791">
            <w:pPr>
              <w:jc w:val="center"/>
              <w:rPr>
                <w:sz w:val="28"/>
                <w:szCs w:val="28"/>
                <w:lang w:val="uk-UA"/>
              </w:rPr>
            </w:pPr>
            <w:r w:rsidRPr="00114B24">
              <w:rPr>
                <w:sz w:val="28"/>
                <w:szCs w:val="28"/>
                <w:lang w:val="uk-UA"/>
              </w:rPr>
              <w:t>3 год</w:t>
            </w:r>
          </w:p>
        </w:tc>
      </w:tr>
      <w:tr w:rsidR="006F31F2" w:rsidRPr="00114B24" w14:paraId="5174627B" w14:textId="77777777" w:rsidTr="00114B24">
        <w:trPr>
          <w:trHeight w:val="96"/>
        </w:trPr>
        <w:tc>
          <w:tcPr>
            <w:tcW w:w="1265" w:type="dxa"/>
            <w:tcBorders>
              <w:top w:val="nil"/>
              <w:left w:val="single" w:sz="6" w:space="0" w:color="000000"/>
              <w:bottom w:val="single" w:sz="6" w:space="0" w:color="000000"/>
              <w:right w:val="single" w:sz="6" w:space="0" w:color="000000"/>
            </w:tcBorders>
            <w:hideMark/>
          </w:tcPr>
          <w:p w14:paraId="32FE05E2" w14:textId="77777777" w:rsidR="006F31F2" w:rsidRPr="00114B24" w:rsidRDefault="006F31F2" w:rsidP="00B4514B">
            <w:pPr>
              <w:jc w:val="center"/>
              <w:rPr>
                <w:sz w:val="28"/>
                <w:szCs w:val="28"/>
                <w:lang w:val="uk-UA"/>
              </w:rPr>
            </w:pPr>
            <w:r w:rsidRPr="00114B24">
              <w:rPr>
                <w:sz w:val="28"/>
                <w:szCs w:val="28"/>
                <w:lang w:val="uk-UA"/>
              </w:rPr>
              <w:t>Тема 4</w:t>
            </w:r>
          </w:p>
        </w:tc>
        <w:tc>
          <w:tcPr>
            <w:tcW w:w="5298" w:type="dxa"/>
            <w:tcBorders>
              <w:top w:val="nil"/>
              <w:left w:val="nil"/>
              <w:bottom w:val="single" w:sz="6" w:space="0" w:color="000000"/>
              <w:right w:val="single" w:sz="6" w:space="0" w:color="000000"/>
            </w:tcBorders>
            <w:hideMark/>
          </w:tcPr>
          <w:p w14:paraId="56347801" w14:textId="77777777" w:rsidR="006F31F2" w:rsidRPr="00114B24" w:rsidRDefault="006F31F2" w:rsidP="00114B24">
            <w:pPr>
              <w:ind w:left="129" w:right="176"/>
              <w:jc w:val="both"/>
              <w:rPr>
                <w:sz w:val="28"/>
                <w:szCs w:val="28"/>
                <w:lang w:val="uk-UA"/>
              </w:rPr>
            </w:pPr>
            <w:r w:rsidRPr="00114B24">
              <w:rPr>
                <w:sz w:val="28"/>
                <w:szCs w:val="28"/>
                <w:lang w:val="uk-UA"/>
              </w:rPr>
              <w:t>Визначення індивідуальних цілей і побудова перспективних планів щодо відновлення власного життя</w:t>
            </w:r>
          </w:p>
        </w:tc>
        <w:tc>
          <w:tcPr>
            <w:tcW w:w="1927" w:type="dxa"/>
            <w:tcBorders>
              <w:top w:val="nil"/>
              <w:left w:val="nil"/>
              <w:bottom w:val="single" w:sz="6" w:space="0" w:color="000000"/>
              <w:right w:val="single" w:sz="6" w:space="0" w:color="000000"/>
            </w:tcBorders>
            <w:hideMark/>
          </w:tcPr>
          <w:p w14:paraId="35ECB474" w14:textId="77777777" w:rsidR="006F31F2" w:rsidRPr="00114B24" w:rsidRDefault="006F31F2" w:rsidP="004F5791">
            <w:pPr>
              <w:jc w:val="center"/>
              <w:rPr>
                <w:sz w:val="28"/>
                <w:szCs w:val="28"/>
                <w:lang w:val="uk-UA"/>
              </w:rPr>
            </w:pPr>
          </w:p>
        </w:tc>
        <w:tc>
          <w:tcPr>
            <w:tcW w:w="1133" w:type="dxa"/>
            <w:tcBorders>
              <w:top w:val="nil"/>
              <w:left w:val="nil"/>
              <w:bottom w:val="single" w:sz="6" w:space="0" w:color="000000"/>
              <w:right w:val="single" w:sz="6" w:space="0" w:color="000000"/>
            </w:tcBorders>
            <w:hideMark/>
          </w:tcPr>
          <w:p w14:paraId="54D383CE" w14:textId="77777777" w:rsidR="006F31F2" w:rsidRPr="00114B24" w:rsidRDefault="006F31F2" w:rsidP="004F5791">
            <w:pPr>
              <w:jc w:val="center"/>
              <w:rPr>
                <w:sz w:val="28"/>
                <w:szCs w:val="28"/>
                <w:lang w:val="uk-UA"/>
              </w:rPr>
            </w:pPr>
            <w:r w:rsidRPr="00114B24">
              <w:rPr>
                <w:sz w:val="28"/>
                <w:szCs w:val="28"/>
                <w:lang w:val="uk-UA"/>
              </w:rPr>
              <w:t>3 год</w:t>
            </w:r>
          </w:p>
        </w:tc>
      </w:tr>
      <w:tr w:rsidR="006F31F2" w:rsidRPr="00114B24" w14:paraId="41665DAF" w14:textId="77777777" w:rsidTr="00114B24">
        <w:trPr>
          <w:trHeight w:val="96"/>
        </w:trPr>
        <w:tc>
          <w:tcPr>
            <w:tcW w:w="1265" w:type="dxa"/>
            <w:tcBorders>
              <w:top w:val="nil"/>
              <w:left w:val="single" w:sz="6" w:space="0" w:color="000000"/>
              <w:bottom w:val="single" w:sz="6" w:space="0" w:color="000000"/>
              <w:right w:val="single" w:sz="6" w:space="0" w:color="000000"/>
            </w:tcBorders>
            <w:hideMark/>
          </w:tcPr>
          <w:p w14:paraId="78F2F10E" w14:textId="77777777" w:rsidR="006F31F2" w:rsidRPr="00114B24" w:rsidRDefault="006F31F2" w:rsidP="00B4514B">
            <w:pPr>
              <w:jc w:val="center"/>
              <w:rPr>
                <w:sz w:val="28"/>
                <w:szCs w:val="28"/>
                <w:lang w:val="uk-UA"/>
              </w:rPr>
            </w:pPr>
            <w:r w:rsidRPr="00114B24">
              <w:rPr>
                <w:sz w:val="28"/>
                <w:szCs w:val="28"/>
                <w:lang w:val="uk-UA"/>
              </w:rPr>
              <w:t>Тема 5</w:t>
            </w:r>
          </w:p>
        </w:tc>
        <w:tc>
          <w:tcPr>
            <w:tcW w:w="5298" w:type="dxa"/>
            <w:tcBorders>
              <w:top w:val="nil"/>
              <w:left w:val="nil"/>
              <w:bottom w:val="single" w:sz="6" w:space="0" w:color="000000"/>
              <w:right w:val="single" w:sz="6" w:space="0" w:color="000000"/>
            </w:tcBorders>
            <w:hideMark/>
          </w:tcPr>
          <w:p w14:paraId="1B16A744" w14:textId="77777777" w:rsidR="006F31F2" w:rsidRPr="00114B24" w:rsidRDefault="006F31F2" w:rsidP="00114B24">
            <w:pPr>
              <w:ind w:left="129" w:right="176"/>
              <w:jc w:val="both"/>
              <w:rPr>
                <w:sz w:val="28"/>
                <w:szCs w:val="28"/>
                <w:lang w:val="uk-UA"/>
              </w:rPr>
            </w:pPr>
            <w:r w:rsidRPr="00114B24">
              <w:rPr>
                <w:sz w:val="28"/>
                <w:szCs w:val="28"/>
                <w:lang w:val="uk-UA"/>
              </w:rPr>
              <w:t>Формування навичок аналізу соціальної ситуації. Усвідомлення власних кордонів та кордонів інших людей</w:t>
            </w:r>
          </w:p>
        </w:tc>
        <w:tc>
          <w:tcPr>
            <w:tcW w:w="1927" w:type="dxa"/>
            <w:tcBorders>
              <w:top w:val="nil"/>
              <w:left w:val="nil"/>
              <w:bottom w:val="single" w:sz="6" w:space="0" w:color="000000"/>
              <w:right w:val="single" w:sz="6" w:space="0" w:color="000000"/>
            </w:tcBorders>
            <w:hideMark/>
          </w:tcPr>
          <w:p w14:paraId="4F1B94DF" w14:textId="77777777" w:rsidR="006F31F2" w:rsidRPr="00114B24" w:rsidRDefault="006F31F2" w:rsidP="004F5791">
            <w:pPr>
              <w:jc w:val="center"/>
              <w:rPr>
                <w:sz w:val="28"/>
                <w:szCs w:val="28"/>
                <w:lang w:val="uk-UA"/>
              </w:rPr>
            </w:pPr>
          </w:p>
        </w:tc>
        <w:tc>
          <w:tcPr>
            <w:tcW w:w="1133" w:type="dxa"/>
            <w:tcBorders>
              <w:top w:val="nil"/>
              <w:left w:val="nil"/>
              <w:bottom w:val="single" w:sz="6" w:space="0" w:color="000000"/>
              <w:right w:val="single" w:sz="6" w:space="0" w:color="000000"/>
            </w:tcBorders>
            <w:hideMark/>
          </w:tcPr>
          <w:p w14:paraId="702B1F8D" w14:textId="77777777" w:rsidR="006F31F2" w:rsidRPr="00114B24" w:rsidRDefault="006F31F2" w:rsidP="004F5791">
            <w:pPr>
              <w:jc w:val="center"/>
              <w:rPr>
                <w:sz w:val="28"/>
                <w:szCs w:val="28"/>
                <w:lang w:val="uk-UA"/>
              </w:rPr>
            </w:pPr>
            <w:r w:rsidRPr="00114B24">
              <w:rPr>
                <w:sz w:val="28"/>
                <w:szCs w:val="28"/>
                <w:lang w:val="uk-UA"/>
              </w:rPr>
              <w:t>3 год</w:t>
            </w:r>
          </w:p>
        </w:tc>
      </w:tr>
      <w:tr w:rsidR="006F31F2" w:rsidRPr="00114B24" w14:paraId="1CAA4BB5" w14:textId="77777777" w:rsidTr="00114B24">
        <w:trPr>
          <w:trHeight w:val="96"/>
        </w:trPr>
        <w:tc>
          <w:tcPr>
            <w:tcW w:w="1265" w:type="dxa"/>
            <w:tcBorders>
              <w:top w:val="nil"/>
              <w:left w:val="single" w:sz="6" w:space="0" w:color="000000"/>
              <w:bottom w:val="single" w:sz="6" w:space="0" w:color="000000"/>
              <w:right w:val="single" w:sz="6" w:space="0" w:color="000000"/>
            </w:tcBorders>
            <w:hideMark/>
          </w:tcPr>
          <w:p w14:paraId="0F24C6FD" w14:textId="77777777" w:rsidR="006F31F2" w:rsidRPr="00114B24" w:rsidRDefault="006F31F2" w:rsidP="00B4514B">
            <w:pPr>
              <w:jc w:val="center"/>
              <w:rPr>
                <w:sz w:val="28"/>
                <w:szCs w:val="28"/>
                <w:lang w:val="uk-UA"/>
              </w:rPr>
            </w:pPr>
            <w:r w:rsidRPr="00114B24">
              <w:rPr>
                <w:sz w:val="28"/>
                <w:szCs w:val="28"/>
                <w:lang w:val="uk-UA"/>
              </w:rPr>
              <w:t>Тема 6</w:t>
            </w:r>
          </w:p>
        </w:tc>
        <w:tc>
          <w:tcPr>
            <w:tcW w:w="5298" w:type="dxa"/>
            <w:tcBorders>
              <w:top w:val="nil"/>
              <w:left w:val="nil"/>
              <w:bottom w:val="single" w:sz="6" w:space="0" w:color="000000"/>
              <w:right w:val="single" w:sz="6" w:space="0" w:color="000000"/>
            </w:tcBorders>
            <w:hideMark/>
          </w:tcPr>
          <w:p w14:paraId="10F2852C" w14:textId="77777777" w:rsidR="006F31F2" w:rsidRPr="00114B24" w:rsidRDefault="006F31F2" w:rsidP="00114B24">
            <w:pPr>
              <w:ind w:left="129" w:right="176"/>
              <w:jc w:val="both"/>
              <w:rPr>
                <w:sz w:val="28"/>
                <w:szCs w:val="28"/>
                <w:lang w:val="uk-UA"/>
              </w:rPr>
            </w:pPr>
            <w:r w:rsidRPr="00114B24">
              <w:rPr>
                <w:sz w:val="28"/>
                <w:szCs w:val="28"/>
                <w:lang w:val="uk-UA"/>
              </w:rPr>
              <w:t>Формування навичок ефективної комунікації та конструктивного спілкування</w:t>
            </w:r>
          </w:p>
        </w:tc>
        <w:tc>
          <w:tcPr>
            <w:tcW w:w="1927" w:type="dxa"/>
            <w:tcBorders>
              <w:top w:val="nil"/>
              <w:left w:val="nil"/>
              <w:bottom w:val="single" w:sz="6" w:space="0" w:color="000000"/>
              <w:right w:val="single" w:sz="6" w:space="0" w:color="000000"/>
            </w:tcBorders>
            <w:hideMark/>
          </w:tcPr>
          <w:p w14:paraId="42EB915F" w14:textId="77777777" w:rsidR="006F31F2" w:rsidRPr="00114B24" w:rsidRDefault="006F31F2" w:rsidP="004F5791">
            <w:pPr>
              <w:jc w:val="center"/>
              <w:rPr>
                <w:sz w:val="28"/>
                <w:szCs w:val="28"/>
                <w:lang w:val="uk-UA"/>
              </w:rPr>
            </w:pPr>
          </w:p>
        </w:tc>
        <w:tc>
          <w:tcPr>
            <w:tcW w:w="1133" w:type="dxa"/>
            <w:tcBorders>
              <w:top w:val="nil"/>
              <w:left w:val="nil"/>
              <w:bottom w:val="single" w:sz="6" w:space="0" w:color="000000"/>
              <w:right w:val="single" w:sz="6" w:space="0" w:color="000000"/>
            </w:tcBorders>
            <w:hideMark/>
          </w:tcPr>
          <w:p w14:paraId="6234BFAD" w14:textId="77777777" w:rsidR="006F31F2" w:rsidRPr="00114B24" w:rsidRDefault="006F31F2" w:rsidP="004F5791">
            <w:pPr>
              <w:jc w:val="center"/>
              <w:rPr>
                <w:sz w:val="28"/>
                <w:szCs w:val="28"/>
                <w:lang w:val="uk-UA"/>
              </w:rPr>
            </w:pPr>
            <w:r w:rsidRPr="00114B24">
              <w:rPr>
                <w:sz w:val="28"/>
                <w:szCs w:val="28"/>
                <w:lang w:val="uk-UA"/>
              </w:rPr>
              <w:t>6 год</w:t>
            </w:r>
          </w:p>
        </w:tc>
      </w:tr>
      <w:tr w:rsidR="006F31F2" w:rsidRPr="00114B24" w14:paraId="487C7477" w14:textId="77777777" w:rsidTr="00A629EF">
        <w:trPr>
          <w:trHeight w:val="96"/>
        </w:trPr>
        <w:tc>
          <w:tcPr>
            <w:tcW w:w="1265" w:type="dxa"/>
            <w:tcBorders>
              <w:top w:val="nil"/>
              <w:left w:val="single" w:sz="6" w:space="0" w:color="000000"/>
              <w:bottom w:val="single" w:sz="4" w:space="0" w:color="auto"/>
              <w:right w:val="single" w:sz="6" w:space="0" w:color="000000"/>
            </w:tcBorders>
            <w:hideMark/>
          </w:tcPr>
          <w:p w14:paraId="4C271BE5" w14:textId="77777777" w:rsidR="006F31F2" w:rsidRPr="00114B24" w:rsidRDefault="006F31F2" w:rsidP="00B4514B">
            <w:pPr>
              <w:jc w:val="center"/>
              <w:rPr>
                <w:sz w:val="28"/>
                <w:szCs w:val="28"/>
                <w:lang w:val="uk-UA"/>
              </w:rPr>
            </w:pPr>
            <w:r w:rsidRPr="00114B24">
              <w:rPr>
                <w:sz w:val="28"/>
                <w:szCs w:val="28"/>
                <w:lang w:val="uk-UA"/>
              </w:rPr>
              <w:t>Тема 7</w:t>
            </w:r>
          </w:p>
        </w:tc>
        <w:tc>
          <w:tcPr>
            <w:tcW w:w="5298" w:type="dxa"/>
            <w:tcBorders>
              <w:top w:val="nil"/>
              <w:left w:val="nil"/>
              <w:bottom w:val="single" w:sz="4" w:space="0" w:color="auto"/>
              <w:right w:val="single" w:sz="6" w:space="0" w:color="000000"/>
            </w:tcBorders>
            <w:hideMark/>
          </w:tcPr>
          <w:p w14:paraId="1366026D" w14:textId="77777777" w:rsidR="006F31F2" w:rsidRPr="00114B24" w:rsidRDefault="006F31F2" w:rsidP="00114B24">
            <w:pPr>
              <w:ind w:left="129" w:right="176"/>
              <w:jc w:val="both"/>
              <w:rPr>
                <w:sz w:val="28"/>
                <w:szCs w:val="28"/>
                <w:lang w:val="uk-UA"/>
              </w:rPr>
            </w:pPr>
            <w:r w:rsidRPr="00114B24">
              <w:rPr>
                <w:sz w:val="28"/>
                <w:szCs w:val="28"/>
                <w:lang w:val="uk-UA"/>
              </w:rPr>
              <w:t>Відновлення внутрішніх ресурсів і розвиток соціальних зв’язків як зовнішніх ресурсів</w:t>
            </w:r>
          </w:p>
        </w:tc>
        <w:tc>
          <w:tcPr>
            <w:tcW w:w="1927" w:type="dxa"/>
            <w:tcBorders>
              <w:top w:val="nil"/>
              <w:left w:val="nil"/>
              <w:bottom w:val="single" w:sz="4" w:space="0" w:color="auto"/>
              <w:right w:val="single" w:sz="6" w:space="0" w:color="000000"/>
            </w:tcBorders>
            <w:hideMark/>
          </w:tcPr>
          <w:p w14:paraId="4B77C818" w14:textId="77777777" w:rsidR="006F31F2" w:rsidRPr="00114B24" w:rsidRDefault="006F31F2" w:rsidP="004F5791">
            <w:pPr>
              <w:jc w:val="center"/>
              <w:rPr>
                <w:sz w:val="28"/>
                <w:szCs w:val="28"/>
                <w:lang w:val="uk-UA"/>
              </w:rPr>
            </w:pPr>
          </w:p>
        </w:tc>
        <w:tc>
          <w:tcPr>
            <w:tcW w:w="1133" w:type="dxa"/>
            <w:tcBorders>
              <w:top w:val="nil"/>
              <w:left w:val="nil"/>
              <w:bottom w:val="single" w:sz="4" w:space="0" w:color="auto"/>
              <w:right w:val="single" w:sz="6" w:space="0" w:color="000000"/>
            </w:tcBorders>
            <w:hideMark/>
          </w:tcPr>
          <w:p w14:paraId="4D4418E9" w14:textId="77777777" w:rsidR="006F31F2" w:rsidRPr="00114B24" w:rsidRDefault="006F31F2" w:rsidP="004F5791">
            <w:pPr>
              <w:jc w:val="center"/>
              <w:rPr>
                <w:sz w:val="28"/>
                <w:szCs w:val="28"/>
                <w:lang w:val="uk-UA"/>
              </w:rPr>
            </w:pPr>
            <w:r w:rsidRPr="00114B24">
              <w:rPr>
                <w:sz w:val="28"/>
                <w:szCs w:val="28"/>
                <w:lang w:val="uk-UA"/>
              </w:rPr>
              <w:t>6 год</w:t>
            </w:r>
          </w:p>
        </w:tc>
      </w:tr>
      <w:tr w:rsidR="006F31F2" w:rsidRPr="00114B24" w14:paraId="39904CD0" w14:textId="77777777" w:rsidTr="00A629EF">
        <w:trPr>
          <w:trHeight w:val="96"/>
        </w:trPr>
        <w:tc>
          <w:tcPr>
            <w:tcW w:w="1265" w:type="dxa"/>
            <w:tcBorders>
              <w:top w:val="single" w:sz="4" w:space="0" w:color="auto"/>
              <w:left w:val="single" w:sz="4" w:space="0" w:color="auto"/>
              <w:bottom w:val="single" w:sz="4" w:space="0" w:color="auto"/>
              <w:right w:val="single" w:sz="4" w:space="0" w:color="auto"/>
            </w:tcBorders>
            <w:hideMark/>
          </w:tcPr>
          <w:p w14:paraId="698CE08E" w14:textId="77777777" w:rsidR="006F31F2" w:rsidRPr="00114B24" w:rsidRDefault="006F31F2" w:rsidP="00B4514B">
            <w:pPr>
              <w:jc w:val="center"/>
              <w:rPr>
                <w:sz w:val="28"/>
                <w:szCs w:val="28"/>
                <w:lang w:val="uk-UA"/>
              </w:rPr>
            </w:pPr>
            <w:r w:rsidRPr="00114B24">
              <w:rPr>
                <w:sz w:val="28"/>
                <w:szCs w:val="28"/>
                <w:lang w:val="uk-UA"/>
              </w:rPr>
              <w:t>Тема 8</w:t>
            </w:r>
          </w:p>
        </w:tc>
        <w:tc>
          <w:tcPr>
            <w:tcW w:w="5298" w:type="dxa"/>
            <w:tcBorders>
              <w:top w:val="single" w:sz="4" w:space="0" w:color="auto"/>
              <w:left w:val="single" w:sz="4" w:space="0" w:color="auto"/>
              <w:bottom w:val="single" w:sz="4" w:space="0" w:color="auto"/>
              <w:right w:val="single" w:sz="4" w:space="0" w:color="auto"/>
            </w:tcBorders>
            <w:hideMark/>
          </w:tcPr>
          <w:p w14:paraId="5C8F93EE" w14:textId="77777777" w:rsidR="006F31F2" w:rsidRPr="00114B24" w:rsidRDefault="006F31F2" w:rsidP="00114B24">
            <w:pPr>
              <w:ind w:left="129" w:right="176"/>
              <w:jc w:val="both"/>
              <w:rPr>
                <w:sz w:val="28"/>
                <w:szCs w:val="28"/>
                <w:lang w:val="uk-UA"/>
              </w:rPr>
            </w:pPr>
            <w:r w:rsidRPr="00114B24">
              <w:rPr>
                <w:sz w:val="28"/>
                <w:szCs w:val="28"/>
                <w:lang w:val="uk-UA"/>
              </w:rPr>
              <w:t xml:space="preserve">Актуалізація ціннісної сфери особистості. Формування цілей і перспективних життєвих планів. </w:t>
            </w:r>
            <w:r w:rsidRPr="00114B24">
              <w:rPr>
                <w:sz w:val="28"/>
                <w:szCs w:val="28"/>
                <w:lang w:val="uk-UA"/>
              </w:rPr>
              <w:lastRenderedPageBreak/>
              <w:t>Консультаційні заходи щодо підвищення мотиваційного потенціалу</w:t>
            </w:r>
          </w:p>
        </w:tc>
        <w:tc>
          <w:tcPr>
            <w:tcW w:w="1927" w:type="dxa"/>
            <w:tcBorders>
              <w:top w:val="single" w:sz="4" w:space="0" w:color="auto"/>
              <w:left w:val="single" w:sz="4" w:space="0" w:color="auto"/>
              <w:bottom w:val="single" w:sz="4" w:space="0" w:color="auto"/>
              <w:right w:val="single" w:sz="4" w:space="0" w:color="auto"/>
            </w:tcBorders>
            <w:hideMark/>
          </w:tcPr>
          <w:p w14:paraId="0B2B0454" w14:textId="77777777" w:rsidR="006F31F2" w:rsidRPr="00114B24" w:rsidRDefault="006F31F2" w:rsidP="004F5791">
            <w:pPr>
              <w:jc w:val="center"/>
              <w:rPr>
                <w:sz w:val="28"/>
                <w:szCs w:val="28"/>
                <w:lang w:val="uk-UA"/>
              </w:rPr>
            </w:pPr>
          </w:p>
        </w:tc>
        <w:tc>
          <w:tcPr>
            <w:tcW w:w="1133" w:type="dxa"/>
            <w:tcBorders>
              <w:top w:val="single" w:sz="4" w:space="0" w:color="auto"/>
              <w:left w:val="single" w:sz="4" w:space="0" w:color="auto"/>
              <w:bottom w:val="single" w:sz="4" w:space="0" w:color="auto"/>
              <w:right w:val="single" w:sz="4" w:space="0" w:color="auto"/>
            </w:tcBorders>
            <w:hideMark/>
          </w:tcPr>
          <w:p w14:paraId="0C51CF74" w14:textId="77777777" w:rsidR="006F31F2" w:rsidRPr="00114B24" w:rsidRDefault="006F31F2" w:rsidP="004F5791">
            <w:pPr>
              <w:jc w:val="center"/>
              <w:rPr>
                <w:sz w:val="28"/>
                <w:szCs w:val="28"/>
                <w:lang w:val="uk-UA"/>
              </w:rPr>
            </w:pPr>
            <w:r w:rsidRPr="00114B24">
              <w:rPr>
                <w:sz w:val="28"/>
                <w:szCs w:val="28"/>
                <w:lang w:val="uk-UA"/>
              </w:rPr>
              <w:t>6 год</w:t>
            </w:r>
          </w:p>
        </w:tc>
      </w:tr>
      <w:tr w:rsidR="006F31F2" w:rsidRPr="00114B24" w14:paraId="5B4F23CC" w14:textId="77777777" w:rsidTr="00A629EF">
        <w:trPr>
          <w:trHeight w:val="96"/>
        </w:trPr>
        <w:tc>
          <w:tcPr>
            <w:tcW w:w="1265" w:type="dxa"/>
            <w:tcBorders>
              <w:top w:val="single" w:sz="4" w:space="0" w:color="auto"/>
              <w:left w:val="single" w:sz="6" w:space="0" w:color="000000"/>
              <w:bottom w:val="single" w:sz="6" w:space="0" w:color="000000"/>
              <w:right w:val="single" w:sz="6" w:space="0" w:color="000000"/>
            </w:tcBorders>
            <w:hideMark/>
          </w:tcPr>
          <w:p w14:paraId="6FDF9FD3" w14:textId="77777777" w:rsidR="006F31F2" w:rsidRPr="00114B24" w:rsidRDefault="006F31F2" w:rsidP="00B4514B">
            <w:pPr>
              <w:jc w:val="center"/>
              <w:rPr>
                <w:sz w:val="28"/>
                <w:szCs w:val="28"/>
                <w:lang w:val="uk-UA"/>
              </w:rPr>
            </w:pPr>
            <w:r w:rsidRPr="00114B24">
              <w:rPr>
                <w:sz w:val="28"/>
                <w:szCs w:val="28"/>
                <w:lang w:val="uk-UA"/>
              </w:rPr>
              <w:t>Тема 9</w:t>
            </w:r>
          </w:p>
        </w:tc>
        <w:tc>
          <w:tcPr>
            <w:tcW w:w="5298" w:type="dxa"/>
            <w:tcBorders>
              <w:top w:val="single" w:sz="4" w:space="0" w:color="auto"/>
              <w:left w:val="nil"/>
              <w:bottom w:val="single" w:sz="6" w:space="0" w:color="000000"/>
              <w:right w:val="single" w:sz="6" w:space="0" w:color="000000"/>
            </w:tcBorders>
            <w:hideMark/>
          </w:tcPr>
          <w:p w14:paraId="710360CE" w14:textId="77777777" w:rsidR="006F31F2" w:rsidRPr="00114B24" w:rsidRDefault="006F31F2" w:rsidP="00114B24">
            <w:pPr>
              <w:ind w:left="129" w:right="176"/>
              <w:jc w:val="both"/>
              <w:rPr>
                <w:sz w:val="28"/>
                <w:szCs w:val="28"/>
                <w:lang w:val="uk-UA"/>
              </w:rPr>
            </w:pPr>
            <w:r w:rsidRPr="00114B24">
              <w:rPr>
                <w:sz w:val="28"/>
                <w:szCs w:val="28"/>
                <w:lang w:val="uk-UA"/>
              </w:rPr>
              <w:t>Підсумки участі в Програмі</w:t>
            </w:r>
          </w:p>
        </w:tc>
        <w:tc>
          <w:tcPr>
            <w:tcW w:w="1927" w:type="dxa"/>
            <w:tcBorders>
              <w:top w:val="single" w:sz="4" w:space="0" w:color="auto"/>
              <w:left w:val="nil"/>
              <w:bottom w:val="single" w:sz="6" w:space="0" w:color="000000"/>
              <w:right w:val="single" w:sz="6" w:space="0" w:color="000000"/>
            </w:tcBorders>
            <w:hideMark/>
          </w:tcPr>
          <w:p w14:paraId="29A5A21E" w14:textId="77777777" w:rsidR="006F31F2" w:rsidRPr="00114B24" w:rsidRDefault="006F31F2" w:rsidP="004F5791">
            <w:pPr>
              <w:jc w:val="center"/>
              <w:rPr>
                <w:sz w:val="28"/>
                <w:szCs w:val="28"/>
                <w:lang w:val="uk-UA"/>
              </w:rPr>
            </w:pPr>
          </w:p>
        </w:tc>
        <w:tc>
          <w:tcPr>
            <w:tcW w:w="1133" w:type="dxa"/>
            <w:tcBorders>
              <w:top w:val="single" w:sz="4" w:space="0" w:color="auto"/>
              <w:left w:val="nil"/>
              <w:bottom w:val="single" w:sz="6" w:space="0" w:color="000000"/>
              <w:right w:val="single" w:sz="6" w:space="0" w:color="000000"/>
            </w:tcBorders>
            <w:hideMark/>
          </w:tcPr>
          <w:p w14:paraId="5249264C" w14:textId="77777777" w:rsidR="006F31F2" w:rsidRPr="00114B24" w:rsidRDefault="006F31F2" w:rsidP="004F5791">
            <w:pPr>
              <w:jc w:val="center"/>
              <w:rPr>
                <w:sz w:val="28"/>
                <w:szCs w:val="28"/>
                <w:lang w:val="uk-UA"/>
              </w:rPr>
            </w:pPr>
            <w:r w:rsidRPr="00114B24">
              <w:rPr>
                <w:sz w:val="28"/>
                <w:szCs w:val="28"/>
                <w:lang w:val="uk-UA"/>
              </w:rPr>
              <w:t>3 год</w:t>
            </w:r>
          </w:p>
        </w:tc>
      </w:tr>
      <w:tr w:rsidR="006F31F2" w:rsidRPr="00114B24" w14:paraId="56EEF310" w14:textId="77777777" w:rsidTr="00114B24">
        <w:trPr>
          <w:trHeight w:val="96"/>
        </w:trPr>
        <w:tc>
          <w:tcPr>
            <w:tcW w:w="1265" w:type="dxa"/>
            <w:tcBorders>
              <w:top w:val="nil"/>
              <w:left w:val="single" w:sz="6" w:space="0" w:color="000000"/>
              <w:bottom w:val="single" w:sz="6" w:space="0" w:color="000000"/>
              <w:right w:val="single" w:sz="6" w:space="0" w:color="000000"/>
            </w:tcBorders>
            <w:hideMark/>
          </w:tcPr>
          <w:p w14:paraId="061D426C" w14:textId="77777777" w:rsidR="006F31F2" w:rsidRPr="00114B24" w:rsidRDefault="006F31F2" w:rsidP="00B4514B">
            <w:pPr>
              <w:jc w:val="center"/>
              <w:rPr>
                <w:sz w:val="28"/>
                <w:szCs w:val="28"/>
                <w:lang w:val="uk-UA"/>
              </w:rPr>
            </w:pPr>
            <w:r w:rsidRPr="00114B24">
              <w:rPr>
                <w:b/>
                <w:bCs/>
                <w:sz w:val="28"/>
                <w:szCs w:val="28"/>
                <w:lang w:val="uk-UA"/>
              </w:rPr>
              <w:t>Блок 5</w:t>
            </w:r>
          </w:p>
        </w:tc>
        <w:tc>
          <w:tcPr>
            <w:tcW w:w="5298" w:type="dxa"/>
            <w:tcBorders>
              <w:top w:val="nil"/>
              <w:left w:val="nil"/>
              <w:bottom w:val="single" w:sz="6" w:space="0" w:color="000000"/>
              <w:right w:val="single" w:sz="6" w:space="0" w:color="000000"/>
            </w:tcBorders>
            <w:hideMark/>
          </w:tcPr>
          <w:p w14:paraId="2B89DFA2" w14:textId="77777777" w:rsidR="006F31F2" w:rsidRPr="00114B24" w:rsidRDefault="006F31F2" w:rsidP="00114B24">
            <w:pPr>
              <w:ind w:left="129" w:right="176"/>
              <w:jc w:val="both"/>
              <w:rPr>
                <w:sz w:val="28"/>
                <w:szCs w:val="28"/>
                <w:lang w:val="uk-UA"/>
              </w:rPr>
            </w:pPr>
            <w:r w:rsidRPr="00114B24">
              <w:rPr>
                <w:b/>
                <w:bCs/>
                <w:sz w:val="28"/>
                <w:szCs w:val="28"/>
                <w:lang w:val="uk-UA"/>
              </w:rPr>
              <w:t>Підсумкова діагностика за результатами проходження Програми. Складання плану безпеки</w:t>
            </w:r>
          </w:p>
        </w:tc>
        <w:tc>
          <w:tcPr>
            <w:tcW w:w="1927" w:type="dxa"/>
            <w:tcBorders>
              <w:top w:val="nil"/>
              <w:left w:val="nil"/>
              <w:bottom w:val="single" w:sz="6" w:space="0" w:color="000000"/>
              <w:right w:val="single" w:sz="6" w:space="0" w:color="000000"/>
            </w:tcBorders>
            <w:hideMark/>
          </w:tcPr>
          <w:p w14:paraId="63551EBE" w14:textId="77777777" w:rsidR="006F31F2" w:rsidRPr="00114B24" w:rsidRDefault="006F31F2" w:rsidP="004F5791">
            <w:pPr>
              <w:jc w:val="center"/>
              <w:rPr>
                <w:sz w:val="28"/>
                <w:szCs w:val="28"/>
                <w:lang w:val="uk-UA"/>
              </w:rPr>
            </w:pPr>
            <w:r w:rsidRPr="00114B24">
              <w:rPr>
                <w:b/>
                <w:bCs/>
                <w:sz w:val="28"/>
                <w:szCs w:val="28"/>
                <w:lang w:val="uk-UA"/>
              </w:rPr>
              <w:t>2 год</w:t>
            </w:r>
          </w:p>
        </w:tc>
        <w:tc>
          <w:tcPr>
            <w:tcW w:w="1133" w:type="dxa"/>
            <w:tcBorders>
              <w:top w:val="nil"/>
              <w:left w:val="nil"/>
              <w:bottom w:val="single" w:sz="6" w:space="0" w:color="000000"/>
              <w:right w:val="single" w:sz="6" w:space="0" w:color="000000"/>
            </w:tcBorders>
            <w:hideMark/>
          </w:tcPr>
          <w:p w14:paraId="53895782" w14:textId="77777777" w:rsidR="006F31F2" w:rsidRPr="00114B24" w:rsidRDefault="006F31F2" w:rsidP="004F5791">
            <w:pPr>
              <w:jc w:val="center"/>
              <w:rPr>
                <w:sz w:val="28"/>
                <w:szCs w:val="28"/>
                <w:lang w:val="uk-UA"/>
              </w:rPr>
            </w:pPr>
          </w:p>
        </w:tc>
      </w:tr>
      <w:tr w:rsidR="006F31F2" w:rsidRPr="00114B24" w14:paraId="1D652501" w14:textId="77777777" w:rsidTr="00114B24">
        <w:trPr>
          <w:trHeight w:val="96"/>
        </w:trPr>
        <w:tc>
          <w:tcPr>
            <w:tcW w:w="1265" w:type="dxa"/>
            <w:tcBorders>
              <w:top w:val="nil"/>
              <w:left w:val="single" w:sz="6" w:space="0" w:color="000000"/>
              <w:bottom w:val="single" w:sz="6" w:space="0" w:color="000000"/>
              <w:right w:val="single" w:sz="6" w:space="0" w:color="000000"/>
            </w:tcBorders>
            <w:hideMark/>
          </w:tcPr>
          <w:p w14:paraId="27EF88AD" w14:textId="77777777" w:rsidR="006F31F2" w:rsidRPr="00114B24" w:rsidRDefault="006F31F2" w:rsidP="00B4514B">
            <w:pPr>
              <w:jc w:val="center"/>
              <w:rPr>
                <w:sz w:val="28"/>
                <w:szCs w:val="28"/>
                <w:lang w:val="uk-UA"/>
              </w:rPr>
            </w:pPr>
            <w:r w:rsidRPr="00114B24">
              <w:rPr>
                <w:b/>
                <w:bCs/>
                <w:sz w:val="28"/>
                <w:szCs w:val="28"/>
                <w:lang w:val="uk-UA"/>
              </w:rPr>
              <w:t>Блок 6</w:t>
            </w:r>
          </w:p>
        </w:tc>
        <w:tc>
          <w:tcPr>
            <w:tcW w:w="5298" w:type="dxa"/>
            <w:tcBorders>
              <w:top w:val="nil"/>
              <w:left w:val="nil"/>
              <w:bottom w:val="single" w:sz="6" w:space="0" w:color="000000"/>
              <w:right w:val="single" w:sz="6" w:space="0" w:color="000000"/>
            </w:tcBorders>
            <w:hideMark/>
          </w:tcPr>
          <w:p w14:paraId="2B5B22D9" w14:textId="77777777" w:rsidR="006F31F2" w:rsidRPr="00114B24" w:rsidRDefault="006F31F2" w:rsidP="00114B24">
            <w:pPr>
              <w:ind w:left="129" w:right="176"/>
              <w:jc w:val="both"/>
              <w:rPr>
                <w:sz w:val="28"/>
                <w:szCs w:val="28"/>
                <w:lang w:val="uk-UA"/>
              </w:rPr>
            </w:pPr>
            <w:r w:rsidRPr="00114B24">
              <w:rPr>
                <w:b/>
                <w:bCs/>
                <w:sz w:val="28"/>
                <w:szCs w:val="28"/>
                <w:lang w:val="uk-UA"/>
              </w:rPr>
              <w:t>Сімейне консультування постраждалої особи та кривдника</w:t>
            </w:r>
          </w:p>
        </w:tc>
        <w:tc>
          <w:tcPr>
            <w:tcW w:w="1927" w:type="dxa"/>
            <w:tcBorders>
              <w:top w:val="nil"/>
              <w:left w:val="nil"/>
              <w:bottom w:val="single" w:sz="6" w:space="0" w:color="000000"/>
              <w:right w:val="single" w:sz="6" w:space="0" w:color="000000"/>
            </w:tcBorders>
            <w:hideMark/>
          </w:tcPr>
          <w:p w14:paraId="6254BC0B" w14:textId="77777777" w:rsidR="006F31F2" w:rsidRPr="00114B24" w:rsidRDefault="006F31F2" w:rsidP="004F5791">
            <w:pPr>
              <w:jc w:val="center"/>
              <w:rPr>
                <w:sz w:val="28"/>
                <w:szCs w:val="28"/>
                <w:lang w:val="uk-UA"/>
              </w:rPr>
            </w:pPr>
          </w:p>
        </w:tc>
        <w:tc>
          <w:tcPr>
            <w:tcW w:w="1133" w:type="dxa"/>
            <w:tcBorders>
              <w:top w:val="nil"/>
              <w:left w:val="nil"/>
              <w:bottom w:val="single" w:sz="6" w:space="0" w:color="000000"/>
              <w:right w:val="single" w:sz="6" w:space="0" w:color="000000"/>
            </w:tcBorders>
            <w:hideMark/>
          </w:tcPr>
          <w:p w14:paraId="67BECA56" w14:textId="77777777" w:rsidR="006F31F2" w:rsidRPr="00114B24" w:rsidRDefault="006F31F2" w:rsidP="004F5791">
            <w:pPr>
              <w:jc w:val="center"/>
              <w:rPr>
                <w:sz w:val="28"/>
                <w:szCs w:val="28"/>
                <w:lang w:val="uk-UA"/>
              </w:rPr>
            </w:pPr>
            <w:r w:rsidRPr="00114B24">
              <w:rPr>
                <w:b/>
                <w:bCs/>
                <w:sz w:val="28"/>
                <w:szCs w:val="28"/>
                <w:lang w:val="uk-UA"/>
              </w:rPr>
              <w:t>9 год</w:t>
            </w:r>
          </w:p>
        </w:tc>
      </w:tr>
      <w:tr w:rsidR="006F31F2" w:rsidRPr="00114B24" w14:paraId="23A1CD0F" w14:textId="77777777" w:rsidTr="00114B24">
        <w:trPr>
          <w:trHeight w:val="96"/>
        </w:trPr>
        <w:tc>
          <w:tcPr>
            <w:tcW w:w="1265" w:type="dxa"/>
            <w:tcBorders>
              <w:top w:val="nil"/>
              <w:left w:val="single" w:sz="6" w:space="0" w:color="000000"/>
              <w:bottom w:val="single" w:sz="6" w:space="0" w:color="000000"/>
              <w:right w:val="single" w:sz="6" w:space="0" w:color="000000"/>
            </w:tcBorders>
            <w:hideMark/>
          </w:tcPr>
          <w:p w14:paraId="4C495015" w14:textId="77777777" w:rsidR="006F31F2" w:rsidRPr="00114B24" w:rsidRDefault="006F31F2" w:rsidP="00B4514B">
            <w:pPr>
              <w:jc w:val="center"/>
              <w:rPr>
                <w:sz w:val="28"/>
                <w:szCs w:val="28"/>
                <w:lang w:val="uk-UA"/>
              </w:rPr>
            </w:pPr>
            <w:r w:rsidRPr="00114B24">
              <w:rPr>
                <w:b/>
                <w:bCs/>
                <w:sz w:val="28"/>
                <w:szCs w:val="28"/>
                <w:lang w:val="uk-UA"/>
              </w:rPr>
              <w:t>Підсумок</w:t>
            </w:r>
          </w:p>
        </w:tc>
        <w:tc>
          <w:tcPr>
            <w:tcW w:w="5298" w:type="dxa"/>
            <w:tcBorders>
              <w:top w:val="nil"/>
              <w:left w:val="nil"/>
              <w:bottom w:val="single" w:sz="6" w:space="0" w:color="000000"/>
              <w:right w:val="single" w:sz="6" w:space="0" w:color="000000"/>
            </w:tcBorders>
            <w:hideMark/>
          </w:tcPr>
          <w:p w14:paraId="339222BA" w14:textId="77777777" w:rsidR="006F31F2" w:rsidRPr="00114B24" w:rsidRDefault="006F31F2" w:rsidP="0016630E">
            <w:pPr>
              <w:rPr>
                <w:sz w:val="28"/>
                <w:szCs w:val="28"/>
                <w:lang w:val="uk-UA"/>
              </w:rPr>
            </w:pPr>
          </w:p>
        </w:tc>
        <w:tc>
          <w:tcPr>
            <w:tcW w:w="1927" w:type="dxa"/>
            <w:tcBorders>
              <w:top w:val="nil"/>
              <w:left w:val="nil"/>
              <w:bottom w:val="single" w:sz="6" w:space="0" w:color="000000"/>
              <w:right w:val="single" w:sz="6" w:space="0" w:color="000000"/>
            </w:tcBorders>
            <w:hideMark/>
          </w:tcPr>
          <w:p w14:paraId="084AFF08" w14:textId="77777777" w:rsidR="006F31F2" w:rsidRPr="00114B24" w:rsidRDefault="006F31F2" w:rsidP="004F5791">
            <w:pPr>
              <w:jc w:val="center"/>
              <w:rPr>
                <w:sz w:val="28"/>
                <w:szCs w:val="28"/>
                <w:lang w:val="uk-UA"/>
              </w:rPr>
            </w:pPr>
            <w:r w:rsidRPr="00114B24">
              <w:rPr>
                <w:b/>
                <w:bCs/>
                <w:sz w:val="28"/>
                <w:szCs w:val="28"/>
                <w:lang w:val="uk-UA"/>
              </w:rPr>
              <w:t>20 год</w:t>
            </w:r>
          </w:p>
        </w:tc>
        <w:tc>
          <w:tcPr>
            <w:tcW w:w="1133" w:type="dxa"/>
            <w:tcBorders>
              <w:top w:val="nil"/>
              <w:left w:val="nil"/>
              <w:bottom w:val="single" w:sz="6" w:space="0" w:color="000000"/>
              <w:right w:val="single" w:sz="6" w:space="0" w:color="000000"/>
            </w:tcBorders>
            <w:hideMark/>
          </w:tcPr>
          <w:p w14:paraId="402697FE" w14:textId="77777777" w:rsidR="006F31F2" w:rsidRPr="00114B24" w:rsidRDefault="006F31F2" w:rsidP="004F5791">
            <w:pPr>
              <w:jc w:val="center"/>
              <w:rPr>
                <w:sz w:val="28"/>
                <w:szCs w:val="28"/>
                <w:lang w:val="uk-UA"/>
              </w:rPr>
            </w:pPr>
            <w:r w:rsidRPr="00114B24">
              <w:rPr>
                <w:b/>
                <w:bCs/>
                <w:sz w:val="28"/>
                <w:szCs w:val="28"/>
                <w:lang w:val="uk-UA"/>
              </w:rPr>
              <w:t>48 год</w:t>
            </w:r>
          </w:p>
        </w:tc>
      </w:tr>
    </w:tbl>
    <w:p w14:paraId="699673EF" w14:textId="77777777" w:rsidR="00560B04" w:rsidRDefault="00560B04" w:rsidP="00DC0233">
      <w:pPr>
        <w:rPr>
          <w:i/>
          <w:iCs/>
        </w:rPr>
      </w:pPr>
    </w:p>
    <w:p w14:paraId="0121FE5E" w14:textId="77777777" w:rsidR="00560B04" w:rsidRDefault="00560B04" w:rsidP="00DC0233">
      <w:pPr>
        <w:rPr>
          <w:i/>
          <w:iCs/>
        </w:rPr>
      </w:pPr>
    </w:p>
    <w:p w14:paraId="2A72EC59" w14:textId="6C3C7E8E" w:rsidR="006F31F2" w:rsidRPr="00405313" w:rsidRDefault="00DC0233" w:rsidP="00405313">
      <w:pPr>
        <w:rPr>
          <w:lang w:val="uk-UA"/>
        </w:rPr>
      </w:pPr>
      <w:r>
        <w:rPr>
          <w:lang w:val="uk-UA"/>
        </w:rPr>
        <w:t>Галан 716 772</w:t>
      </w:r>
      <w:bookmarkEnd w:id="0"/>
    </w:p>
    <w:sectPr w:rsidR="006F31F2" w:rsidRPr="00405313" w:rsidSect="00A867D2">
      <w:headerReference w:type="default" r:id="rId12"/>
      <w:type w:val="continuous"/>
      <w:pgSz w:w="11906" w:h="16838"/>
      <w:pgMar w:top="1134" w:right="567" w:bottom="113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6F559" w14:textId="77777777" w:rsidR="00F134B2" w:rsidRDefault="00F134B2" w:rsidP="004466E2">
      <w:r>
        <w:separator/>
      </w:r>
    </w:p>
  </w:endnote>
  <w:endnote w:type="continuationSeparator" w:id="0">
    <w:p w14:paraId="0BE779E9" w14:textId="77777777" w:rsidR="00F134B2" w:rsidRDefault="00F134B2" w:rsidP="00446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ntiqua">
    <w:altName w:val="Times New Roman"/>
    <w:panose1 w:val="00000000000000000000"/>
    <w:charset w:val="00"/>
    <w:family w:val="swiss"/>
    <w:notTrueType/>
    <w:pitch w:val="variable"/>
    <w:sig w:usb0="00000003" w:usb1="00000000" w:usb2="00000000" w:usb3="00000000" w:csb0="00000001" w:csb1="00000000"/>
  </w:font>
  <w:font w:name="Roboto">
    <w:altName w:val="Roboto"/>
    <w:charset w:val="00"/>
    <w:family w:val="auto"/>
    <w:pitch w:val="variable"/>
    <w:sig w:usb0="E0000AFF" w:usb1="5000217F" w:usb2="0000002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61D9B" w14:textId="77777777" w:rsidR="00F134B2" w:rsidRDefault="00F134B2" w:rsidP="004466E2">
      <w:r>
        <w:separator/>
      </w:r>
    </w:p>
  </w:footnote>
  <w:footnote w:type="continuationSeparator" w:id="0">
    <w:p w14:paraId="7C9EBD36" w14:textId="77777777" w:rsidR="00F134B2" w:rsidRDefault="00F134B2" w:rsidP="004466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4013422"/>
      <w:docPartObj>
        <w:docPartGallery w:val="Page Numbers (Top of Page)"/>
        <w:docPartUnique/>
      </w:docPartObj>
    </w:sdtPr>
    <w:sdtContent>
      <w:p w14:paraId="4F0628ED" w14:textId="1C6BF1A4" w:rsidR="00405313" w:rsidRDefault="00405313">
        <w:pPr>
          <w:pStyle w:val="a8"/>
          <w:jc w:val="center"/>
        </w:pPr>
        <w:r>
          <w:fldChar w:fldCharType="begin"/>
        </w:r>
        <w:r>
          <w:instrText>PAGE   \* MERGEFORMAT</w:instrText>
        </w:r>
        <w:r>
          <w:fldChar w:fldCharType="separate"/>
        </w:r>
        <w:r>
          <w:rPr>
            <w:lang w:val="uk-UA"/>
          </w:rPr>
          <w:t>2</w:t>
        </w:r>
        <w:r>
          <w:fldChar w:fldCharType="end"/>
        </w:r>
      </w:p>
    </w:sdtContent>
  </w:sdt>
  <w:p w14:paraId="25723559" w14:textId="77777777" w:rsidR="00405313" w:rsidRDefault="00405313">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5171D"/>
    <w:multiLevelType w:val="hybridMultilevel"/>
    <w:tmpl w:val="353C9588"/>
    <w:lvl w:ilvl="0" w:tplc="CD48F23A">
      <w:start w:val="1"/>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 w15:restartNumberingAfterBreak="0">
    <w:nsid w:val="35F1171D"/>
    <w:multiLevelType w:val="hybridMultilevel"/>
    <w:tmpl w:val="DA9ABEFE"/>
    <w:lvl w:ilvl="0" w:tplc="DB82B02A">
      <w:start w:val="1"/>
      <w:numFmt w:val="decimal"/>
      <w:lvlText w:val="%1."/>
      <w:lvlJc w:val="left"/>
      <w:pPr>
        <w:ind w:left="1155" w:hanging="420"/>
      </w:pPr>
    </w:lvl>
    <w:lvl w:ilvl="1" w:tplc="04220019">
      <w:start w:val="1"/>
      <w:numFmt w:val="lowerLetter"/>
      <w:lvlText w:val="%2."/>
      <w:lvlJc w:val="left"/>
      <w:pPr>
        <w:ind w:left="1815" w:hanging="360"/>
      </w:pPr>
    </w:lvl>
    <w:lvl w:ilvl="2" w:tplc="0422001B">
      <w:start w:val="1"/>
      <w:numFmt w:val="lowerRoman"/>
      <w:lvlText w:val="%3."/>
      <w:lvlJc w:val="right"/>
      <w:pPr>
        <w:ind w:left="2535" w:hanging="180"/>
      </w:pPr>
    </w:lvl>
    <w:lvl w:ilvl="3" w:tplc="0422000F">
      <w:start w:val="1"/>
      <w:numFmt w:val="decimal"/>
      <w:lvlText w:val="%4."/>
      <w:lvlJc w:val="left"/>
      <w:pPr>
        <w:ind w:left="3255" w:hanging="360"/>
      </w:pPr>
    </w:lvl>
    <w:lvl w:ilvl="4" w:tplc="04220019">
      <w:start w:val="1"/>
      <w:numFmt w:val="lowerLetter"/>
      <w:lvlText w:val="%5."/>
      <w:lvlJc w:val="left"/>
      <w:pPr>
        <w:ind w:left="3975" w:hanging="360"/>
      </w:pPr>
    </w:lvl>
    <w:lvl w:ilvl="5" w:tplc="0422001B">
      <w:start w:val="1"/>
      <w:numFmt w:val="lowerRoman"/>
      <w:lvlText w:val="%6."/>
      <w:lvlJc w:val="right"/>
      <w:pPr>
        <w:ind w:left="4695" w:hanging="180"/>
      </w:pPr>
    </w:lvl>
    <w:lvl w:ilvl="6" w:tplc="0422000F">
      <w:start w:val="1"/>
      <w:numFmt w:val="decimal"/>
      <w:lvlText w:val="%7."/>
      <w:lvlJc w:val="left"/>
      <w:pPr>
        <w:ind w:left="5415" w:hanging="360"/>
      </w:pPr>
    </w:lvl>
    <w:lvl w:ilvl="7" w:tplc="04220019">
      <w:start w:val="1"/>
      <w:numFmt w:val="lowerLetter"/>
      <w:lvlText w:val="%8."/>
      <w:lvlJc w:val="left"/>
      <w:pPr>
        <w:ind w:left="6135" w:hanging="360"/>
      </w:pPr>
    </w:lvl>
    <w:lvl w:ilvl="8" w:tplc="0422001B">
      <w:start w:val="1"/>
      <w:numFmt w:val="lowerRoman"/>
      <w:lvlText w:val="%9."/>
      <w:lvlJc w:val="right"/>
      <w:pPr>
        <w:ind w:left="6855" w:hanging="180"/>
      </w:pPr>
    </w:lvl>
  </w:abstractNum>
  <w:abstractNum w:abstractNumId="2" w15:restartNumberingAfterBreak="0">
    <w:nsid w:val="39CC1524"/>
    <w:multiLevelType w:val="multilevel"/>
    <w:tmpl w:val="BEE4A4C6"/>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num w:numId="1" w16cid:durableId="7082592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54942529">
    <w:abstractNumId w:val="0"/>
  </w:num>
  <w:num w:numId="3" w16cid:durableId="69623286">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3E5"/>
    <w:rsid w:val="00016CC6"/>
    <w:rsid w:val="00022B83"/>
    <w:rsid w:val="000250FC"/>
    <w:rsid w:val="00026668"/>
    <w:rsid w:val="00085988"/>
    <w:rsid w:val="000B1626"/>
    <w:rsid w:val="000C13E9"/>
    <w:rsid w:val="000C4A31"/>
    <w:rsid w:val="000D73A4"/>
    <w:rsid w:val="00114B24"/>
    <w:rsid w:val="00133697"/>
    <w:rsid w:val="00134D70"/>
    <w:rsid w:val="001570A1"/>
    <w:rsid w:val="00160B0C"/>
    <w:rsid w:val="00165732"/>
    <w:rsid w:val="00181348"/>
    <w:rsid w:val="001853B3"/>
    <w:rsid w:val="00190630"/>
    <w:rsid w:val="001B2607"/>
    <w:rsid w:val="001C649E"/>
    <w:rsid w:val="001F3BAD"/>
    <w:rsid w:val="002074B7"/>
    <w:rsid w:val="0025402C"/>
    <w:rsid w:val="00260516"/>
    <w:rsid w:val="002667F6"/>
    <w:rsid w:val="00271C15"/>
    <w:rsid w:val="0027765F"/>
    <w:rsid w:val="002A1031"/>
    <w:rsid w:val="002E4C7E"/>
    <w:rsid w:val="002F089E"/>
    <w:rsid w:val="002F5388"/>
    <w:rsid w:val="0034084B"/>
    <w:rsid w:val="0036612D"/>
    <w:rsid w:val="00370D58"/>
    <w:rsid w:val="00372B88"/>
    <w:rsid w:val="00383500"/>
    <w:rsid w:val="003A7AF4"/>
    <w:rsid w:val="003B5E00"/>
    <w:rsid w:val="003B71F4"/>
    <w:rsid w:val="003D6DD3"/>
    <w:rsid w:val="003E4F3D"/>
    <w:rsid w:val="003F2805"/>
    <w:rsid w:val="00405313"/>
    <w:rsid w:val="00416825"/>
    <w:rsid w:val="0042579B"/>
    <w:rsid w:val="004466E2"/>
    <w:rsid w:val="004811C5"/>
    <w:rsid w:val="00497C31"/>
    <w:rsid w:val="004A05DD"/>
    <w:rsid w:val="004A50EC"/>
    <w:rsid w:val="004B2810"/>
    <w:rsid w:val="004C2249"/>
    <w:rsid w:val="004F1C79"/>
    <w:rsid w:val="004F4505"/>
    <w:rsid w:val="004F5791"/>
    <w:rsid w:val="0051440A"/>
    <w:rsid w:val="00560B04"/>
    <w:rsid w:val="00563750"/>
    <w:rsid w:val="005814C4"/>
    <w:rsid w:val="00584484"/>
    <w:rsid w:val="005B74A6"/>
    <w:rsid w:val="005E10B5"/>
    <w:rsid w:val="00601360"/>
    <w:rsid w:val="006311D9"/>
    <w:rsid w:val="006448AF"/>
    <w:rsid w:val="00656107"/>
    <w:rsid w:val="006668DA"/>
    <w:rsid w:val="00690B71"/>
    <w:rsid w:val="006960DD"/>
    <w:rsid w:val="00696744"/>
    <w:rsid w:val="006A185F"/>
    <w:rsid w:val="006B068C"/>
    <w:rsid w:val="006B3874"/>
    <w:rsid w:val="006C0AC8"/>
    <w:rsid w:val="006F31F2"/>
    <w:rsid w:val="00722D03"/>
    <w:rsid w:val="007625A3"/>
    <w:rsid w:val="00772161"/>
    <w:rsid w:val="00784C89"/>
    <w:rsid w:val="007A02C6"/>
    <w:rsid w:val="007A626A"/>
    <w:rsid w:val="007F32A3"/>
    <w:rsid w:val="0082285F"/>
    <w:rsid w:val="00824F80"/>
    <w:rsid w:val="00830616"/>
    <w:rsid w:val="00854CA4"/>
    <w:rsid w:val="00870BC5"/>
    <w:rsid w:val="008826A7"/>
    <w:rsid w:val="008A2D1C"/>
    <w:rsid w:val="008B3713"/>
    <w:rsid w:val="008C20A5"/>
    <w:rsid w:val="008D19C0"/>
    <w:rsid w:val="008D5CC4"/>
    <w:rsid w:val="009170CF"/>
    <w:rsid w:val="009217C7"/>
    <w:rsid w:val="00981E1E"/>
    <w:rsid w:val="009A3748"/>
    <w:rsid w:val="009F5A62"/>
    <w:rsid w:val="00A43B97"/>
    <w:rsid w:val="00A629EF"/>
    <w:rsid w:val="00A66D73"/>
    <w:rsid w:val="00A74A39"/>
    <w:rsid w:val="00A8197D"/>
    <w:rsid w:val="00A840E6"/>
    <w:rsid w:val="00A867D2"/>
    <w:rsid w:val="00AC77C2"/>
    <w:rsid w:val="00AE1FAE"/>
    <w:rsid w:val="00AE6D24"/>
    <w:rsid w:val="00B118EE"/>
    <w:rsid w:val="00B16DAC"/>
    <w:rsid w:val="00B2338C"/>
    <w:rsid w:val="00B4514B"/>
    <w:rsid w:val="00BA2904"/>
    <w:rsid w:val="00BC3B8F"/>
    <w:rsid w:val="00BC5247"/>
    <w:rsid w:val="00BF08C1"/>
    <w:rsid w:val="00BF6E40"/>
    <w:rsid w:val="00C20B29"/>
    <w:rsid w:val="00C2431C"/>
    <w:rsid w:val="00C31122"/>
    <w:rsid w:val="00C42CE9"/>
    <w:rsid w:val="00C531C8"/>
    <w:rsid w:val="00C574C4"/>
    <w:rsid w:val="00CA7419"/>
    <w:rsid w:val="00CB03CD"/>
    <w:rsid w:val="00CB6DA5"/>
    <w:rsid w:val="00CD4F1B"/>
    <w:rsid w:val="00CD63E5"/>
    <w:rsid w:val="00CE7566"/>
    <w:rsid w:val="00CF4858"/>
    <w:rsid w:val="00D10FFC"/>
    <w:rsid w:val="00D33CC3"/>
    <w:rsid w:val="00D34503"/>
    <w:rsid w:val="00D81A86"/>
    <w:rsid w:val="00DA0390"/>
    <w:rsid w:val="00DA3BF2"/>
    <w:rsid w:val="00DA7206"/>
    <w:rsid w:val="00DB73D3"/>
    <w:rsid w:val="00DC0233"/>
    <w:rsid w:val="00DE17A6"/>
    <w:rsid w:val="00DF20F5"/>
    <w:rsid w:val="00DF7F26"/>
    <w:rsid w:val="00E162BA"/>
    <w:rsid w:val="00E238E9"/>
    <w:rsid w:val="00E30746"/>
    <w:rsid w:val="00E325B9"/>
    <w:rsid w:val="00E74E00"/>
    <w:rsid w:val="00E76201"/>
    <w:rsid w:val="00EB1910"/>
    <w:rsid w:val="00EB2F05"/>
    <w:rsid w:val="00EB76F5"/>
    <w:rsid w:val="00EC02BF"/>
    <w:rsid w:val="00EC0D40"/>
    <w:rsid w:val="00EC2F5F"/>
    <w:rsid w:val="00EE268A"/>
    <w:rsid w:val="00EF3425"/>
    <w:rsid w:val="00EF3D0D"/>
    <w:rsid w:val="00F134B2"/>
    <w:rsid w:val="00F22CB5"/>
    <w:rsid w:val="00F264EC"/>
    <w:rsid w:val="00F82D0B"/>
    <w:rsid w:val="00F92F59"/>
    <w:rsid w:val="00F93664"/>
    <w:rsid w:val="00FB7019"/>
    <w:rsid w:val="00FD502E"/>
    <w:rsid w:val="00FE3608"/>
    <w:rsid w:val="00FE573C"/>
    <w:rsid w:val="00FE770E"/>
    <w:rsid w:val="00FF440C"/>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0DB68B"/>
  <w15:chartTrackingRefBased/>
  <w15:docId w15:val="{D4699100-51FD-4A89-A0F2-D9B58D899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05DD"/>
    <w:pPr>
      <w:spacing w:after="0" w:line="240" w:lineRule="auto"/>
    </w:pPr>
    <w:rPr>
      <w:rFonts w:ascii="Times New Roman" w:eastAsia="Times New Roman" w:hAnsi="Times New Roman" w:cs="Times New Roman"/>
      <w:kern w:val="0"/>
      <w:sz w:val="24"/>
      <w:szCs w:val="24"/>
      <w:lang w:val="ru-RU" w:eastAsia="ru-RU"/>
      <w14:ligatures w14:val="none"/>
    </w:rPr>
  </w:style>
  <w:style w:type="paragraph" w:styleId="1">
    <w:name w:val="heading 1"/>
    <w:basedOn w:val="a"/>
    <w:next w:val="a"/>
    <w:link w:val="10"/>
    <w:qFormat/>
    <w:rsid w:val="00BF6E40"/>
    <w:pPr>
      <w:keepNext/>
      <w:spacing w:before="240" w:after="60"/>
      <w:outlineLvl w:val="0"/>
    </w:pPr>
    <w:rPr>
      <w:rFonts w:ascii="Arial" w:hAnsi="Arial" w:cs="Arial"/>
      <w:b/>
      <w:bCs/>
      <w:kern w:val="32"/>
      <w:sz w:val="32"/>
      <w:szCs w:val="32"/>
      <w:lang w:val="uk-UA"/>
    </w:rPr>
  </w:style>
  <w:style w:type="paragraph" w:styleId="2">
    <w:name w:val="heading 2"/>
    <w:basedOn w:val="a"/>
    <w:next w:val="a"/>
    <w:link w:val="20"/>
    <w:uiPriority w:val="9"/>
    <w:semiHidden/>
    <w:unhideWhenUsed/>
    <w:qFormat/>
    <w:rsid w:val="00BF6E40"/>
    <w:pPr>
      <w:keepNext/>
      <w:spacing w:before="240" w:after="60"/>
      <w:outlineLvl w:val="1"/>
    </w:pPr>
    <w:rPr>
      <w:rFonts w:ascii="Cambria" w:hAnsi="Cambria"/>
      <w:b/>
      <w:bCs/>
      <w:i/>
      <w:iCs/>
      <w:sz w:val="28"/>
      <w:szCs w:val="28"/>
      <w:lang w:val="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133697"/>
    <w:pPr>
      <w:jc w:val="center"/>
    </w:pPr>
    <w:rPr>
      <w:sz w:val="36"/>
      <w:szCs w:val="20"/>
      <w:lang w:val="uk-UA" w:eastAsia="x-none"/>
    </w:rPr>
  </w:style>
  <w:style w:type="character" w:customStyle="1" w:styleId="a4">
    <w:name w:val="Назва Знак"/>
    <w:basedOn w:val="a0"/>
    <w:link w:val="a3"/>
    <w:rsid w:val="00133697"/>
    <w:rPr>
      <w:rFonts w:ascii="Times New Roman" w:eastAsia="Times New Roman" w:hAnsi="Times New Roman" w:cs="Times New Roman"/>
      <w:kern w:val="0"/>
      <w:sz w:val="36"/>
      <w:szCs w:val="20"/>
      <w:lang w:eastAsia="x-none"/>
      <w14:ligatures w14:val="none"/>
    </w:rPr>
  </w:style>
  <w:style w:type="paragraph" w:styleId="a5">
    <w:name w:val="Subtitle"/>
    <w:basedOn w:val="a"/>
    <w:link w:val="a6"/>
    <w:qFormat/>
    <w:rsid w:val="00133697"/>
    <w:rPr>
      <w:sz w:val="28"/>
      <w:szCs w:val="20"/>
      <w:lang w:val="uk-UA" w:eastAsia="x-none"/>
    </w:rPr>
  </w:style>
  <w:style w:type="character" w:customStyle="1" w:styleId="a6">
    <w:name w:val="Підзаголовок Знак"/>
    <w:basedOn w:val="a0"/>
    <w:link w:val="a5"/>
    <w:rsid w:val="00133697"/>
    <w:rPr>
      <w:rFonts w:ascii="Times New Roman" w:eastAsia="Times New Roman" w:hAnsi="Times New Roman" w:cs="Times New Roman"/>
      <w:kern w:val="0"/>
      <w:sz w:val="28"/>
      <w:szCs w:val="20"/>
      <w:lang w:eastAsia="x-none"/>
      <w14:ligatures w14:val="none"/>
    </w:rPr>
  </w:style>
  <w:style w:type="paragraph" w:styleId="a7">
    <w:name w:val="List Paragraph"/>
    <w:basedOn w:val="a"/>
    <w:uiPriority w:val="34"/>
    <w:qFormat/>
    <w:rsid w:val="00133697"/>
    <w:pPr>
      <w:ind w:left="708"/>
    </w:pPr>
  </w:style>
  <w:style w:type="paragraph" w:styleId="a8">
    <w:name w:val="header"/>
    <w:basedOn w:val="a"/>
    <w:link w:val="a9"/>
    <w:uiPriority w:val="99"/>
    <w:unhideWhenUsed/>
    <w:rsid w:val="004466E2"/>
    <w:pPr>
      <w:tabs>
        <w:tab w:val="center" w:pos="4819"/>
        <w:tab w:val="right" w:pos="9639"/>
      </w:tabs>
    </w:pPr>
  </w:style>
  <w:style w:type="character" w:customStyle="1" w:styleId="a9">
    <w:name w:val="Верхній колонтитул Знак"/>
    <w:basedOn w:val="a0"/>
    <w:link w:val="a8"/>
    <w:uiPriority w:val="99"/>
    <w:rsid w:val="004466E2"/>
    <w:rPr>
      <w:rFonts w:ascii="Times New Roman" w:eastAsia="Times New Roman" w:hAnsi="Times New Roman" w:cs="Times New Roman"/>
      <w:kern w:val="0"/>
      <w:sz w:val="24"/>
      <w:szCs w:val="24"/>
      <w:lang w:val="ru-RU" w:eastAsia="ru-RU"/>
      <w14:ligatures w14:val="none"/>
    </w:rPr>
  </w:style>
  <w:style w:type="paragraph" w:styleId="aa">
    <w:name w:val="footer"/>
    <w:basedOn w:val="a"/>
    <w:link w:val="ab"/>
    <w:uiPriority w:val="99"/>
    <w:unhideWhenUsed/>
    <w:rsid w:val="004466E2"/>
    <w:pPr>
      <w:tabs>
        <w:tab w:val="center" w:pos="4819"/>
        <w:tab w:val="right" w:pos="9639"/>
      </w:tabs>
    </w:pPr>
  </w:style>
  <w:style w:type="character" w:customStyle="1" w:styleId="ab">
    <w:name w:val="Нижній колонтитул Знак"/>
    <w:basedOn w:val="a0"/>
    <w:link w:val="aa"/>
    <w:uiPriority w:val="99"/>
    <w:rsid w:val="004466E2"/>
    <w:rPr>
      <w:rFonts w:ascii="Times New Roman" w:eastAsia="Times New Roman" w:hAnsi="Times New Roman" w:cs="Times New Roman"/>
      <w:kern w:val="0"/>
      <w:sz w:val="24"/>
      <w:szCs w:val="24"/>
      <w:lang w:val="ru-RU" w:eastAsia="ru-RU"/>
      <w14:ligatures w14:val="none"/>
    </w:rPr>
  </w:style>
  <w:style w:type="paragraph" w:customStyle="1" w:styleId="rvps2">
    <w:name w:val="rvps2"/>
    <w:basedOn w:val="a"/>
    <w:uiPriority w:val="99"/>
    <w:rsid w:val="00AE1FAE"/>
    <w:pPr>
      <w:spacing w:before="100" w:beforeAutospacing="1" w:after="100" w:afterAutospacing="1"/>
    </w:pPr>
    <w:rPr>
      <w:lang w:val="uk-UA" w:eastAsia="uk-UA"/>
    </w:rPr>
  </w:style>
  <w:style w:type="table" w:customStyle="1" w:styleId="11">
    <w:name w:val="Сітка таблиці1"/>
    <w:basedOn w:val="a1"/>
    <w:next w:val="ac"/>
    <w:uiPriority w:val="59"/>
    <w:rsid w:val="000D73A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uiPriority w:val="39"/>
    <w:rsid w:val="000D73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8D19C0"/>
    <w:rPr>
      <w:color w:val="0563C1" w:themeColor="hyperlink"/>
      <w:u w:val="single"/>
    </w:rPr>
  </w:style>
  <w:style w:type="paragraph" w:styleId="ae">
    <w:name w:val="Normal (Web)"/>
    <w:aliases w:val="Обычный (Web),Знак,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af"/>
    <w:uiPriority w:val="99"/>
    <w:rsid w:val="008D19C0"/>
    <w:pPr>
      <w:spacing w:before="100" w:beforeAutospacing="1" w:after="100" w:afterAutospacing="1"/>
    </w:pPr>
  </w:style>
  <w:style w:type="character" w:customStyle="1" w:styleId="af">
    <w:name w:val="Звичайний (веб) Знак"/>
    <w:aliases w:val="Обычный (Web) Знак,Знак Знак,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
    <w:link w:val="ae"/>
    <w:uiPriority w:val="99"/>
    <w:locked/>
    <w:rsid w:val="008D19C0"/>
    <w:rPr>
      <w:rFonts w:ascii="Times New Roman" w:eastAsia="Times New Roman" w:hAnsi="Times New Roman" w:cs="Times New Roman"/>
      <w:kern w:val="0"/>
      <w:sz w:val="24"/>
      <w:szCs w:val="24"/>
      <w:lang w:val="ru-RU" w:eastAsia="ru-RU"/>
      <w14:ligatures w14:val="none"/>
    </w:rPr>
  </w:style>
  <w:style w:type="paragraph" w:styleId="af0">
    <w:name w:val="Body Text"/>
    <w:basedOn w:val="a"/>
    <w:link w:val="af1"/>
    <w:unhideWhenUsed/>
    <w:rsid w:val="001853B3"/>
    <w:pPr>
      <w:jc w:val="both"/>
    </w:pPr>
    <w:rPr>
      <w:sz w:val="28"/>
      <w:lang w:val="uk-UA" w:eastAsia="x-none"/>
    </w:rPr>
  </w:style>
  <w:style w:type="character" w:customStyle="1" w:styleId="af1">
    <w:name w:val="Основний текст Знак"/>
    <w:basedOn w:val="a0"/>
    <w:link w:val="af0"/>
    <w:rsid w:val="001853B3"/>
    <w:rPr>
      <w:rFonts w:ascii="Times New Roman" w:eastAsia="Times New Roman" w:hAnsi="Times New Roman" w:cs="Times New Roman"/>
      <w:kern w:val="0"/>
      <w:sz w:val="28"/>
      <w:szCs w:val="24"/>
      <w:lang w:eastAsia="x-none"/>
      <w14:ligatures w14:val="none"/>
    </w:rPr>
  </w:style>
  <w:style w:type="character" w:customStyle="1" w:styleId="10">
    <w:name w:val="Заголовок 1 Знак"/>
    <w:basedOn w:val="a0"/>
    <w:link w:val="1"/>
    <w:rsid w:val="00BF6E40"/>
    <w:rPr>
      <w:rFonts w:ascii="Arial" w:eastAsia="Times New Roman" w:hAnsi="Arial" w:cs="Arial"/>
      <w:b/>
      <w:bCs/>
      <w:kern w:val="32"/>
      <w:sz w:val="32"/>
      <w:szCs w:val="32"/>
      <w:lang w:eastAsia="ru-RU"/>
      <w14:ligatures w14:val="none"/>
    </w:rPr>
  </w:style>
  <w:style w:type="character" w:customStyle="1" w:styleId="20">
    <w:name w:val="Заголовок 2 Знак"/>
    <w:basedOn w:val="a0"/>
    <w:link w:val="2"/>
    <w:uiPriority w:val="9"/>
    <w:semiHidden/>
    <w:rsid w:val="00BF6E40"/>
    <w:rPr>
      <w:rFonts w:ascii="Cambria" w:eastAsia="Times New Roman" w:hAnsi="Cambria" w:cs="Times New Roman"/>
      <w:b/>
      <w:bCs/>
      <w:i/>
      <w:iCs/>
      <w:kern w:val="0"/>
      <w:sz w:val="28"/>
      <w:szCs w:val="28"/>
      <w:lang w:eastAsia="ru-RU"/>
      <w14:ligatures w14:val="none"/>
    </w:rPr>
  </w:style>
  <w:style w:type="paragraph" w:customStyle="1" w:styleId="tj">
    <w:name w:val="tj"/>
    <w:basedOn w:val="a"/>
    <w:rsid w:val="00BF6E40"/>
    <w:pPr>
      <w:spacing w:before="100" w:beforeAutospacing="1" w:after="100" w:afterAutospacing="1"/>
    </w:pPr>
  </w:style>
  <w:style w:type="paragraph" w:styleId="af2">
    <w:name w:val="No Spacing"/>
    <w:basedOn w:val="a"/>
    <w:uiPriority w:val="1"/>
    <w:qFormat/>
    <w:rsid w:val="00BF6E40"/>
    <w:pPr>
      <w:spacing w:before="100" w:beforeAutospacing="1" w:after="100" w:afterAutospacing="1"/>
    </w:pPr>
    <w:rPr>
      <w:lang w:val="uk-UA" w:eastAsia="uk-UA"/>
    </w:rPr>
  </w:style>
  <w:style w:type="paragraph" w:customStyle="1" w:styleId="af3">
    <w:name w:val="Нормальний текст"/>
    <w:basedOn w:val="a"/>
    <w:rsid w:val="00BF6E40"/>
    <w:pPr>
      <w:spacing w:before="120"/>
      <w:ind w:firstLine="567"/>
    </w:pPr>
    <w:rPr>
      <w:rFonts w:ascii="Antiqua" w:hAnsi="Antiqua"/>
      <w:sz w:val="26"/>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44258">
      <w:bodyDiv w:val="1"/>
      <w:marLeft w:val="0"/>
      <w:marRight w:val="0"/>
      <w:marTop w:val="0"/>
      <w:marBottom w:val="0"/>
      <w:divBdr>
        <w:top w:val="none" w:sz="0" w:space="0" w:color="auto"/>
        <w:left w:val="none" w:sz="0" w:space="0" w:color="auto"/>
        <w:bottom w:val="none" w:sz="0" w:space="0" w:color="auto"/>
        <w:right w:val="none" w:sz="0" w:space="0" w:color="auto"/>
      </w:divBdr>
    </w:div>
    <w:div w:id="231739194">
      <w:bodyDiv w:val="1"/>
      <w:marLeft w:val="0"/>
      <w:marRight w:val="0"/>
      <w:marTop w:val="0"/>
      <w:marBottom w:val="0"/>
      <w:divBdr>
        <w:top w:val="none" w:sz="0" w:space="0" w:color="auto"/>
        <w:left w:val="none" w:sz="0" w:space="0" w:color="auto"/>
        <w:bottom w:val="none" w:sz="0" w:space="0" w:color="auto"/>
        <w:right w:val="none" w:sz="0" w:space="0" w:color="auto"/>
      </w:divBdr>
    </w:div>
    <w:div w:id="1165625673">
      <w:bodyDiv w:val="1"/>
      <w:marLeft w:val="0"/>
      <w:marRight w:val="0"/>
      <w:marTop w:val="0"/>
      <w:marBottom w:val="0"/>
      <w:divBdr>
        <w:top w:val="none" w:sz="0" w:space="0" w:color="auto"/>
        <w:left w:val="none" w:sz="0" w:space="0" w:color="auto"/>
        <w:bottom w:val="none" w:sz="0" w:space="0" w:color="auto"/>
        <w:right w:val="none" w:sz="0" w:space="0" w:color="auto"/>
      </w:divBdr>
    </w:div>
    <w:div w:id="1249316410">
      <w:bodyDiv w:val="1"/>
      <w:marLeft w:val="0"/>
      <w:marRight w:val="0"/>
      <w:marTop w:val="0"/>
      <w:marBottom w:val="0"/>
      <w:divBdr>
        <w:top w:val="none" w:sz="0" w:space="0" w:color="auto"/>
        <w:left w:val="none" w:sz="0" w:space="0" w:color="auto"/>
        <w:bottom w:val="none" w:sz="0" w:space="0" w:color="auto"/>
        <w:right w:val="none" w:sz="0" w:space="0" w:color="auto"/>
      </w:divBdr>
    </w:div>
    <w:div w:id="1632789489">
      <w:bodyDiv w:val="1"/>
      <w:marLeft w:val="0"/>
      <w:marRight w:val="0"/>
      <w:marTop w:val="0"/>
      <w:marBottom w:val="0"/>
      <w:divBdr>
        <w:top w:val="none" w:sz="0" w:space="0" w:color="auto"/>
        <w:left w:val="none" w:sz="0" w:space="0" w:color="auto"/>
        <w:bottom w:val="none" w:sz="0" w:space="0" w:color="auto"/>
        <w:right w:val="none" w:sz="0" w:space="0" w:color="auto"/>
      </w:divBdr>
    </w:div>
    <w:div w:id="2076393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229-1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z1568-21" TargetMode="External"/><Relationship Id="rId5" Type="http://schemas.openxmlformats.org/officeDocument/2006/relationships/webSettings" Target="webSettings.xml"/><Relationship Id="rId10" Type="http://schemas.openxmlformats.org/officeDocument/2006/relationships/hyperlink" Target="https://zakon.rada.gov.ua/laws/show/2297-17" TargetMode="External"/><Relationship Id="rId4" Type="http://schemas.openxmlformats.org/officeDocument/2006/relationships/settings" Target="settings.xml"/><Relationship Id="rId9" Type="http://schemas.openxmlformats.org/officeDocument/2006/relationships/hyperlink" Target="https://zakon.rada.gov.ua/laws/show/2866-15"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023F79-EA1B-4A41-BA4C-390C024DA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6</Pages>
  <Words>6248</Words>
  <Characters>3562</Characters>
  <Application>Microsoft Office Word</Application>
  <DocSecurity>0</DocSecurity>
  <Lines>29</Lines>
  <Paragraphs>19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Алла Баранець</dc:creator>
  <cp:keywords/>
  <dc:description/>
  <cp:lastModifiedBy>Ірина Демидюк</cp:lastModifiedBy>
  <cp:revision>20</cp:revision>
  <cp:lastPrinted>2025-01-27T15:14:00Z</cp:lastPrinted>
  <dcterms:created xsi:type="dcterms:W3CDTF">2024-10-24T14:19:00Z</dcterms:created>
  <dcterms:modified xsi:type="dcterms:W3CDTF">2025-02-05T12:53:00Z</dcterms:modified>
</cp:coreProperties>
</file>