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741F" w14:textId="77777777" w:rsidR="009354E0" w:rsidRDefault="00E415E9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9354E0" w:rsidRDefault="00E415E9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Default="00E415E9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9354E0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44EE869F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ПЕРЕЛІК </w:t>
      </w:r>
    </w:p>
    <w:p w14:paraId="0DAF5456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9354E0" w:rsidRDefault="009354E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9354E0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F457968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розв’язці                                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58864BE2" w:rsidR="009354E0" w:rsidRDefault="00E415E9" w:rsidP="006D7BB6">
            <w:pPr>
              <w:pStyle w:val="TableParagraph"/>
              <w:ind w:left="3" w:firstLine="13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183C04">
              <w:rPr>
                <w:sz w:val="27"/>
                <w:szCs w:val="27"/>
              </w:rPr>
              <w:t>0</w:t>
            </w:r>
            <w:r w:rsidR="007A025D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</w:t>
            </w:r>
          </w:p>
          <w:p w14:paraId="57E383F6" w14:textId="29E35758" w:rsidR="009354E0" w:rsidRDefault="007A025D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  <w:r w:rsidR="00E415E9">
              <w:rPr>
                <w:sz w:val="27"/>
                <w:szCs w:val="27"/>
              </w:rPr>
              <w:t>.</w:t>
            </w:r>
            <w:r w:rsidR="00183C0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="00E415E9"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</w:p>
        </w:tc>
      </w:tr>
      <w:tr w:rsidR="009354E0" w14:paraId="58384995" w14:textId="77777777">
        <w:trPr>
          <w:trHeight w:val="1286"/>
          <w:jc w:val="center"/>
        </w:trPr>
        <w:tc>
          <w:tcPr>
            <w:tcW w:w="641" w:type="dxa"/>
            <w:vAlign w:val="center"/>
          </w:tcPr>
          <w:p w14:paraId="0D4F74D2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36" w:type="dxa"/>
            <w:vAlign w:val="center"/>
          </w:tcPr>
          <w:p w14:paraId="1CD046B1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7D34BE40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  <w:p w14:paraId="3C414B7F" w14:textId="77777777" w:rsidR="009354E0" w:rsidRDefault="009354E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2FFA0B3F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Подвійний щит </w:t>
            </w:r>
            <w:r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68E4E00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5C0B722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Ківерцівська</w:t>
            </w:r>
          </w:p>
          <w:p w14:paraId="3C530EDF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F48DE77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596E55AE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8D9D7CA" w14:textId="21A67836" w:rsidR="009354E0" w:rsidRDefault="00E415E9" w:rsidP="00683414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183C04">
              <w:rPr>
                <w:sz w:val="27"/>
                <w:szCs w:val="27"/>
              </w:rPr>
              <w:t>0</w:t>
            </w:r>
            <w:r w:rsidR="007A025D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</w:t>
            </w:r>
            <w:r w:rsidR="007A025D">
              <w:rPr>
                <w:sz w:val="27"/>
                <w:szCs w:val="27"/>
              </w:rPr>
              <w:t>28</w:t>
            </w:r>
            <w:r>
              <w:rPr>
                <w:sz w:val="27"/>
                <w:szCs w:val="27"/>
              </w:rPr>
              <w:t>.</w:t>
            </w:r>
            <w:r w:rsidR="00183C04">
              <w:rPr>
                <w:sz w:val="27"/>
                <w:szCs w:val="27"/>
              </w:rPr>
              <w:t>0</w:t>
            </w:r>
            <w:r w:rsidR="007A025D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</w:p>
        </w:tc>
      </w:tr>
      <w:tr w:rsidR="009354E0" w14:paraId="486AE1CB" w14:textId="77777777">
        <w:trPr>
          <w:trHeight w:val="1358"/>
          <w:jc w:val="center"/>
        </w:trPr>
        <w:tc>
          <w:tcPr>
            <w:tcW w:w="641" w:type="dxa"/>
            <w:vAlign w:val="center"/>
          </w:tcPr>
          <w:p w14:paraId="1B19C81B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1A6AB37F" w14:textId="77777777" w:rsidR="009354E0" w:rsidRDefault="009354E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0A74E130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40EF9DF1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  <w:p w14:paraId="471E785E" w14:textId="77777777" w:rsidR="009354E0" w:rsidRDefault="009354E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438B0689" w14:textId="77777777" w:rsidR="009354E0" w:rsidRDefault="009354E0">
            <w:pPr>
              <w:jc w:val="center"/>
              <w:rPr>
                <w:sz w:val="27"/>
                <w:szCs w:val="27"/>
              </w:rPr>
            </w:pPr>
          </w:p>
          <w:p w14:paraId="47868365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Двосторонній щит</w:t>
            </w:r>
          </w:p>
          <w:p w14:paraId="0E6B9A6D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  <w:p w14:paraId="76FC8FB4" w14:textId="77777777" w:rsidR="009354E0" w:rsidRDefault="009354E0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221D943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798B654" w14:textId="517CA1D3" w:rsidR="009354E0" w:rsidRDefault="00183C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3897B04C" w14:textId="1A304769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 w:rsidR="00183C04">
              <w:rPr>
                <w:bCs/>
                <w:color w:val="000000" w:themeColor="text1"/>
                <w:sz w:val="27"/>
                <w:szCs w:val="27"/>
              </w:rPr>
              <w:t>52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від 0</w:t>
            </w:r>
            <w:r w:rsidR="00183C04">
              <w:rPr>
                <w:bCs/>
                <w:color w:val="000000" w:themeColor="text1"/>
                <w:sz w:val="27"/>
                <w:szCs w:val="27"/>
              </w:rPr>
              <w:t>6</w:t>
            </w:r>
            <w:r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183C04">
              <w:rPr>
                <w:bCs/>
                <w:color w:val="000000" w:themeColor="text1"/>
                <w:sz w:val="27"/>
                <w:szCs w:val="27"/>
              </w:rPr>
              <w:t>2</w:t>
            </w:r>
            <w:r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183C04">
              <w:rPr>
                <w:bCs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714" w:type="dxa"/>
            <w:vAlign w:val="center"/>
          </w:tcPr>
          <w:p w14:paraId="0550DEAE" w14:textId="67592459" w:rsidR="009354E0" w:rsidRDefault="00E415E9" w:rsidP="00183C04">
            <w:pPr>
              <w:pStyle w:val="TableParagraph"/>
              <w:spacing w:line="322" w:lineRule="exact"/>
              <w:ind w:left="145" w:right="110" w:hanging="1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</w:t>
            </w:r>
            <w:r w:rsidR="00183C04">
              <w:rPr>
                <w:sz w:val="27"/>
                <w:szCs w:val="27"/>
              </w:rPr>
              <w:t>0</w:t>
            </w:r>
            <w:r w:rsidR="007A025D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</w:t>
            </w:r>
          </w:p>
          <w:p w14:paraId="2E533026" w14:textId="69487EA4" w:rsidR="009354E0" w:rsidRDefault="007A025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  <w:r w:rsidR="00E415E9">
              <w:rPr>
                <w:sz w:val="27"/>
                <w:szCs w:val="27"/>
              </w:rPr>
              <w:t>.</w:t>
            </w:r>
            <w:r w:rsidR="00183C0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="00E415E9"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</w:p>
        </w:tc>
      </w:tr>
      <w:tr w:rsidR="00183C04" w14:paraId="36C84CA1" w14:textId="77777777">
        <w:trPr>
          <w:trHeight w:val="1358"/>
          <w:jc w:val="center"/>
        </w:trPr>
        <w:tc>
          <w:tcPr>
            <w:tcW w:w="641" w:type="dxa"/>
            <w:vAlign w:val="center"/>
          </w:tcPr>
          <w:p w14:paraId="614079BE" w14:textId="03FDF7FA" w:rsidR="00183C04" w:rsidRDefault="00583EF7" w:rsidP="00183C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6E421D29" w14:textId="77777777" w:rsidR="00183C04" w:rsidRDefault="00183C04" w:rsidP="00183C04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ФОП Гадзінський </w:t>
            </w:r>
          </w:p>
          <w:p w14:paraId="018B6910" w14:textId="7965AF98" w:rsidR="00183C04" w:rsidRDefault="00183C04" w:rsidP="00183C04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5C4A38AB" w14:textId="4D0E443E" w:rsidR="00183C04" w:rsidRDefault="00183C04" w:rsidP="00183C04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266CD842" w14:textId="375CD943" w:rsidR="00183C04" w:rsidRDefault="00183C04" w:rsidP="00183C04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3173FC1E" w14:textId="77777777" w:rsidR="00183C04" w:rsidRDefault="00183C04" w:rsidP="00183C04">
            <w:pPr>
              <w:pStyle w:val="TableParagraph"/>
              <w:rPr>
                <w:bCs/>
                <w:sz w:val="27"/>
                <w:szCs w:val="27"/>
              </w:rPr>
            </w:pPr>
          </w:p>
          <w:p w14:paraId="3AEA395E" w14:textId="18E8AE50" w:rsidR="00183C04" w:rsidRPr="00183C04" w:rsidRDefault="00183C04" w:rsidP="00183C04">
            <w:pPr>
              <w:pStyle w:val="TableParagraph"/>
              <w:rPr>
                <w:bCs/>
                <w:sz w:val="27"/>
                <w:szCs w:val="27"/>
              </w:rPr>
            </w:pPr>
            <w:r w:rsidRPr="00183C04">
              <w:rPr>
                <w:bCs/>
                <w:sz w:val="27"/>
                <w:szCs w:val="27"/>
              </w:rPr>
              <w:t>вул. Кравчука</w:t>
            </w:r>
          </w:p>
          <w:p w14:paraId="46A793E7" w14:textId="77777777" w:rsidR="00183C04" w:rsidRPr="00183C04" w:rsidRDefault="00183C04" w:rsidP="00183C04">
            <w:pPr>
              <w:pStyle w:val="TableParagraph"/>
              <w:rPr>
                <w:bCs/>
                <w:sz w:val="27"/>
                <w:szCs w:val="27"/>
              </w:rPr>
            </w:pPr>
            <w:r w:rsidRPr="00183C04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38B11CA4" w14:textId="77777777" w:rsidR="00183C04" w:rsidRDefault="00183C04" w:rsidP="00183C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7DA4900C" w14:textId="13CD00BA" w:rsidR="00183C04" w:rsidRDefault="00183C04" w:rsidP="00183C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183C04">
              <w:rPr>
                <w:bCs/>
                <w:color w:val="000000" w:themeColor="text1"/>
                <w:sz w:val="27"/>
                <w:szCs w:val="27"/>
              </w:rPr>
              <w:t>№ 5</w:t>
            </w:r>
            <w:r>
              <w:rPr>
                <w:bCs/>
                <w:color w:val="000000" w:themeColor="text1"/>
                <w:sz w:val="27"/>
                <w:szCs w:val="27"/>
              </w:rPr>
              <w:t>4</w:t>
            </w:r>
            <w:r w:rsidRPr="00183C04">
              <w:rPr>
                <w:bCs/>
                <w:color w:val="000000" w:themeColor="text1"/>
                <w:sz w:val="27"/>
                <w:szCs w:val="27"/>
              </w:rPr>
              <w:t xml:space="preserve"> від </w:t>
            </w:r>
            <w:r w:rsidR="007A025D">
              <w:rPr>
                <w:bCs/>
                <w:color w:val="000000" w:themeColor="text1"/>
                <w:sz w:val="27"/>
                <w:szCs w:val="27"/>
              </w:rPr>
              <w:t>05.</w:t>
            </w:r>
            <w:r w:rsidRPr="00183C04">
              <w:rPr>
                <w:bCs/>
                <w:color w:val="000000" w:themeColor="text1"/>
                <w:sz w:val="27"/>
                <w:szCs w:val="27"/>
              </w:rPr>
              <w:t>08.2006</w:t>
            </w:r>
          </w:p>
        </w:tc>
        <w:tc>
          <w:tcPr>
            <w:tcW w:w="1714" w:type="dxa"/>
            <w:vAlign w:val="center"/>
          </w:tcPr>
          <w:p w14:paraId="59B3ACBD" w14:textId="3A2FDAE0" w:rsidR="00183C04" w:rsidRPr="00183C04" w:rsidRDefault="00183C04" w:rsidP="006D7BB6">
            <w:pPr>
              <w:pStyle w:val="TableParagraph"/>
              <w:ind w:left="0" w:firstLine="3"/>
              <w:rPr>
                <w:sz w:val="27"/>
                <w:szCs w:val="27"/>
              </w:rPr>
            </w:pPr>
            <w:r w:rsidRPr="00183C04">
              <w:rPr>
                <w:sz w:val="27"/>
                <w:szCs w:val="27"/>
              </w:rPr>
              <w:t>01.</w:t>
            </w:r>
            <w:r>
              <w:rPr>
                <w:sz w:val="27"/>
                <w:szCs w:val="27"/>
              </w:rPr>
              <w:t>0</w:t>
            </w:r>
            <w:r w:rsidR="007A025D">
              <w:rPr>
                <w:sz w:val="27"/>
                <w:szCs w:val="27"/>
              </w:rPr>
              <w:t>2</w:t>
            </w:r>
            <w:r w:rsidRPr="00183C04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5</w:t>
            </w:r>
            <w:r w:rsidRPr="00183C04">
              <w:rPr>
                <w:sz w:val="27"/>
                <w:szCs w:val="27"/>
              </w:rPr>
              <w:t xml:space="preserve"> –</w:t>
            </w:r>
          </w:p>
          <w:p w14:paraId="2D371FB6" w14:textId="1B096BE1" w:rsidR="00183C04" w:rsidRDefault="007A025D" w:rsidP="006D7BB6">
            <w:pPr>
              <w:pStyle w:val="TableParagraph"/>
              <w:spacing w:line="322" w:lineRule="exact"/>
              <w:ind w:left="145" w:right="110" w:hanging="28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  <w:r w:rsidR="00183C04" w:rsidRPr="00183C04">
              <w:rPr>
                <w:sz w:val="27"/>
                <w:szCs w:val="27"/>
              </w:rPr>
              <w:t>.</w:t>
            </w:r>
            <w:r w:rsidR="00183C0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="00183C04" w:rsidRPr="00183C04"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</w:p>
        </w:tc>
      </w:tr>
      <w:tr w:rsidR="00997C0A" w14:paraId="75E2C535" w14:textId="77777777">
        <w:trPr>
          <w:trHeight w:val="1413"/>
          <w:jc w:val="center"/>
        </w:trPr>
        <w:tc>
          <w:tcPr>
            <w:tcW w:w="641" w:type="dxa"/>
            <w:vAlign w:val="center"/>
          </w:tcPr>
          <w:p w14:paraId="4F7724B9" w14:textId="5AFBB303" w:rsidR="00997C0A" w:rsidRPr="00997C0A" w:rsidRDefault="00997C0A" w:rsidP="00997C0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97C0A"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41CD6725" w14:textId="77777777" w:rsidR="00997C0A" w:rsidRPr="00997C0A" w:rsidRDefault="00997C0A" w:rsidP="00997C0A">
            <w:pPr>
              <w:pStyle w:val="TableParagraph"/>
              <w:rPr>
                <w:sz w:val="27"/>
                <w:szCs w:val="27"/>
              </w:rPr>
            </w:pPr>
            <w:r w:rsidRPr="00997C0A">
              <w:rPr>
                <w:sz w:val="27"/>
                <w:szCs w:val="27"/>
              </w:rPr>
              <w:t xml:space="preserve">ФОП Гадзінський </w:t>
            </w:r>
          </w:p>
          <w:p w14:paraId="28C8BCC7" w14:textId="77777777" w:rsidR="00997C0A" w:rsidRPr="00997C0A" w:rsidRDefault="00997C0A" w:rsidP="00997C0A">
            <w:pPr>
              <w:pStyle w:val="TableParagraph"/>
              <w:rPr>
                <w:sz w:val="27"/>
                <w:szCs w:val="27"/>
              </w:rPr>
            </w:pPr>
            <w:r w:rsidRPr="00997C0A"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478C2C82" w:rsidR="00997C0A" w:rsidRPr="00997C0A" w:rsidRDefault="00997C0A" w:rsidP="00997C0A">
            <w:pPr>
              <w:jc w:val="center"/>
              <w:rPr>
                <w:bCs/>
                <w:sz w:val="27"/>
                <w:szCs w:val="27"/>
              </w:rPr>
            </w:pPr>
            <w:r w:rsidRPr="00997C0A">
              <w:rPr>
                <w:bCs/>
                <w:sz w:val="27"/>
                <w:szCs w:val="27"/>
              </w:rPr>
              <w:t xml:space="preserve">Двосторонній лайтпостер розміром 1,2 м х 1,8 м </w:t>
            </w:r>
          </w:p>
        </w:tc>
        <w:tc>
          <w:tcPr>
            <w:tcW w:w="1985" w:type="dxa"/>
            <w:vAlign w:val="center"/>
          </w:tcPr>
          <w:p w14:paraId="486B8596" w14:textId="3EE5B722" w:rsidR="00997C0A" w:rsidRPr="00997C0A" w:rsidRDefault="00997C0A" w:rsidP="00997C0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997C0A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0DAF749D" w14:textId="77777777" w:rsidR="00997C0A" w:rsidRPr="00997C0A" w:rsidRDefault="00997C0A" w:rsidP="00997C0A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  <w:p w14:paraId="1F1955AC" w14:textId="30458E17" w:rsidR="00997C0A" w:rsidRPr="00997C0A" w:rsidRDefault="00997C0A" w:rsidP="00997C0A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997C0A">
              <w:rPr>
                <w:bCs/>
                <w:sz w:val="27"/>
                <w:szCs w:val="27"/>
              </w:rPr>
              <w:t>на розі вул. Задворецької</w:t>
            </w:r>
            <w:r w:rsidR="004F4796">
              <w:rPr>
                <w:bCs/>
                <w:sz w:val="27"/>
                <w:szCs w:val="27"/>
                <w:lang w:val="en-US"/>
              </w:rPr>
              <w:t> –</w:t>
            </w:r>
            <w:bookmarkStart w:id="0" w:name="_GoBack"/>
            <w:bookmarkEnd w:id="0"/>
            <w:r w:rsidRPr="00997C0A">
              <w:rPr>
                <w:bCs/>
                <w:sz w:val="27"/>
                <w:szCs w:val="27"/>
              </w:rPr>
              <w:t xml:space="preserve">вул. Рівненської </w:t>
            </w:r>
          </w:p>
          <w:p w14:paraId="5FF0B9A3" w14:textId="77777777" w:rsidR="00997C0A" w:rsidRPr="00997C0A" w:rsidRDefault="00997C0A" w:rsidP="00997C0A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10E7C81" w14:textId="39CEA9A2" w:rsidR="00997C0A" w:rsidRPr="00997C0A" w:rsidRDefault="00997C0A" w:rsidP="00997C0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997C0A">
              <w:rPr>
                <w:bCs/>
                <w:color w:val="000000" w:themeColor="text1"/>
                <w:sz w:val="27"/>
                <w:szCs w:val="27"/>
              </w:rPr>
              <w:t>№  58 від 18.08.2006</w:t>
            </w:r>
          </w:p>
        </w:tc>
        <w:tc>
          <w:tcPr>
            <w:tcW w:w="1714" w:type="dxa"/>
            <w:vAlign w:val="center"/>
          </w:tcPr>
          <w:p w14:paraId="3698C9DE" w14:textId="65CFC844" w:rsidR="00997C0A" w:rsidRPr="00997C0A" w:rsidRDefault="00997C0A" w:rsidP="00997C0A">
            <w:pPr>
              <w:pStyle w:val="TableParagraph"/>
              <w:ind w:left="-138" w:firstLine="141"/>
              <w:rPr>
                <w:sz w:val="27"/>
                <w:szCs w:val="27"/>
              </w:rPr>
            </w:pPr>
            <w:r w:rsidRPr="00997C0A">
              <w:rPr>
                <w:sz w:val="27"/>
                <w:szCs w:val="27"/>
              </w:rPr>
              <w:t>01.02.2025 –</w:t>
            </w:r>
          </w:p>
          <w:p w14:paraId="13CB35FC" w14:textId="0BC908EB" w:rsidR="00997C0A" w:rsidRPr="00997C0A" w:rsidRDefault="00997C0A" w:rsidP="00997C0A">
            <w:pPr>
              <w:pStyle w:val="TableParagraph"/>
              <w:ind w:left="-138"/>
              <w:rPr>
                <w:sz w:val="27"/>
                <w:szCs w:val="27"/>
              </w:rPr>
            </w:pPr>
            <w:r w:rsidRPr="00997C0A">
              <w:rPr>
                <w:sz w:val="27"/>
                <w:szCs w:val="27"/>
              </w:rPr>
              <w:t>28.02.2025</w:t>
            </w:r>
          </w:p>
        </w:tc>
      </w:tr>
      <w:tr w:rsidR="009354E0" w14:paraId="54D6307D" w14:textId="77777777">
        <w:trPr>
          <w:trHeight w:val="1413"/>
          <w:jc w:val="center"/>
        </w:trPr>
        <w:tc>
          <w:tcPr>
            <w:tcW w:w="641" w:type="dxa"/>
            <w:vAlign w:val="center"/>
          </w:tcPr>
          <w:p w14:paraId="151AD6FF" w14:textId="37F9C44C" w:rsidR="009354E0" w:rsidRPr="007A025D" w:rsidRDefault="00583EF7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7A025D">
              <w:rPr>
                <w:sz w:val="27"/>
                <w:szCs w:val="27"/>
              </w:rPr>
              <w:t>7</w:t>
            </w:r>
          </w:p>
        </w:tc>
        <w:tc>
          <w:tcPr>
            <w:tcW w:w="2636" w:type="dxa"/>
            <w:vAlign w:val="center"/>
          </w:tcPr>
          <w:p w14:paraId="1333BFC5" w14:textId="77777777" w:rsidR="009354E0" w:rsidRPr="007A025D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7A025D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9673E74" w14:textId="77777777" w:rsidR="009354E0" w:rsidRPr="007A025D" w:rsidRDefault="00E415E9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7A025D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7A025D">
              <w:rPr>
                <w:bCs/>
                <w:sz w:val="27"/>
                <w:szCs w:val="27"/>
                <w:lang w:val="en-US"/>
              </w:rPr>
              <w:t>LED</w:t>
            </w:r>
            <w:r w:rsidRPr="004F4796">
              <w:rPr>
                <w:bCs/>
                <w:sz w:val="27"/>
                <w:szCs w:val="27"/>
                <w:lang w:val="ru-RU"/>
              </w:rPr>
              <w:t xml:space="preserve"> </w:t>
            </w:r>
            <w:r w:rsidRPr="007A025D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03B0E827" w14:textId="77777777" w:rsidR="009354E0" w:rsidRPr="007A025D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7A025D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0BEA1500" w14:textId="77777777" w:rsidR="009354E0" w:rsidRPr="007A025D" w:rsidRDefault="00E415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7A025D">
              <w:rPr>
                <w:bCs/>
                <w:sz w:val="27"/>
                <w:szCs w:val="27"/>
              </w:rPr>
              <w:t>пр-т Соборності,</w:t>
            </w:r>
          </w:p>
          <w:p w14:paraId="3ADFDDE3" w14:textId="77777777" w:rsidR="009354E0" w:rsidRPr="007A025D" w:rsidRDefault="00E415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7A025D">
              <w:rPr>
                <w:bCs/>
                <w:sz w:val="27"/>
                <w:szCs w:val="27"/>
              </w:rPr>
              <w:t xml:space="preserve"> поворот на </w:t>
            </w:r>
            <w:r w:rsidRPr="007A025D">
              <w:rPr>
                <w:bCs/>
                <w:sz w:val="27"/>
                <w:szCs w:val="27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3028633E" w14:textId="77777777" w:rsidR="009354E0" w:rsidRPr="007A025D" w:rsidRDefault="00E415E9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7A025D">
              <w:rPr>
                <w:sz w:val="27"/>
                <w:szCs w:val="27"/>
              </w:rPr>
              <w:t>№ 246 від</w:t>
            </w:r>
          </w:p>
          <w:p w14:paraId="655D8A09" w14:textId="77777777" w:rsidR="009354E0" w:rsidRPr="007A025D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7A025D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3956D9B4" w14:textId="566B2762" w:rsidR="009354E0" w:rsidRPr="007A025D" w:rsidRDefault="00E415E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7A025D">
              <w:rPr>
                <w:sz w:val="27"/>
                <w:szCs w:val="27"/>
              </w:rPr>
              <w:t xml:space="preserve"> 01.</w:t>
            </w:r>
            <w:r w:rsidR="00183C04" w:rsidRPr="007A025D">
              <w:rPr>
                <w:sz w:val="27"/>
                <w:szCs w:val="27"/>
              </w:rPr>
              <w:t>0</w:t>
            </w:r>
            <w:r w:rsidR="007A025D" w:rsidRPr="007A025D">
              <w:rPr>
                <w:sz w:val="27"/>
                <w:szCs w:val="27"/>
              </w:rPr>
              <w:t>2</w:t>
            </w:r>
            <w:r w:rsidRPr="007A025D">
              <w:rPr>
                <w:sz w:val="27"/>
                <w:szCs w:val="27"/>
              </w:rPr>
              <w:t>.202</w:t>
            </w:r>
            <w:r w:rsidR="00183C04" w:rsidRPr="007A025D">
              <w:rPr>
                <w:sz w:val="27"/>
                <w:szCs w:val="27"/>
              </w:rPr>
              <w:t>5</w:t>
            </w:r>
            <w:r w:rsidRPr="007A025D">
              <w:rPr>
                <w:sz w:val="27"/>
                <w:szCs w:val="27"/>
              </w:rPr>
              <w:t xml:space="preserve"> –</w:t>
            </w:r>
          </w:p>
          <w:p w14:paraId="7F53A6FB" w14:textId="2095A40A" w:rsidR="009354E0" w:rsidRPr="007A025D" w:rsidRDefault="007A025D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7A025D">
              <w:rPr>
                <w:sz w:val="27"/>
                <w:szCs w:val="27"/>
              </w:rPr>
              <w:t>28</w:t>
            </w:r>
            <w:r w:rsidR="00E415E9" w:rsidRPr="007A025D">
              <w:rPr>
                <w:sz w:val="27"/>
                <w:szCs w:val="27"/>
              </w:rPr>
              <w:t>.</w:t>
            </w:r>
            <w:r w:rsidR="00183C04" w:rsidRPr="007A025D">
              <w:rPr>
                <w:sz w:val="27"/>
                <w:szCs w:val="27"/>
              </w:rPr>
              <w:t>0</w:t>
            </w:r>
            <w:r w:rsidRPr="007A025D">
              <w:rPr>
                <w:sz w:val="27"/>
                <w:szCs w:val="27"/>
              </w:rPr>
              <w:t>2</w:t>
            </w:r>
            <w:r w:rsidR="00E415E9" w:rsidRPr="007A025D">
              <w:rPr>
                <w:sz w:val="27"/>
                <w:szCs w:val="27"/>
              </w:rPr>
              <w:t>.202</w:t>
            </w:r>
            <w:r w:rsidR="00183C04" w:rsidRPr="007A025D">
              <w:rPr>
                <w:sz w:val="27"/>
                <w:szCs w:val="27"/>
              </w:rPr>
              <w:t>5</w:t>
            </w:r>
          </w:p>
        </w:tc>
      </w:tr>
    </w:tbl>
    <w:p w14:paraId="025359FA" w14:textId="77777777" w:rsidR="009354E0" w:rsidRDefault="009354E0">
      <w:pPr>
        <w:rPr>
          <w:sz w:val="27"/>
          <w:szCs w:val="27"/>
        </w:rPr>
      </w:pPr>
    </w:p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482CD53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7BA01" w14:textId="77777777" w:rsidR="00FA58D2" w:rsidRDefault="00FA58D2">
      <w:r>
        <w:separator/>
      </w:r>
    </w:p>
  </w:endnote>
  <w:endnote w:type="continuationSeparator" w:id="0">
    <w:p w14:paraId="3ECAC5B7" w14:textId="77777777" w:rsidR="00FA58D2" w:rsidRDefault="00FA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00295" w14:textId="77777777" w:rsidR="00FA58D2" w:rsidRDefault="00FA58D2">
      <w:r>
        <w:separator/>
      </w:r>
    </w:p>
  </w:footnote>
  <w:footnote w:type="continuationSeparator" w:id="0">
    <w:p w14:paraId="35F1C280" w14:textId="77777777" w:rsidR="00FA58D2" w:rsidRDefault="00FA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72EDE"/>
    <w:rsid w:val="00183C04"/>
    <w:rsid w:val="00192047"/>
    <w:rsid w:val="001A12D7"/>
    <w:rsid w:val="001A1EF5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83414"/>
    <w:rsid w:val="006A7C86"/>
    <w:rsid w:val="006C24C3"/>
    <w:rsid w:val="006D2FD9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91</cp:revision>
  <cp:lastPrinted>2021-12-23T09:14:00Z</cp:lastPrinted>
  <dcterms:created xsi:type="dcterms:W3CDTF">2022-04-06T09:05:00Z</dcterms:created>
  <dcterms:modified xsi:type="dcterms:W3CDTF">2025-02-05T18:30:00Z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