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4E4F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1D399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0366195" r:id="rId6"/>
        </w:object>
      </w:r>
    </w:p>
    <w:p w14:paraId="20C11A52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2B1B8BAA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AC9C45C" w14:textId="77777777" w:rsidR="00590034" w:rsidRPr="00D95B0E" w:rsidRDefault="00590034" w:rsidP="007374BA">
      <w:pPr>
        <w:rPr>
          <w:sz w:val="10"/>
          <w:szCs w:val="10"/>
        </w:rPr>
      </w:pPr>
    </w:p>
    <w:p w14:paraId="097EE1D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63AA44C6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161D5A11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F14F47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61F4A06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0BB4BD8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2C595392" w14:textId="77777777" w:rsidR="004A720A" w:rsidRPr="00C44852" w:rsidRDefault="006D7B0E" w:rsidP="00B264E8">
      <w:pPr>
        <w:rPr>
          <w:szCs w:val="28"/>
        </w:rPr>
      </w:pPr>
      <w:r>
        <w:rPr>
          <w:szCs w:val="28"/>
        </w:rPr>
        <w:t xml:space="preserve">Про </w:t>
      </w:r>
      <w:r w:rsidR="0080197E">
        <w:rPr>
          <w:szCs w:val="28"/>
        </w:rPr>
        <w:t xml:space="preserve">демонтаж </w:t>
      </w:r>
      <w:r w:rsidR="00B264E8">
        <w:rPr>
          <w:szCs w:val="28"/>
        </w:rPr>
        <w:t>недіючих блокпостів</w:t>
      </w:r>
    </w:p>
    <w:p w14:paraId="79E7C10F" w14:textId="77777777" w:rsidR="000F4D9F" w:rsidRDefault="000F4D9F" w:rsidP="008067FB">
      <w:pPr>
        <w:ind w:left="-15" w:firstLine="720"/>
        <w:jc w:val="both"/>
        <w:rPr>
          <w:sz w:val="20"/>
          <w:szCs w:val="20"/>
        </w:rPr>
      </w:pPr>
    </w:p>
    <w:p w14:paraId="4AE64A8E" w14:textId="77777777" w:rsidR="005476FA" w:rsidRDefault="005476FA" w:rsidP="008067FB">
      <w:pPr>
        <w:ind w:left="-15" w:firstLine="720"/>
        <w:jc w:val="both"/>
        <w:rPr>
          <w:sz w:val="20"/>
          <w:szCs w:val="20"/>
        </w:rPr>
      </w:pPr>
    </w:p>
    <w:p w14:paraId="7FC7139B" w14:textId="77777777" w:rsidR="00A06E88" w:rsidRDefault="00A06E88" w:rsidP="00A06E88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13482257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15A0EFD" w14:textId="77777777" w:rsidR="00590034" w:rsidRDefault="00590034" w:rsidP="00AE5EE9">
      <w:pPr>
        <w:jc w:val="both"/>
      </w:pPr>
      <w:r>
        <w:t xml:space="preserve">ВИРІШИВ: </w:t>
      </w:r>
    </w:p>
    <w:p w14:paraId="06FDE046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491812B" w14:textId="77777777" w:rsidR="008067FB" w:rsidRDefault="00590034" w:rsidP="000F4D9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</w:t>
      </w:r>
      <w:r w:rsidR="0080197E">
        <w:rPr>
          <w:szCs w:val="28"/>
        </w:rPr>
        <w:t xml:space="preserve"> згідно з додатком</w:t>
      </w:r>
      <w:r w:rsidR="006D7B0E">
        <w:rPr>
          <w:szCs w:val="28"/>
        </w:rPr>
        <w:t>, за якими знаходять</w:t>
      </w:r>
      <w:r w:rsidR="00B264E8">
        <w:rPr>
          <w:szCs w:val="28"/>
        </w:rPr>
        <w:t xml:space="preserve"> недіючі блокпости</w:t>
      </w:r>
      <w:r w:rsidR="006D7B0E">
        <w:rPr>
          <w:szCs w:val="28"/>
        </w:rPr>
        <w:t xml:space="preserve">, </w:t>
      </w:r>
      <w:r w:rsidR="008769B0">
        <w:rPr>
          <w:szCs w:val="28"/>
        </w:rPr>
        <w:t>що</w:t>
      </w:r>
      <w:r w:rsidR="004F2D2F">
        <w:rPr>
          <w:szCs w:val="28"/>
        </w:rPr>
        <w:t xml:space="preserve"> підлягають демонтажу</w:t>
      </w:r>
      <w:r w:rsidR="00165047">
        <w:rPr>
          <w:szCs w:val="28"/>
        </w:rPr>
        <w:t>.</w:t>
      </w:r>
    </w:p>
    <w:p w14:paraId="6D15411C" w14:textId="77777777" w:rsidR="008067FB" w:rsidRDefault="00590034" w:rsidP="000F4D9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 xml:space="preserve">Департаменту муніципальної варти міської ради здійснити демонтаж </w:t>
      </w:r>
      <w:r w:rsidR="00B264E8">
        <w:rPr>
          <w:szCs w:val="28"/>
        </w:rPr>
        <w:t>недіючих блокпостів та забезпечити прибирання території від автомобільних шин, бетонних блоків, мішків із піском та інших конструкцій</w:t>
      </w:r>
      <w:r w:rsidR="0080197E">
        <w:rPr>
          <w:szCs w:val="28"/>
        </w:rPr>
        <w:t>.</w:t>
      </w:r>
    </w:p>
    <w:p w14:paraId="636FBDFD" w14:textId="7606A511" w:rsidR="00835D38" w:rsidRDefault="00F32000" w:rsidP="000F4D9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917C4E">
        <w:rPr>
          <w:szCs w:val="28"/>
        </w:rPr>
        <w:t>медіа</w:t>
      </w:r>
      <w:r w:rsidR="00835D38">
        <w:rPr>
          <w:szCs w:val="28"/>
        </w:rPr>
        <w:t>.</w:t>
      </w:r>
    </w:p>
    <w:p w14:paraId="50D885A0" w14:textId="77777777" w:rsidR="00590034" w:rsidRDefault="00F32000" w:rsidP="000F4D9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0F4D9F">
        <w:t>Ірину Чебелюк.</w:t>
      </w:r>
    </w:p>
    <w:p w14:paraId="1D8B287D" w14:textId="77777777" w:rsidR="008067FB" w:rsidRDefault="008067FB" w:rsidP="00BB38B8">
      <w:pPr>
        <w:ind w:firstLine="708"/>
        <w:jc w:val="both"/>
      </w:pPr>
    </w:p>
    <w:p w14:paraId="7E9D0352" w14:textId="77777777" w:rsidR="00261CB3" w:rsidRDefault="00261CB3" w:rsidP="00BB38B8">
      <w:pPr>
        <w:ind w:firstLine="708"/>
        <w:jc w:val="both"/>
      </w:pPr>
    </w:p>
    <w:p w14:paraId="68955EAB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455DA5F4" w14:textId="77777777" w:rsidR="00626CAD" w:rsidRDefault="00626CAD" w:rsidP="00125849">
      <w:pPr>
        <w:jc w:val="both"/>
        <w:textAlignment w:val="baseline"/>
      </w:pPr>
    </w:p>
    <w:p w14:paraId="34B467B2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07FADA47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3D949BA0" w14:textId="77777777"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14:paraId="09232E0F" w14:textId="77777777"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14:paraId="25AA9C44" w14:textId="77777777" w:rsidR="00590034" w:rsidRPr="00F371C2" w:rsidRDefault="00BC086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59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0901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0F4D9F"/>
    <w:rsid w:val="001059EF"/>
    <w:rsid w:val="00112CFF"/>
    <w:rsid w:val="00125849"/>
    <w:rsid w:val="00136903"/>
    <w:rsid w:val="00144B04"/>
    <w:rsid w:val="001564A2"/>
    <w:rsid w:val="00164858"/>
    <w:rsid w:val="00165047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26802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A720A"/>
    <w:rsid w:val="004B2785"/>
    <w:rsid w:val="004B7574"/>
    <w:rsid w:val="004C17BF"/>
    <w:rsid w:val="004C3222"/>
    <w:rsid w:val="004E0673"/>
    <w:rsid w:val="004E3BD3"/>
    <w:rsid w:val="004E40A5"/>
    <w:rsid w:val="004F2D2F"/>
    <w:rsid w:val="004F3AFE"/>
    <w:rsid w:val="004F678B"/>
    <w:rsid w:val="00510C97"/>
    <w:rsid w:val="005275DD"/>
    <w:rsid w:val="00541D92"/>
    <w:rsid w:val="00546C28"/>
    <w:rsid w:val="005476FA"/>
    <w:rsid w:val="00556187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4171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6766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197E"/>
    <w:rsid w:val="008067FB"/>
    <w:rsid w:val="008224CD"/>
    <w:rsid w:val="008241F5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2921"/>
    <w:rsid w:val="0086461C"/>
    <w:rsid w:val="00872CF0"/>
    <w:rsid w:val="008736D3"/>
    <w:rsid w:val="00873E28"/>
    <w:rsid w:val="008769B0"/>
    <w:rsid w:val="00883D4B"/>
    <w:rsid w:val="00896669"/>
    <w:rsid w:val="0089749F"/>
    <w:rsid w:val="008B4FB4"/>
    <w:rsid w:val="008F212A"/>
    <w:rsid w:val="008F358B"/>
    <w:rsid w:val="009016DD"/>
    <w:rsid w:val="00911434"/>
    <w:rsid w:val="00917C4E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6E8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7219A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4E8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42E2"/>
    <w:rsid w:val="00BC0862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165D3"/>
  <w15:docId w15:val="{36D5503D-E035-4E2B-939C-6A20F3E0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31</cp:revision>
  <cp:lastPrinted>2023-09-20T11:35:00Z</cp:lastPrinted>
  <dcterms:created xsi:type="dcterms:W3CDTF">2020-08-22T06:07:00Z</dcterms:created>
  <dcterms:modified xsi:type="dcterms:W3CDTF">2025-02-06T14:57:00Z</dcterms:modified>
</cp:coreProperties>
</file>