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58796182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Іллюк Д.М.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  (на   місцевості) земельної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217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1,0902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для    ведення     особистого  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28"/>
          <w:szCs w:val="28"/>
        </w:rPr>
        <w:t xml:space="preserve"> 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  за</w:t>
      </w:r>
      <w:r>
        <w:rPr>
          <w:spacing w:val="-12"/>
          <w:sz w:val="24"/>
          <w:szCs w:val="24"/>
        </w:rPr>
        <w:t xml:space="preserve"> 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 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  Луцької</w:t>
      </w:r>
      <w:r>
        <w:rPr>
          <w:spacing w:val="-12"/>
          <w:sz w:val="30"/>
          <w:szCs w:val="30"/>
        </w:rPr>
        <w:t xml:space="preserve">     </w:t>
      </w:r>
      <w:r>
        <w:rPr>
          <w:spacing w:val="-12"/>
          <w:sz w:val="28"/>
          <w:szCs w:val="28"/>
        </w:rPr>
        <w:t>міської     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Іллюк Данії Миколаївни</w:t>
      </w:r>
      <w:r>
        <w:rPr>
          <w:sz w:val="28"/>
          <w:szCs w:val="28"/>
        </w:rPr>
        <w:t xml:space="preserve">                         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217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1,0902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               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07.01.2025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6800068702025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217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  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Іллюк Данії Миколаївні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217 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),       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1,0902 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2700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06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0058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для ведення особистого селянського </w:t>
      </w: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12"/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217 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громадянці Іллюк Данії Миколаївні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ведення особистого селянського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господарства (01.03)</w:t>
      </w:r>
      <w:r>
        <w:rPr>
          <w:sz w:val="28"/>
          <w:szCs w:val="28"/>
        </w:rPr>
        <w:t>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1,0902 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0721882700:06:000:0058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межами</w:t>
      </w:r>
      <w:r>
        <w:rPr>
          <w:rFonts w:eastAsia="Times New Roman" w:cs="Times New Roman"/>
          <w:color w:val="auto"/>
          <w:spacing w:val="-12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населених пунктів Луцької</w:t>
      </w:r>
      <w:r>
        <w:rPr>
          <w:rFonts w:eastAsia="Times New Roman" w:cs="Times New Roman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міської територіальної громади (с. Жидичин)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громадянку Іллюк Данію Миколаївну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3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Application>LibreOffice/7.0.3.1$Windows_X86_64 LibreOffice_project/d7547858d014d4cf69878db179d326fc3483e082</Application>
  <Pages>2</Pages>
  <Words>448</Words>
  <Characters>2926</Characters>
  <CharactersWithSpaces>3621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2025-01-21T10:27:54Z</cp:lastPrinted>
  <dcterms:modified xsi:type="dcterms:W3CDTF">2025-01-21T10:28:03Z</dcterms:modified>
  <cp:revision>170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