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26643611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Про надання дозволу  на  розроблення 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щодо поділу та об’єднання  земельних 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ділянок    комунальної   власності    на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Державності, 22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spacing w:val="-6"/>
          <w:sz w:val="28"/>
          <w:szCs w:val="28"/>
          <w:lang w:val="uk-UA" w:eastAsia="zh-CN"/>
        </w:rPr>
        <w:t>громадян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ина Козлюка Олександра Леонідовича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щодо поділу земельної ділянки комунальної власності на </w:t>
      </w:r>
      <w:r>
        <w:rPr>
          <w:color w:val="000000"/>
          <w:spacing w:val="-6"/>
          <w:sz w:val="28"/>
          <w:szCs w:val="28"/>
          <w:lang w:val="uk-UA" w:eastAsia="zh-CN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Державності, 22 (вул. Чернишевського, 22)</w:t>
      </w:r>
      <w:r>
        <w:rPr>
          <w:sz w:val="28"/>
          <w:szCs w:val="28"/>
          <w:lang w:val="uk-UA" w:eastAsia="zh-CN"/>
        </w:rPr>
        <w:t xml:space="preserve"> у м. Луцьку,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погоджену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схему поділу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земельної ділянки на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вул. Державності, 22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у м. Луцьку, </w:t>
      </w:r>
      <w:r>
        <w:rPr>
          <w:sz w:val="27"/>
          <w:szCs w:val="27"/>
          <w:lang w:val="uk-UA" w:eastAsia="zh-CN"/>
        </w:rPr>
        <w:t xml:space="preserve">інформацію з Державного реєстру речових прав на нерухоме майно, відповідно до якої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право власності Луцької міської територіальної громади</w:t>
      </w:r>
      <w:r>
        <w:rPr>
          <w:sz w:val="27"/>
          <w:szCs w:val="27"/>
          <w:lang w:val="uk-UA" w:eastAsia="zh-CN"/>
        </w:rPr>
        <w:t xml:space="preserve">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 кадастровим номером 0710100000:21:003:0053</w:t>
      </w:r>
      <w:r>
        <w:rPr>
          <w:sz w:val="27"/>
          <w:szCs w:val="27"/>
          <w:lang w:val="uk-UA" w:eastAsia="zh-CN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05.02.2025</w:t>
      </w:r>
      <w:r>
        <w:rPr>
          <w:sz w:val="27"/>
          <w:szCs w:val="27"/>
          <w:lang w:val="uk-UA" w:eastAsia="zh-CN"/>
        </w:rPr>
        <w:t xml:space="preserve">, номер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відомостей</w:t>
      </w:r>
      <w:r>
        <w:rPr>
          <w:sz w:val="27"/>
          <w:szCs w:val="27"/>
          <w:lang w:val="uk-UA" w:eastAsia="zh-CN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58404865</w:t>
      </w:r>
      <w:r>
        <w:rPr>
          <w:sz w:val="27"/>
          <w:szCs w:val="27"/>
          <w:lang w:val="uk-UA" w:eastAsia="zh-CN"/>
        </w:rPr>
        <w:t xml:space="preserve">,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03.02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.2025 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510020465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2025</w:t>
      </w:r>
      <w:r>
        <w:rPr>
          <w:sz w:val="27"/>
          <w:szCs w:val="27"/>
          <w:lang w:val="uk-UA" w:eastAsia="zh-CN"/>
        </w:rPr>
        <w:t xml:space="preserve">, </w:t>
      </w:r>
      <w:r>
        <w:rPr>
          <w:color w:val="000000"/>
          <w:sz w:val="27"/>
          <w:szCs w:val="27"/>
          <w:lang w:val="uk-UA" w:eastAsia="zh-CN"/>
        </w:rPr>
        <w:t xml:space="preserve">враховуючи документи, </w:t>
      </w:r>
      <w:r>
        <w:rPr>
          <w:sz w:val="27"/>
          <w:szCs w:val="27"/>
          <w:lang w:val="uk-UA" w:eastAsia="zh-CN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громадянина Козлюка Олександра Леонідовича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Державності, 22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у м. Луцьку: договір дарування частки будинку від 28.05.2004 за № 1073, відповідно до якого право власності на 3/10 частки житлового будинку з надвірними будівлями і спорудами зареєстровано 11.06.2004, реєстраційний номер: 5972813,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технічний паспорт на об’єкт нерухомого майна від 10.06.2004;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земельну ділянку площею 0,0074 га з кадастровим номером 0710100000:21:003:0084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07.06.2011 за № 071010001000208,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 w:eastAsia="zh-CN"/>
        </w:rPr>
        <w:t xml:space="preserve"> </w:t>
      </w:r>
      <w:r>
        <w:rPr>
          <w:color w:val="000000"/>
          <w:sz w:val="27"/>
          <w:szCs w:val="27"/>
          <w:lang w:val="uk-UA" w:eastAsia="zh-CN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Державності, 22-А</w:t>
      </w:r>
      <w:r>
        <w:rPr>
          <w:sz w:val="27"/>
          <w:szCs w:val="27"/>
          <w:lang w:val="uk-UA" w:eastAsia="zh-CN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свідоцтво про право власності на нерухоме майно від 12.04.2011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,</w:t>
      </w:r>
      <w:r>
        <w:rPr>
          <w:b/>
          <w:bCs/>
          <w:i/>
          <w:iCs/>
          <w:sz w:val="27"/>
          <w:szCs w:val="27"/>
          <w:lang w:val="uk-UA" w:eastAsia="zh-CN"/>
        </w:rPr>
        <w:t xml:space="preserve"> 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го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ий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з надвірними будівлями і спорудами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20.04.2011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реєстраційний номер: 33397326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14.12.2010,</w:t>
      </w:r>
      <w:r>
        <w:rPr>
          <w:b w:val="false"/>
          <w:bCs w:val="false"/>
          <w:i w:val="false"/>
          <w:iCs w:val="false"/>
          <w:sz w:val="27"/>
          <w:szCs w:val="27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земельну ділянку площею 0,0416 га з кадастровим номером 0710100000:21:003:0085,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07.06.2011 за № 071010001000207,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договір оренди земельної ділянки,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Козлюком Олександром Леонідовичем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зареєстрований в Книзі записів державної реєстрації договорів оренди 29.11.2005 за № 040507700108,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розпорядження Луцького міського голови від 26.04.2024 № 283 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перейменування вулиці Чернишевського на вулицю Державності у місті Луцьку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»,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lang w:val="uk-UA" w:eastAsia="zh-CN"/>
        </w:rPr>
        <w:t xml:space="preserve"> </w:t>
      </w:r>
      <w:r>
        <w:rPr>
          <w:sz w:val="27"/>
          <w:szCs w:val="27"/>
          <w:lang w:val="uk-UA" w:eastAsia="zh-CN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7"/>
          <w:szCs w:val="27"/>
          <w:lang w:val="uk-UA" w:eastAsia="zh-CN"/>
        </w:rPr>
        <w:t>прикінцевими та перехідними положеннями</w:t>
      </w:r>
      <w:r>
        <w:rPr>
          <w:sz w:val="27"/>
          <w:szCs w:val="27"/>
          <w:lang w:val="uk-UA" w:eastAsia="zh-CN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1. Надати дозвіл на розроблення </w:t>
      </w:r>
      <w:r>
        <w:rPr>
          <w:spacing w:val="-4"/>
          <w:sz w:val="27"/>
          <w:szCs w:val="27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вул. Державності, 22</w:t>
      </w:r>
      <w:r>
        <w:rPr>
          <w:sz w:val="27"/>
          <w:szCs w:val="27"/>
          <w:lang w:val="uk-UA"/>
        </w:rPr>
        <w:t xml:space="preserve"> у м. Луцьку: земельна ділянка</w:t>
      </w:r>
      <w:r>
        <w:rPr>
          <w:spacing w:val="2"/>
          <w:sz w:val="27"/>
          <w:szCs w:val="27"/>
          <w:lang w:val="uk-UA"/>
        </w:rPr>
        <w:t xml:space="preserve">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0,0069</w:t>
      </w:r>
      <w:r>
        <w:rPr>
          <w:spacing w:val="2"/>
          <w:sz w:val="27"/>
          <w:szCs w:val="27"/>
          <w:lang w:val="uk-UA"/>
        </w:rPr>
        <w:t> га з</w:t>
      </w:r>
      <w:r>
        <w:rPr>
          <w:spacing w:val="-4"/>
          <w:sz w:val="27"/>
          <w:szCs w:val="27"/>
          <w:lang w:val="uk-U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0710100000:21:003:0053</w:t>
      </w:r>
      <w:r>
        <w:rPr>
          <w:spacing w:val="2"/>
          <w:sz w:val="27"/>
          <w:szCs w:val="27"/>
          <w:lang w:val="uk-UA"/>
        </w:rPr>
        <w:t xml:space="preserve">,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en-US" w:eastAsia="zh-CN" w:bidi="ar-SA"/>
        </w:rPr>
        <w:t>т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а</w:t>
      </w:r>
      <w:r>
        <w:rPr>
          <w:spacing w:val="2"/>
          <w:sz w:val="27"/>
          <w:szCs w:val="27"/>
          <w:lang w:val="uk-UA"/>
        </w:rPr>
        <w:t xml:space="preserve"> обслуговування </w:t>
      </w:r>
      <w:r>
        <w:rPr>
          <w:spacing w:val="4"/>
          <w:sz w:val="27"/>
          <w:szCs w:val="27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</w:t>
      </w:r>
      <w:r>
        <w:rPr>
          <w:spacing w:val="-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  <w:t xml:space="preserve">2. </w:t>
      </w:r>
      <w:r>
        <w:rPr>
          <w:spacing w:val="-2"/>
          <w:sz w:val="28"/>
          <w:szCs w:val="28"/>
          <w:lang w:val="uk-UA"/>
        </w:rPr>
        <w:t>Визначити місце розташування земельної ділянки № 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−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вул. Державності, 22,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2"/>
          <w:sz w:val="28"/>
          <w:szCs w:val="28"/>
          <w:lang w:val="uk-UA"/>
        </w:rPr>
        <w:t>земельної ділянки № 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− м. Луцьк,</w:t>
        <w:br/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вул. Державності, 22-А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Внести відомості до Державного земельного кадастру про новостворені земельні ділянки, згідно </w:t>
      </w:r>
      <w:r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порядк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sz w:val="28"/>
          <w:szCs w:val="28"/>
          <w:lang w:val="uk-UA"/>
        </w:rPr>
        <w:t>, визначен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им</w:t>
      </w:r>
      <w:r>
        <w:rPr>
          <w:sz w:val="28"/>
          <w:szCs w:val="28"/>
          <w:lang w:val="uk-UA"/>
        </w:rPr>
        <w:t xml:space="preserve"> чинним законодавством України.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8"/>
          <w:szCs w:val="28"/>
          <w:lang w:val="uk-UA"/>
        </w:rPr>
        <w:t>4.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65" w:right="567" w:header="0" w:top="709" w:footer="0" w:bottom="198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257</TotalTime>
  <Application>LibreOffice/7.1.5.2$Windows_X86_64 LibreOffice_project/85f04e9f809797b8199d13c421bd8a2b025d52b5</Application>
  <AppVersion>15.0000</AppVersion>
  <Pages>2</Pages>
  <Words>593</Words>
  <Characters>3869</Characters>
  <CharactersWithSpaces>4624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2025-02-07T15:33:59Z</cp:lastPrinted>
  <dcterms:modified xsi:type="dcterms:W3CDTF">2025-02-07T15:34:11Z</dcterms:modified>
  <cp:revision>142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