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13918883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</w:t>
      </w:r>
      <w:r>
        <w:rPr>
          <w:lang w:val="uk-UA" w:eastAsia="zh-CN" w:bidi="ar-SA"/>
        </w:rPr>
        <w:t>ро  надання   громадянину  Некротю-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ку М.М.  дозволу  на  розроблення тех-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нічної   документації  із   землеустрою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щодо встановлення (відновлення) меж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земельної ділянки в натурі (на місцево-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сті) на вул. Марка Вовчка, 28-А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громадянина Некротюка Миколи Максимовича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Марка Вовчка, 28-А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Луцьку, договір оренди землі, укладений між Луцькою міською радою та громадянином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Некротюком Миколою Максимовичем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11.05.2010 за № 041007700205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строк дії якого закінчився, акт приймання-передачі земельної ділянки від 21.02.2016,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громадянина Некротюка Миколи Максимовича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Марка Вовчка, 28-А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Луцьку: декларація про готовність об'єкта до експлуатації від 27.05.2021 № ВЛ101210527405, видана відділом державного архітектурно-будівельного контро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ю Луцької міської ради, технічний паспорт на об’єкт нерухомого майна від 25.05.2021, відповідно до яких право власності на житловий будинок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з надвірними будівлями і спорудами зареєстровано в Державному реєстрі речових прав на нерухоме майно 09.06.2021, номер запису про право власності: 42453020, витяг з Державного реєстру речових прав на нерухоме майно про реєстрацію права власності від 20.01.2021, індексний номер витягу: 241058012, відповідно до якого право власності на земельну ділянку площею 0,0500 га з кадастровим номером 0710100000:21:076:0087 зареєстровано в Державному реєстрі речових прав на нерухоме майно 18.01.2021, номер запису про право власності: 40183309, наказ начальника управління містобудування та архітектури Луцької міської ради від 27.01.2021 № 188 П/2021 «</w:t>
      </w:r>
      <w:r>
        <w:rPr>
          <w:rFonts w:ascii="TimesNewRomanPSMT" w:hAnsi="TimesNewRomanPSMT"/>
          <w:b w:val="false"/>
          <w:i w:val="false"/>
          <w:color w:val="000000"/>
          <w:sz w:val="28"/>
        </w:rPr>
        <w:t xml:space="preserve">Про </w:t>
      </w:r>
      <w:r>
        <w:rPr>
          <w:rFonts w:eastAsia="Times New Roman" w:cs="Times New Roman" w:ascii="TimesNewRomanPSMT" w:hAnsi="TimesNewRomanPSMT"/>
          <w:b w:val="false"/>
          <w:i w:val="false"/>
          <w:color w:val="000000"/>
          <w:kern w:val="0"/>
          <w:sz w:val="28"/>
          <w:szCs w:val="24"/>
          <w:lang w:val="uk-UA" w:eastAsia="zh-CN" w:bidi="ar-SA"/>
        </w:rPr>
        <w:t>присвоєння адреси об’єкту будівництва на вул. Марка Вовчка, 28-а у м. Луцьку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», керуючись статтями 12, 79-1, 93,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громадянину Некротюку Миколі Максимовичу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Марка Вовчка, 28-А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у м. Луцьку площею 0,0068 га.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громадянина Некротюка Миколу Максимовича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665" w:right="567" w:header="0" w:top="750" w:footer="0" w:bottom="202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Application>LibreOffice/7.1.5.2$Windows_X86_64 LibreOffice_project/85f04e9f809797b8199d13c421bd8a2b025d52b5</Application>
  <AppVersion>15.0000</AppVersion>
  <Pages>2</Pages>
  <Words>437</Words>
  <Characters>2823</Characters>
  <CharactersWithSpaces>3470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2025-02-07T12:56:08Z</cp:lastPrinted>
  <dcterms:modified xsi:type="dcterms:W3CDTF">2025-02-07T12:55:58Z</dcterms:modified>
  <cp:revision>173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