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4A2746" w14:textId="77777777" w:rsidR="00DF1C15" w:rsidRDefault="00000000" w:rsidP="00DF1C15">
      <w:pPr>
        <w:pStyle w:val="1"/>
        <w:rPr>
          <w:rFonts w:ascii="Times New Roman" w:hAnsi="Times New Roman" w:cs="Times New Roman"/>
          <w:sz w:val="28"/>
          <w:szCs w:val="28"/>
        </w:rPr>
      </w:pPr>
      <w:bookmarkStart w:id="0" w:name="_Hlk169096122"/>
      <w:r>
        <w:rPr>
          <w:noProof/>
          <w:lang w:eastAsia="uk-UA" w:bidi="ar-SA"/>
        </w:rPr>
        <w:pict w14:anchorId="1C3795E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7" type="#_x0000_t75" style="position:absolute;margin-left:0;margin-top:0;width:50pt;height:50pt;z-index:1;visibility:hidden">
            <o:lock v:ext="edit" selection="t"/>
          </v:shape>
        </w:pict>
      </w:r>
      <w:r>
        <w:rPr>
          <w:noProof/>
          <w:lang w:eastAsia="uk-UA" w:bidi="ar-SA"/>
        </w:rPr>
        <w:object w:dxaOrig="1440" w:dyaOrig="1440" w14:anchorId="1B7E965D">
          <v:shape id="ole_rId2" o:spid="_x0000_s1028" type="#_x0000_t75" style="position:absolute;margin-left:203.6pt;margin-top:-9pt;width:57.4pt;height:59.2pt;z-index:2;visibility:visible;mso-wrap-distance-right:0">
            <v:imagedata r:id="rId6" o:title=""/>
            <w10:wrap type="square" side="left"/>
          </v:shape>
          <o:OLEObject Type="Embed" ProgID="PBrush" ShapeID="ole_rId2" DrawAspect="Content" ObjectID="_1800880076" r:id="rId7"/>
        </w:object>
      </w:r>
    </w:p>
    <w:p w14:paraId="52D17B99" w14:textId="77777777" w:rsidR="00DF1C15" w:rsidRDefault="00DF1C15" w:rsidP="00DF1C15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497F8E3F" w14:textId="77777777" w:rsidR="00DF1C15" w:rsidRPr="00B030C1" w:rsidRDefault="00DF1C15" w:rsidP="00DF1C15">
      <w:pPr>
        <w:rPr>
          <w:sz w:val="8"/>
          <w:szCs w:val="8"/>
        </w:rPr>
      </w:pPr>
    </w:p>
    <w:p w14:paraId="3D80F5C8" w14:textId="77777777" w:rsidR="00DF1C15" w:rsidRDefault="00DF1C15" w:rsidP="00DF1C15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1761CCE8" w14:textId="77777777" w:rsidR="00DF1C15" w:rsidRPr="005A2888" w:rsidRDefault="00DF1C15" w:rsidP="00DF1C15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DFE8C31" w14:textId="77777777" w:rsidR="00DF1C15" w:rsidRPr="005A2888" w:rsidRDefault="00DF1C15" w:rsidP="00DF1C15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A2888"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4954F836" w14:textId="77777777" w:rsidR="00DF1C15" w:rsidRPr="005A2888" w:rsidRDefault="00DF1C15" w:rsidP="00DF1C15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5BC3033C" w14:textId="77777777" w:rsidR="00DF1C15" w:rsidRDefault="00DF1C15" w:rsidP="00DF1C15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 w:rsidRPr="005A2888"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bookmarkEnd w:id="0"/>
    <w:p w14:paraId="0C4922A9" w14:textId="77777777" w:rsidR="00DF1C15" w:rsidRDefault="00DF1C15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77245884" w14:textId="77777777" w:rsidR="00DD5097" w:rsidRDefault="00000000">
      <w:pPr>
        <w:ind w:right="481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Про створення робочої групи з підготовки тендерної документації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для проведення процедур закупівель </w:t>
      </w:r>
      <w:r>
        <w:rPr>
          <w:rFonts w:ascii="Times New Roman" w:hAnsi="Times New Roman" w:cs="Times New Roman"/>
          <w:sz w:val="28"/>
          <w:szCs w:val="28"/>
        </w:rPr>
        <w:t xml:space="preserve">у межах міжнародного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грантового </w:t>
      </w:r>
      <w:r>
        <w:rPr>
          <w:rFonts w:ascii="Times New Roman" w:hAnsi="Times New Roman" w:cs="Times New Roman"/>
          <w:sz w:val="28"/>
          <w:szCs w:val="28"/>
        </w:rPr>
        <w:t>проєкту «Дике життя у великому місті: захист і промоція дикої природи й біорізноманіття в Луцьку та Жешуві»</w:t>
      </w:r>
    </w:p>
    <w:p w14:paraId="4864AF85" w14:textId="77777777" w:rsidR="00DD5097" w:rsidRDefault="00DD5097">
      <w:pPr>
        <w:ind w:right="5810"/>
        <w:jc w:val="both"/>
      </w:pPr>
    </w:p>
    <w:p w14:paraId="59AE6CFD" w14:textId="77777777" w:rsidR="00DD5097" w:rsidRDefault="00DD5097">
      <w:pPr>
        <w:ind w:right="5810"/>
        <w:jc w:val="both"/>
      </w:pPr>
    </w:p>
    <w:p w14:paraId="1398006D" w14:textId="77777777" w:rsidR="00DD5097" w:rsidRDefault="00000000">
      <w:pPr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Керуючись законами України «Про місцеве самоврядування в Україні», «Про публічні закупівлі», «Про ратифікацію Угоди про фінансування програми Interreg (Interreg VI-A) NEXT Польща – Україна», постановами Кабінету Міністрів України від 15.02.2002 № 153 «Про створення єдиної системи залучення, використання та моніторингу міжнародної технічної допомоги» зі змінами,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постановою Кабінету Міністрів України від 12.10.2022 № 1178 «Про затвердження особливостей здійснення публічних закупівель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 зі змінами, </w:t>
      </w:r>
      <w:r>
        <w:rPr>
          <w:rFonts w:ascii="Times New Roman" w:hAnsi="Times New Roman" w:cs="Times New Roman"/>
          <w:sz w:val="28"/>
          <w:szCs w:val="28"/>
        </w:rPr>
        <w:t xml:space="preserve">відповідно до Програми «Впровадження міжнародного проєкту “Дике життя у великому місті: захист і промоція дикої природи й біорізноманіття в Луцьку та Жешуві” на 2024–2026 роки», затвердженої рішенням міської ради від 29.05.2024 № 59/97, зі змінами, Грантового контракту від 16.09.2024 № PLUA.01.03-IP.01-0033/23-00 щодо реалізації проєкту «Дике життя у великому місті: захист і промоція дикої природи й біорізноманіття в Луцьку та Жешуві», з метою ефективної реалізації міжнародного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грантового </w:t>
      </w:r>
      <w:r>
        <w:rPr>
          <w:rFonts w:ascii="Times New Roman" w:hAnsi="Times New Roman" w:cs="Times New Roman"/>
          <w:sz w:val="28"/>
          <w:szCs w:val="28"/>
        </w:rPr>
        <w:t>проєкту:</w:t>
      </w:r>
    </w:p>
    <w:p w14:paraId="49551942" w14:textId="77777777" w:rsidR="00DD5097" w:rsidRDefault="00DD5097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60B6D3A3" w14:textId="77777777" w:rsidR="00DD5097" w:rsidRDefault="00000000">
      <w:pPr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 Затвердити склад робочої групи з підготовки тендерної документації  для </w:t>
      </w:r>
      <w:bookmarkStart w:id="1" w:name="__DdeLink__3461_3917333474"/>
      <w:r>
        <w:rPr>
          <w:rFonts w:ascii="Times New Roman" w:hAnsi="Times New Roman" w:cs="Times New Roman"/>
          <w:color w:val="000000"/>
          <w:sz w:val="28"/>
          <w:szCs w:val="28"/>
        </w:rPr>
        <w:t>проведення процедур закупівель у межах</w:t>
      </w:r>
      <w:bookmarkEnd w:id="1"/>
      <w:r>
        <w:rPr>
          <w:rFonts w:ascii="Times New Roman" w:hAnsi="Times New Roman" w:cs="Times New Roman"/>
          <w:color w:val="000000"/>
          <w:sz w:val="28"/>
          <w:szCs w:val="28"/>
        </w:rPr>
        <w:t xml:space="preserve"> міжнародного грантового проєкту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pl-PL" w:eastAsia="uk-UA"/>
        </w:rPr>
        <w:t>«Дике життя у великому місті: захист і промоція дикої природи й біорізноманіття в Луцьку та Жешуві</w:t>
      </w:r>
      <w:bookmarkStart w:id="2" w:name="__DdeLink__3396_2127115201"/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pl-PL" w:eastAsia="uk-UA"/>
        </w:rPr>
        <w:t>»</w:t>
      </w:r>
      <w:bookmarkEnd w:id="2"/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pl-PL" w:eastAsia="uk-UA"/>
        </w:rPr>
        <w:t xml:space="preserve"> </w:t>
      </w:r>
      <w:bookmarkStart w:id="3" w:name="__DdeLink__2959_2059293498"/>
      <w:r>
        <w:rPr>
          <w:rFonts w:ascii="Times New Roman" w:hAnsi="Times New Roman" w:cs="Times New Roman"/>
          <w:color w:val="000000"/>
          <w:spacing w:val="-1"/>
          <w:sz w:val="28"/>
          <w:szCs w:val="28"/>
          <w:lang w:eastAsia="uk-UA"/>
        </w:rPr>
        <w:t>(далі – робоча група)</w:t>
      </w:r>
      <w:bookmarkEnd w:id="3"/>
      <w:r>
        <w:rPr>
          <w:rFonts w:ascii="Times New Roman" w:hAnsi="Times New Roman" w:cs="Times New Roman"/>
          <w:color w:val="000000"/>
          <w:spacing w:val="-1"/>
          <w:sz w:val="28"/>
          <w:szCs w:val="28"/>
          <w:lang w:eastAsia="uk-UA"/>
        </w:rPr>
        <w:t>, що впроваджується Виконавчим комітетом Луцької міської ради спільно з Гміною місто Жешув у</w:t>
      </w:r>
      <w:r>
        <w:rPr>
          <w:rFonts w:ascii="Times New Roman" w:hAnsi="Times New Roman" w:cs="Times New Roman"/>
          <w:bCs/>
          <w:color w:val="000000"/>
          <w:spacing w:val="-1"/>
          <w:sz w:val="28"/>
          <w:szCs w:val="28"/>
          <w:lang w:eastAsia="uk-UA"/>
        </w:rPr>
        <w:t xml:space="preserve"> межах Програми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eastAsia="uk-UA"/>
        </w:rPr>
        <w:t xml:space="preserve">Interreg NEXT Польща – Україна 2021–2027, </w:t>
      </w:r>
      <w:r>
        <w:rPr>
          <w:rFonts w:ascii="Times New Roman" w:hAnsi="Times New Roman" w:cs="Times New Roman"/>
          <w:color w:val="000000"/>
          <w:sz w:val="28"/>
          <w:szCs w:val="28"/>
        </w:rPr>
        <w:t>згідно з додатком.</w:t>
      </w:r>
    </w:p>
    <w:p w14:paraId="60E20C2C" w14:textId="353ED0F5" w:rsidR="00DD5097" w:rsidRDefault="00000000">
      <w:pPr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2. Членам робочої групи брати участь у підготовці тендерної документації для</w:t>
      </w:r>
      <w:bookmarkStart w:id="4" w:name="__DdeLink__2663_2059293498"/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проведення процедур закупівель у межах міжнародного грантового проєкту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pl-PL" w:eastAsia="uk-UA"/>
        </w:rPr>
        <w:t>«Дике життя у великому місті: захист і промоція дикої природи й біорізноманіття в Луцьку та Жешуві</w:t>
      </w:r>
      <w:bookmarkStart w:id="5" w:name="__DdeLink__3396_21271152011"/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pl-PL" w:eastAsia="uk-UA"/>
        </w:rPr>
        <w:t>»</w:t>
      </w:r>
      <w:bookmarkEnd w:id="5"/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pl-PL" w:eastAsia="uk-UA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eastAsia="uk-UA"/>
        </w:rPr>
        <w:t xml:space="preserve">(далі – </w:t>
      </w:r>
      <w:r>
        <w:rPr>
          <w:rFonts w:ascii="Times New Roman" w:hAnsi="Times New Roman" w:cs="Times New Roman"/>
          <w:color w:val="000000"/>
          <w:sz w:val="28"/>
          <w:szCs w:val="28"/>
        </w:rPr>
        <w:t>Проєкт</w:t>
      </w:r>
      <w:bookmarkEnd w:id="4"/>
      <w:r>
        <w:rPr>
          <w:rFonts w:ascii="Times New Roman" w:hAnsi="Times New Roman" w:cs="Times New Roman"/>
          <w:color w:val="000000"/>
          <w:sz w:val="28"/>
          <w:szCs w:val="28"/>
        </w:rPr>
        <w:t>) відповідно до вимог Програми Interreg NEXT Польща – Україна 2021</w:t>
      </w:r>
      <w:r w:rsidR="00DF1C15">
        <w:rPr>
          <w:rFonts w:ascii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hAnsi="Times New Roman" w:cs="Times New Roman"/>
          <w:color w:val="000000"/>
          <w:sz w:val="28"/>
          <w:szCs w:val="28"/>
        </w:rPr>
        <w:t>2027.</w:t>
      </w:r>
    </w:p>
    <w:p w14:paraId="5AF9ECC4" w14:textId="68EECEC7" w:rsidR="00DD5097" w:rsidRDefault="00000000">
      <w:pPr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3. При підготовці </w:t>
      </w:r>
      <w:bookmarkStart w:id="6" w:name="__DdeLink__658_1264212662"/>
      <w:r>
        <w:rPr>
          <w:rFonts w:ascii="Times New Roman" w:hAnsi="Times New Roman" w:cs="Times New Roman"/>
          <w:color w:val="000000"/>
          <w:sz w:val="28"/>
          <w:szCs w:val="28"/>
        </w:rPr>
        <w:t xml:space="preserve">тендерної документації для проведення процедур закупівель </w:t>
      </w:r>
      <w:bookmarkEnd w:id="6"/>
      <w:r>
        <w:rPr>
          <w:rFonts w:ascii="Times New Roman" w:hAnsi="Times New Roman" w:cs="Times New Roman"/>
          <w:color w:val="000000"/>
          <w:sz w:val="28"/>
          <w:szCs w:val="28"/>
        </w:rPr>
        <w:t>у межах Проєкту членам робочої групи керуватися Законом України «Про публічні закупівлі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pl-PL" w:eastAsia="uk-UA"/>
        </w:rPr>
        <w:t xml:space="preserve">»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eastAsia="uk-UA"/>
        </w:rPr>
        <w:t xml:space="preserve">та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положеннями Угоди про фінансування програми Interreg (Interreg VI-A) NEXT Польща – Україна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(</w:t>
      </w:r>
      <w:r>
        <w:rPr>
          <w:rFonts w:ascii="Times New Roman" w:hAnsi="Times New Roman" w:cs="Times New Roman"/>
          <w:color w:val="000000"/>
          <w:sz w:val="28"/>
          <w:szCs w:val="28"/>
        </w:rPr>
        <w:t>ратифікована Законом України від 09.05.2024 № 3719-IX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),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зокрема </w:t>
      </w:r>
      <w:r w:rsidR="00D533F2">
        <w:rPr>
          <w:rFonts w:ascii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hAnsi="Times New Roman" w:cs="Times New Roman"/>
          <w:color w:val="000000"/>
          <w:sz w:val="28"/>
          <w:szCs w:val="28"/>
        </w:rPr>
        <w:t>одатком ІІ до цієї Угоди.</w:t>
      </w:r>
    </w:p>
    <w:p w14:paraId="40FD13EA" w14:textId="77777777" w:rsidR="00DD5097" w:rsidRDefault="00000000">
      <w:pPr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4. </w:t>
      </w:r>
      <w:bookmarkStart w:id="7" w:name="__DdeLink__1888_381537995"/>
      <w:r>
        <w:rPr>
          <w:rFonts w:ascii="Times New Roman" w:hAnsi="Times New Roman" w:cs="Times New Roman"/>
          <w:color w:val="000000"/>
          <w:sz w:val="28"/>
          <w:szCs w:val="28"/>
        </w:rPr>
        <w:t>Робочій групі рішення оформляти протоколами</w:t>
      </w:r>
      <w:bookmarkEnd w:id="7"/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47F1C363" w14:textId="77777777" w:rsidR="00DD5097" w:rsidRDefault="00000000">
      <w:pPr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>5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 Контроль за виконанням розпорядження покласти на заступника міського голови Ірину </w:t>
      </w: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>Чебелюк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20E17C77" w14:textId="77777777" w:rsidR="00DD5097" w:rsidRDefault="00DD5097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0570B05C" w14:textId="77777777" w:rsidR="00DD5097" w:rsidRDefault="00DD5097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F2A65B4" w14:textId="77777777" w:rsidR="00DD5097" w:rsidRDefault="00DD5097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288C91A5" w14:textId="77777777" w:rsidR="00DD5097" w:rsidRDefault="00000000">
      <w:pPr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Міський голова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>Ігор ПОЛІЩУК</w:t>
      </w:r>
    </w:p>
    <w:p w14:paraId="33BC25F5" w14:textId="77777777" w:rsidR="00DD5097" w:rsidRDefault="00DD5097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736FD0B" w14:textId="77777777" w:rsidR="00DD5097" w:rsidRDefault="00000000">
      <w:r>
        <w:rPr>
          <w:rFonts w:ascii="Times New Roman" w:hAnsi="Times New Roman" w:cs="Times New Roman"/>
          <w:color w:val="000000"/>
        </w:rPr>
        <w:t>Вінцюк 777 995</w:t>
      </w:r>
    </w:p>
    <w:p w14:paraId="139696EB" w14:textId="77777777" w:rsidR="00DD5097" w:rsidRDefault="00DD5097">
      <w:pPr>
        <w:ind w:right="5810"/>
        <w:jc w:val="both"/>
      </w:pPr>
    </w:p>
    <w:sectPr w:rsidR="00DD5097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2737E7" w14:textId="77777777" w:rsidR="006140C7" w:rsidRDefault="006140C7">
      <w:r>
        <w:separator/>
      </w:r>
    </w:p>
  </w:endnote>
  <w:endnote w:type="continuationSeparator" w:id="0">
    <w:p w14:paraId="64751C51" w14:textId="77777777" w:rsidR="006140C7" w:rsidRDefault="00614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6CF9AD" w14:textId="77777777" w:rsidR="006140C7" w:rsidRDefault="006140C7">
      <w:r>
        <w:separator/>
      </w:r>
    </w:p>
  </w:footnote>
  <w:footnote w:type="continuationSeparator" w:id="0">
    <w:p w14:paraId="2DE5AB03" w14:textId="77777777" w:rsidR="006140C7" w:rsidRDefault="006140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E57328" w14:textId="77777777" w:rsidR="00DD5097" w:rsidRDefault="00000000">
    <w:pPr>
      <w:pStyle w:val="ad"/>
      <w:jc w:val="center"/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>PAGE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>2</w:t>
    </w:r>
    <w:r>
      <w:rPr>
        <w:rFonts w:ascii="Times New Roman" w:hAnsi="Times New Roman" w:cs="Times New Roman"/>
      </w:rPr>
      <w:fldChar w:fldCharType="end"/>
    </w:r>
  </w:p>
  <w:p w14:paraId="797F8165" w14:textId="77777777" w:rsidR="00DD5097" w:rsidRDefault="00DD5097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doNotTrackMov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D5097"/>
    <w:rsid w:val="006140C7"/>
    <w:rsid w:val="008172B0"/>
    <w:rsid w:val="008933EB"/>
    <w:rsid w:val="00D533F2"/>
    <w:rsid w:val="00DD5097"/>
    <w:rsid w:val="00DF1C15"/>
    <w:rsid w:val="00E32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2F40F471"/>
  <w15:docId w15:val="{2F96B7F4-EC90-4AD3-8E07-9D2A852DA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lang w:val="uk-UA" w:eastAsia="uk-UA" w:bidi="ug-CN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pPr>
      <w:suppressAutoHyphens/>
    </w:pPr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4">
    <w:name w:val="Верхній колонтитул Знак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5">
    <w:name w:val="Нижній колонтитул Знак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a6">
    <w:name w:val="Виділення жирним"/>
    <w:uiPriority w:val="99"/>
    <w:qFormat/>
    <w:rsid w:val="000741B7"/>
    <w:rPr>
      <w:b/>
    </w:rPr>
  </w:style>
  <w:style w:type="paragraph" w:customStyle="1" w:styleId="a7">
    <w:name w:val="Заголовок"/>
    <w:basedOn w:val="a"/>
    <w:next w:val="a8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8">
    <w:name w:val="Body Text"/>
    <w:basedOn w:val="a"/>
    <w:uiPriority w:val="99"/>
    <w:rsid w:val="00985271"/>
    <w:pPr>
      <w:spacing w:after="140" w:line="276" w:lineRule="auto"/>
    </w:pPr>
  </w:style>
  <w:style w:type="paragraph" w:styleId="a9">
    <w:name w:val="List"/>
    <w:basedOn w:val="a8"/>
    <w:uiPriority w:val="99"/>
    <w:rsid w:val="00985271"/>
  </w:style>
  <w:style w:type="paragraph" w:styleId="aa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b">
    <w:name w:val="Покажчик"/>
    <w:basedOn w:val="a"/>
    <w:uiPriority w:val="99"/>
    <w:qFormat/>
    <w:rsid w:val="00985271"/>
    <w:pPr>
      <w:suppressLineNumbers/>
    </w:pPr>
  </w:style>
  <w:style w:type="paragraph" w:customStyle="1" w:styleId="ac">
    <w:name w:val="Верхній і нижній колонтитули"/>
    <w:basedOn w:val="a"/>
    <w:qFormat/>
  </w:style>
  <w:style w:type="paragraph" w:styleId="ad">
    <w:name w:val="head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e">
    <w:name w:val="foot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">
    <w:name w:val="List Paragraph"/>
    <w:basedOn w:val="a"/>
    <w:uiPriority w:val="99"/>
    <w:qFormat/>
    <w:rsid w:val="000741B7"/>
    <w:pPr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1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2</Pages>
  <Words>1869</Words>
  <Characters>1066</Characters>
  <Application>Microsoft Office Word</Application>
  <DocSecurity>0</DocSecurity>
  <Lines>8</Lines>
  <Paragraphs>5</Paragraphs>
  <ScaleCrop>false</ScaleCrop>
  <Company/>
  <LinksUpToDate>false</LinksUpToDate>
  <CharactersWithSpaces>2930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Ірина Демидюк</cp:lastModifiedBy>
  <cp:revision>23</cp:revision>
  <dcterms:created xsi:type="dcterms:W3CDTF">2022-09-15T13:18:00Z</dcterms:created>
  <dcterms:modified xsi:type="dcterms:W3CDTF">2025-02-12T13:42:00Z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