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 xml:space="preserve">Додаток </w:t>
      </w:r>
      <w:r>
        <w:rPr>
          <w:lang w:eastAsia="ar-SA"/>
        </w:rPr>
        <w:t>10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>
          <w:szCs w:val="28"/>
        </w:rPr>
      </w:pPr>
      <w:bookmarkStart w:id="0" w:name="_GoBack"/>
      <w:bookmarkEnd w:id="0"/>
      <w:r>
        <w:rPr>
          <w:rStyle w:val="Style14"/>
          <w:i w:val="false"/>
          <w:color w:val="000000"/>
          <w:szCs w:val="28"/>
        </w:rPr>
        <w:t>Ревка Ігоря Олександровича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17 947,00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18 217,00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890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8905" cy="4572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8160" cy="4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05pt;height:3.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B902AE-CC2D-491B-B7E1-D1E72D3DD6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khmel</dc:creator>
  <dc:description/>
  <dc:language>uk-UA</dc:language>
  <cp:lastModifiedBy/>
  <dcterms:modified xsi:type="dcterms:W3CDTF">2025-02-05T17:04:02Z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