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3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_______________ № 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 xml:space="preserve">на перевезення пасажирів на автобусних маршрутах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загального користування №</w:t>
      </w:r>
      <w:r>
        <w:rPr>
          <w:rFonts w:eastAsia="Times New Roman"/>
          <w:color w:val="000000"/>
          <w:sz w:val="28"/>
          <w:szCs w:val="28"/>
          <w:lang w:eastAsia="ar-SA"/>
        </w:rPr>
        <w:t>№ 2, 10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324" w:type="dxa"/>
        <w:jc w:val="left"/>
        <w:tblInd w:w="1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01.04.2025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 xml:space="preserve">до 11.00 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06.05.2025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/>
      </w:pPr>
      <w:r>
        <w:rPr/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5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Style14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5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Tahoma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Tahoma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LibreOffice/7.0.3.1$Windows_X86_64 LibreOffice_project/d7547858d014d4cf69878db179d326fc3483e082</Application>
  <Pages>1</Pages>
  <Words>47</Words>
  <Characters>321</Characters>
  <CharactersWithSpaces>360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2022-08-26T12:55:00Z</dcterms:created>
  <dc:creator>Поліщук Оксана Анатоліївна</dc:creator>
  <dc:description/>
  <dc:language>uk-UA</dc:language>
  <cp:lastModifiedBy/>
  <dcterms:modified xsi:type="dcterms:W3CDTF">2025-02-28T10:34:34Z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