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051170602"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w:t>
      </w:r>
      <w:r>
        <w:rPr>
          <w:lang w:val="uk-UA" w:eastAsia="ru-RU" w:bidi="ar-SA"/>
        </w:rPr>
        <w:t xml:space="preserve">громадянці </w:t>
      </w:r>
      <w:r>
        <w:rPr>
          <w:lang w:val="uk-UA" w:eastAsia="zh-CN" w:bidi="ar-SA"/>
        </w:rPr>
        <w:t xml:space="preserve">Редькович У.А. </w:t>
      </w:r>
    </w:p>
    <w:p>
      <w:pPr>
        <w:pStyle w:val="Normal"/>
        <w:rPr>
          <w:sz w:val="28"/>
          <w:szCs w:val="28"/>
        </w:rPr>
      </w:pPr>
      <w:r>
        <w:rPr>
          <w:lang w:val="uk-UA" w:eastAsia="zh-CN" w:bidi="ar-SA"/>
        </w:rPr>
        <w:t xml:space="preserve">на умовах оренди земельної ділянки для </w:t>
      </w:r>
    </w:p>
    <w:p>
      <w:pPr>
        <w:pStyle w:val="Normal"/>
        <w:rPr>
          <w:sz w:val="28"/>
          <w:szCs w:val="28"/>
        </w:rPr>
      </w:pPr>
      <w:r>
        <w:rPr>
          <w:lang w:val="uk-UA" w:eastAsia="zh-CN" w:bidi="ar-SA"/>
        </w:rPr>
        <w:t>будівництва та  обслуговування  жилого</w:t>
      </w:r>
    </w:p>
    <w:p>
      <w:pPr>
        <w:pStyle w:val="Normal"/>
        <w:rPr>
          <w:sz w:val="28"/>
          <w:szCs w:val="28"/>
        </w:rPr>
      </w:pPr>
      <w:r>
        <w:rPr>
          <w:lang w:val="uk-UA" w:eastAsia="zh-CN" w:bidi="ar-SA"/>
        </w:rPr>
        <w:t>будинку,  господарських будівель  і  спо-</w:t>
      </w:r>
    </w:p>
    <w:p>
      <w:pPr>
        <w:pStyle w:val="Normal"/>
        <w:rPr>
          <w:sz w:val="28"/>
          <w:szCs w:val="28"/>
        </w:rPr>
      </w:pPr>
      <w:r>
        <w:rPr>
          <w:lang w:val="uk-UA" w:eastAsia="zh-CN" w:bidi="ar-SA"/>
        </w:rPr>
        <w:t xml:space="preserve">руд  (02.01)   на   </w:t>
      </w:r>
      <w:r>
        <w:rPr>
          <w:color w:val="000000"/>
          <w:sz w:val="28"/>
          <w:szCs w:val="28"/>
          <w:lang w:val="uk-UA" w:eastAsia="zh-CN" w:bidi="ar-SA"/>
        </w:rPr>
        <w:t xml:space="preserve">вул. Підгаєцькій, 19 </w:t>
      </w:r>
      <w:r>
        <w:rPr>
          <w:lang w:val="uk-UA" w:eastAsia="zh-CN" w:bidi="ar-SA"/>
        </w:rPr>
        <w:t xml:space="preserve">  у </w:t>
      </w:r>
    </w:p>
    <w:p>
      <w:pPr>
        <w:pStyle w:val="Normal"/>
        <w:rPr>
          <w:sz w:val="28"/>
          <w:szCs w:val="28"/>
        </w:rPr>
      </w:pPr>
      <w:r>
        <w:rPr>
          <w:lang w:val="uk-UA" w:eastAsia="zh-CN" w:bidi="ar-SA"/>
        </w:rPr>
        <w:t xml:space="preserve">м. Луцьку </w:t>
      </w:r>
    </w:p>
    <w:p>
      <w:pPr>
        <w:pStyle w:val="Normal"/>
        <w:rPr>
          <w:sz w:val="28"/>
          <w:szCs w:val="28"/>
        </w:rPr>
      </w:pPr>
      <w:r>
        <w:rPr>
          <w:sz w:val="28"/>
          <w:szCs w:val="28"/>
        </w:rPr>
      </w:r>
    </w:p>
    <w:p>
      <w:pPr>
        <w:pStyle w:val="Normal"/>
        <w:widowControl w:val="false"/>
        <w:suppressAutoHyphens w:val="true"/>
        <w:bidi w:val="0"/>
        <w:spacing w:before="0" w:after="0"/>
        <w:ind w:firstLine="567"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ки Редькович Уляни Андріївни</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Підгаєцькій, 19</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громадянці Редькович Уляні Андріївні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01.11.2024 № НВ-3500698062024,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widowControl w:val="false"/>
        <w:suppressAutoHyphens w:val="true"/>
        <w:bidi w:val="0"/>
        <w:spacing w:before="0" w:after="0"/>
        <w:ind w:firstLine="567" w:left="0" w:right="0"/>
        <w:jc w:val="both"/>
        <w:rPr>
          <w:sz w:val="28"/>
          <w:szCs w:val="28"/>
        </w:rPr>
      </w:pPr>
      <w:r>
        <w:rPr>
          <w:sz w:val="28"/>
          <w:szCs w:val="28"/>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 Затвердити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Підгаєцькій, 19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0,0169 га з кадастровим номером 0710100000:34:056:0006,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громадянці Редькович Уляні Андріївні</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на</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вул. Підгаєцькій, 19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0,0169 га з кадастровим номером 0710100000:34:056:0006</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i w:val="false"/>
          <w:iCs w:val="false"/>
          <w:caps w:val="false"/>
          <w:smallCaps w:val="false"/>
          <w:color w:val="00000A"/>
          <w:spacing w:val="4"/>
          <w:kern w:val="0"/>
          <w:sz w:val="28"/>
          <w:szCs w:val="28"/>
          <w:highlight w:val="white"/>
          <w:u w:val="none"/>
          <w:lang w:val="uk-UA" w:eastAsia="zh-CN" w:bidi="ar-SA"/>
        </w:rPr>
        <w:t>громадянкою Редькович Уляною Андріївною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0710100000:34:056:0006,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громадянку Редькович Уляну Андріївну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gutter="0" w:header="0" w:top="660" w:footer="0" w:bottom="20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2592</TotalTime>
  <Application>LibreOffice/25.2.0.3$Windows_X86_64 LibreOffice_project/e1cf4a87eb02d755bce1a01209907ea5ddc8f069</Application>
  <AppVersion>15.0000</AppVersion>
  <Pages>2</Pages>
  <Words>526</Words>
  <Characters>3390</Characters>
  <CharactersWithSpaces>4074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2024-10-09T16:29:13Z</cp:lastPrinted>
  <dcterms:modified xsi:type="dcterms:W3CDTF">2025-03-07T09:35:22Z</dcterms:modified>
  <cp:revision>255</cp:revision>
  <dc:subject/>
  <dc:title> </dc:title>
</cp:coreProperties>
</file>

<file path=docProps/custom.xml><?xml version="1.0" encoding="utf-8"?>
<Properties xmlns="http://schemas.openxmlformats.org/officeDocument/2006/custom-properties" xmlns:vt="http://schemas.openxmlformats.org/officeDocument/2006/docPropsVTypes"/>
</file>