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9" o:title=""/>
          </v:shape>
          <o:OLEObject Type="Embed" ProgID="PBrush" ShapeID="_x0000_i1025" DrawAspect="Content" ObjectID="_1803126799" r:id="rId10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144FEB" w:rsidRDefault="00144FEB" w:rsidP="002F678F">
      <w:pPr>
        <w:tabs>
          <w:tab w:val="left" w:pos="4111"/>
        </w:tabs>
        <w:ind w:right="5811"/>
        <w:jc w:val="both"/>
        <w:rPr>
          <w:sz w:val="28"/>
          <w:szCs w:val="28"/>
          <w:lang w:val="uk-UA"/>
        </w:rPr>
      </w:pPr>
    </w:p>
    <w:p w:rsidR="002F678F" w:rsidRPr="00155611" w:rsidRDefault="002F678F" w:rsidP="002F678F">
      <w:pPr>
        <w:tabs>
          <w:tab w:val="left" w:pos="4111"/>
        </w:tabs>
        <w:ind w:right="5811"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 xml:space="preserve">Про </w:t>
      </w:r>
      <w:r w:rsidR="002C01A5" w:rsidRPr="00155611">
        <w:rPr>
          <w:sz w:val="28"/>
          <w:szCs w:val="28"/>
          <w:lang w:val="uk-UA"/>
        </w:rPr>
        <w:t xml:space="preserve">безоплатну </w:t>
      </w:r>
      <w:r w:rsidR="00BE1DF1">
        <w:rPr>
          <w:sz w:val="28"/>
          <w:szCs w:val="28"/>
          <w:lang w:val="uk-UA"/>
        </w:rPr>
        <w:t>передачу сухого харчування</w:t>
      </w:r>
      <w:r w:rsidRPr="00155611">
        <w:rPr>
          <w:sz w:val="28"/>
          <w:szCs w:val="28"/>
          <w:lang w:val="uk-UA"/>
        </w:rPr>
        <w:t xml:space="preserve"> </w:t>
      </w:r>
    </w:p>
    <w:p w:rsidR="002F678F" w:rsidRPr="00155611" w:rsidRDefault="002F678F" w:rsidP="002F678F">
      <w:pPr>
        <w:suppressAutoHyphens/>
        <w:rPr>
          <w:sz w:val="28"/>
          <w:szCs w:val="28"/>
          <w:lang w:val="uk-UA" w:eastAsia="zh-CN"/>
        </w:rPr>
      </w:pPr>
    </w:p>
    <w:p w:rsidR="002F678F" w:rsidRPr="00155611" w:rsidRDefault="002C01A5" w:rsidP="002F678F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155611">
        <w:rPr>
          <w:sz w:val="28"/>
          <w:szCs w:val="28"/>
          <w:lang w:val="uk-UA"/>
        </w:rPr>
        <w:t>Керуючись Законом</w:t>
      </w:r>
      <w:r w:rsidR="002F678F" w:rsidRPr="00155611">
        <w:rPr>
          <w:sz w:val="28"/>
          <w:szCs w:val="28"/>
          <w:lang w:val="uk-UA"/>
        </w:rPr>
        <w:t xml:space="preserve"> </w:t>
      </w:r>
      <w:r w:rsidR="002F678F" w:rsidRPr="00155611">
        <w:rPr>
          <w:iCs/>
          <w:sz w:val="28"/>
          <w:szCs w:val="28"/>
          <w:lang w:val="uk-UA"/>
        </w:rPr>
        <w:t xml:space="preserve">України «Про місцеве самоврядування в Україні», відповідно до </w:t>
      </w:r>
      <w:r w:rsidR="002F678F" w:rsidRPr="00155611">
        <w:rPr>
          <w:sz w:val="28"/>
          <w:szCs w:val="28"/>
          <w:lang w:val="uk-UA"/>
        </w:rPr>
        <w:t>частини третьої п. 5.2 Положення про списання майна комунальної власності Луцької міської територіальної громади, затвердженого рішенням міської ради від 31.10.2023 № 52/107</w:t>
      </w:r>
      <w:r w:rsidR="00E960C0" w:rsidRPr="00155611">
        <w:rPr>
          <w:sz w:val="28"/>
          <w:szCs w:val="28"/>
          <w:lang w:val="uk-UA"/>
        </w:rPr>
        <w:t>,</w:t>
      </w:r>
      <w:r w:rsidR="00BE1DF1">
        <w:rPr>
          <w:sz w:val="28"/>
          <w:szCs w:val="28"/>
          <w:lang w:val="uk-UA"/>
        </w:rPr>
        <w:t xml:space="preserve"> враховуючи лист </w:t>
      </w:r>
      <w:r w:rsidR="00E33339">
        <w:rPr>
          <w:sz w:val="28"/>
          <w:szCs w:val="28"/>
          <w:lang w:val="uk-UA"/>
        </w:rPr>
        <w:t>КП «Медичне об</w:t>
      </w:r>
      <w:r w:rsidR="00E33339" w:rsidRPr="00BE1DF1">
        <w:rPr>
          <w:sz w:val="28"/>
          <w:szCs w:val="28"/>
          <w:lang w:val="uk-UA"/>
        </w:rPr>
        <w:t>’</w:t>
      </w:r>
      <w:r w:rsidR="00E33339">
        <w:rPr>
          <w:sz w:val="28"/>
          <w:szCs w:val="28"/>
          <w:lang w:val="uk-UA"/>
        </w:rPr>
        <w:t>єднання Луцької міської територіальної громади» від 10.03.2025 № 719/2.5.25,</w:t>
      </w:r>
      <w:r w:rsidR="00E960C0" w:rsidRPr="00155611">
        <w:rPr>
          <w:iCs/>
          <w:sz w:val="28"/>
          <w:szCs w:val="28"/>
          <w:lang w:val="uk-UA"/>
        </w:rPr>
        <w:t xml:space="preserve"> міська рада</w:t>
      </w:r>
    </w:p>
    <w:p w:rsidR="002F678F" w:rsidRPr="00155611" w:rsidRDefault="002F678F" w:rsidP="002F678F">
      <w:pPr>
        <w:suppressAutoHyphens/>
        <w:ind w:firstLine="720"/>
        <w:rPr>
          <w:sz w:val="28"/>
          <w:szCs w:val="28"/>
          <w:lang w:val="uk-UA" w:eastAsia="zh-CN"/>
        </w:rPr>
      </w:pPr>
    </w:p>
    <w:p w:rsidR="002F678F" w:rsidRPr="00155611" w:rsidRDefault="00E960C0" w:rsidP="002F678F">
      <w:pPr>
        <w:suppressAutoHyphens/>
        <w:rPr>
          <w:sz w:val="28"/>
          <w:szCs w:val="28"/>
          <w:lang w:val="uk-UA" w:eastAsia="zh-CN"/>
        </w:rPr>
      </w:pPr>
      <w:r w:rsidRPr="00155611">
        <w:rPr>
          <w:sz w:val="28"/>
          <w:szCs w:val="28"/>
          <w:lang w:val="uk-UA" w:eastAsia="zh-CN"/>
        </w:rPr>
        <w:t>ВИРІШИЛА</w:t>
      </w:r>
      <w:r w:rsidR="002F678F" w:rsidRPr="00155611">
        <w:rPr>
          <w:sz w:val="28"/>
          <w:szCs w:val="28"/>
          <w:lang w:val="uk-UA" w:eastAsia="zh-CN"/>
        </w:rPr>
        <w:t>:</w:t>
      </w:r>
    </w:p>
    <w:p w:rsidR="002F678F" w:rsidRPr="00155611" w:rsidRDefault="002F678F" w:rsidP="002F678F">
      <w:pPr>
        <w:suppressAutoHyphens/>
        <w:rPr>
          <w:sz w:val="28"/>
          <w:szCs w:val="28"/>
          <w:lang w:val="uk-UA" w:eastAsia="zh-CN"/>
        </w:rPr>
      </w:pPr>
    </w:p>
    <w:p w:rsidR="002F678F" w:rsidRPr="00155611" w:rsidRDefault="003D0EC2" w:rsidP="00B43A9D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lang w:val="uk-UA"/>
        </w:rPr>
      </w:pPr>
      <w:bookmarkStart w:id="0" w:name="_Hlk144967673"/>
      <w:r>
        <w:rPr>
          <w:sz w:val="28"/>
          <w:szCs w:val="28"/>
          <w:lang w:val="uk-UA"/>
        </w:rPr>
        <w:t>1. Погодити комунальному підприємству</w:t>
      </w:r>
      <w:r w:rsidR="002F678F" w:rsidRPr="00155611">
        <w:rPr>
          <w:sz w:val="28"/>
          <w:szCs w:val="28"/>
          <w:lang w:val="uk-UA"/>
        </w:rPr>
        <w:t xml:space="preserve"> «</w:t>
      </w:r>
      <w:r w:rsidR="00BE1DF1">
        <w:rPr>
          <w:sz w:val="28"/>
          <w:szCs w:val="28"/>
          <w:lang w:val="uk-UA"/>
        </w:rPr>
        <w:t>Медичне об</w:t>
      </w:r>
      <w:r w:rsidR="00BE1DF1" w:rsidRPr="00BE1DF1">
        <w:rPr>
          <w:sz w:val="28"/>
          <w:szCs w:val="28"/>
          <w:lang w:val="uk-UA"/>
        </w:rPr>
        <w:t>’</w:t>
      </w:r>
      <w:r w:rsidR="00BE1DF1">
        <w:rPr>
          <w:sz w:val="28"/>
          <w:szCs w:val="28"/>
          <w:lang w:val="uk-UA"/>
        </w:rPr>
        <w:t>єднання Луцької міської територіальної громади</w:t>
      </w:r>
      <w:r w:rsidR="002F678F" w:rsidRPr="00155611">
        <w:rPr>
          <w:sz w:val="28"/>
          <w:szCs w:val="28"/>
          <w:lang w:val="uk-UA"/>
        </w:rPr>
        <w:t xml:space="preserve">» </w:t>
      </w:r>
      <w:r w:rsidR="00F0567B">
        <w:rPr>
          <w:sz w:val="28"/>
          <w:szCs w:val="28"/>
          <w:lang w:val="uk-UA"/>
        </w:rPr>
        <w:t xml:space="preserve">(код ЄДРПОУ 01982985) </w:t>
      </w:r>
      <w:r>
        <w:rPr>
          <w:sz w:val="28"/>
          <w:szCs w:val="28"/>
          <w:lang w:val="uk-UA"/>
        </w:rPr>
        <w:t xml:space="preserve">безоплатну передачу </w:t>
      </w:r>
      <w:r w:rsidR="00BE1DF1">
        <w:rPr>
          <w:sz w:val="28"/>
          <w:szCs w:val="28"/>
          <w:lang w:val="uk-UA"/>
        </w:rPr>
        <w:t>696 (шістсот дев</w:t>
      </w:r>
      <w:r w:rsidR="00BE1DF1" w:rsidRPr="00BE1DF1">
        <w:rPr>
          <w:sz w:val="28"/>
          <w:szCs w:val="28"/>
          <w:lang w:val="uk-UA"/>
        </w:rPr>
        <w:t>’</w:t>
      </w:r>
      <w:r w:rsidR="007C5983">
        <w:rPr>
          <w:sz w:val="28"/>
          <w:szCs w:val="28"/>
          <w:lang w:val="uk-UA"/>
        </w:rPr>
        <w:t>яносто шести</w:t>
      </w:r>
      <w:r>
        <w:rPr>
          <w:sz w:val="28"/>
          <w:szCs w:val="28"/>
          <w:lang w:val="uk-UA"/>
        </w:rPr>
        <w:t>)</w:t>
      </w:r>
      <w:r w:rsidR="00E333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наборів сухого</w:t>
      </w:r>
      <w:r w:rsidR="00E33339">
        <w:rPr>
          <w:sz w:val="28"/>
          <w:szCs w:val="28"/>
          <w:lang w:val="uk-UA"/>
        </w:rPr>
        <w:t xml:space="preserve"> харчування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сухпай</w:t>
      </w:r>
      <w:r w:rsidR="007C5983">
        <w:rPr>
          <w:sz w:val="28"/>
          <w:szCs w:val="28"/>
          <w:lang w:val="uk-UA"/>
        </w:rPr>
        <w:t>ків</w:t>
      </w:r>
      <w:proofErr w:type="spellEnd"/>
      <w:r>
        <w:rPr>
          <w:sz w:val="28"/>
          <w:szCs w:val="28"/>
          <w:lang w:val="uk-UA"/>
        </w:rPr>
        <w:t xml:space="preserve">) </w:t>
      </w:r>
      <w:r w:rsidR="00E33339">
        <w:rPr>
          <w:sz w:val="28"/>
          <w:szCs w:val="28"/>
          <w:lang w:val="uk-UA"/>
        </w:rPr>
        <w:t xml:space="preserve">вартістю </w:t>
      </w:r>
      <w:r>
        <w:rPr>
          <w:sz w:val="28"/>
          <w:szCs w:val="28"/>
          <w:lang w:val="uk-UA"/>
        </w:rPr>
        <w:t>965</w:t>
      </w:r>
      <w:r w:rsidR="007C5983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грн (дев</w:t>
      </w:r>
      <w:r w:rsidRPr="003D0EC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ятсот шістдесят п</w:t>
      </w:r>
      <w:r w:rsidRPr="003D0EC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ять грн, 00 коп.) за один </w:t>
      </w:r>
      <w:proofErr w:type="spellStart"/>
      <w:r>
        <w:rPr>
          <w:sz w:val="28"/>
          <w:szCs w:val="28"/>
          <w:lang w:val="uk-UA"/>
        </w:rPr>
        <w:t>сухпайок</w:t>
      </w:r>
      <w:proofErr w:type="spellEnd"/>
      <w:r>
        <w:rPr>
          <w:sz w:val="28"/>
          <w:szCs w:val="28"/>
          <w:lang w:val="uk-UA"/>
        </w:rPr>
        <w:t xml:space="preserve"> на загальну вартість 671 640,00 </w:t>
      </w:r>
      <w:r w:rsidR="002A6607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(шістсот сімдесят одна тис. шістсот сорок грн,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), отриманих у вигляді благодійної допомоги, </w:t>
      </w:r>
      <w:r w:rsidR="00F0567B">
        <w:rPr>
          <w:sz w:val="28"/>
          <w:szCs w:val="28"/>
          <w:lang w:val="uk-UA"/>
        </w:rPr>
        <w:t>комунальній установі «Територіальний центр соціального обслуговування (надання соціальних послуг</w:t>
      </w:r>
      <w:r w:rsidR="001B3F37">
        <w:rPr>
          <w:sz w:val="28"/>
          <w:szCs w:val="28"/>
          <w:lang w:val="uk-UA"/>
        </w:rPr>
        <w:t>)</w:t>
      </w:r>
      <w:r w:rsidR="00F0567B">
        <w:rPr>
          <w:sz w:val="28"/>
          <w:szCs w:val="28"/>
          <w:lang w:val="uk-UA"/>
        </w:rPr>
        <w:t xml:space="preserve"> Луцької міської територіальної громади</w:t>
      </w:r>
      <w:r w:rsidR="002F678F" w:rsidRPr="00155611">
        <w:rPr>
          <w:sz w:val="28"/>
          <w:szCs w:val="28"/>
          <w:lang w:val="uk-UA"/>
        </w:rPr>
        <w:t>»</w:t>
      </w:r>
      <w:r w:rsidR="00F0567B">
        <w:rPr>
          <w:sz w:val="28"/>
          <w:szCs w:val="28"/>
          <w:lang w:val="uk-UA"/>
        </w:rPr>
        <w:t xml:space="preserve"> (код ЄДРПОУ 2173349)</w:t>
      </w:r>
      <w:r w:rsidR="002F678F" w:rsidRPr="00155611">
        <w:rPr>
          <w:sz w:val="28"/>
          <w:szCs w:val="28"/>
          <w:lang w:val="uk-UA"/>
        </w:rPr>
        <w:t xml:space="preserve">. </w:t>
      </w:r>
      <w:bookmarkEnd w:id="0"/>
    </w:p>
    <w:p w:rsidR="002F678F" w:rsidRPr="00155611" w:rsidRDefault="002F678F" w:rsidP="002F678F">
      <w:pPr>
        <w:tabs>
          <w:tab w:val="left" w:pos="993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>2. Комунальному підприємству «</w:t>
      </w:r>
      <w:r w:rsidR="007C5983">
        <w:rPr>
          <w:sz w:val="28"/>
          <w:szCs w:val="28"/>
          <w:lang w:val="uk-UA"/>
        </w:rPr>
        <w:t>Медичне об</w:t>
      </w:r>
      <w:r w:rsidR="007C5983" w:rsidRPr="00BE1DF1">
        <w:rPr>
          <w:sz w:val="28"/>
          <w:szCs w:val="28"/>
          <w:lang w:val="uk-UA"/>
        </w:rPr>
        <w:t>’</w:t>
      </w:r>
      <w:r w:rsidR="007C5983">
        <w:rPr>
          <w:sz w:val="28"/>
          <w:szCs w:val="28"/>
          <w:lang w:val="uk-UA"/>
        </w:rPr>
        <w:t>єднання Луцької міської територіа</w:t>
      </w:r>
      <w:r w:rsidR="001B3F37">
        <w:rPr>
          <w:sz w:val="28"/>
          <w:szCs w:val="28"/>
          <w:lang w:val="uk-UA"/>
        </w:rPr>
        <w:t>льної громади» та комунальній</w:t>
      </w:r>
      <w:r w:rsidR="007C5983">
        <w:rPr>
          <w:sz w:val="28"/>
          <w:szCs w:val="28"/>
          <w:lang w:val="uk-UA"/>
        </w:rPr>
        <w:t xml:space="preserve"> установі</w:t>
      </w:r>
      <w:r w:rsidRPr="00155611">
        <w:rPr>
          <w:sz w:val="28"/>
          <w:szCs w:val="28"/>
          <w:lang w:val="uk-UA"/>
        </w:rPr>
        <w:t xml:space="preserve"> «</w:t>
      </w:r>
      <w:r w:rsidR="007C5983">
        <w:rPr>
          <w:sz w:val="28"/>
          <w:szCs w:val="28"/>
          <w:lang w:val="uk-UA"/>
        </w:rPr>
        <w:t>Територіальний центр соціального обслуговування (надання соціальних послуг</w:t>
      </w:r>
      <w:r w:rsidR="001B3F37">
        <w:rPr>
          <w:sz w:val="28"/>
          <w:szCs w:val="28"/>
          <w:lang w:val="uk-UA"/>
        </w:rPr>
        <w:t>)</w:t>
      </w:r>
      <w:r w:rsidR="007C5983">
        <w:rPr>
          <w:sz w:val="28"/>
          <w:szCs w:val="28"/>
          <w:lang w:val="uk-UA"/>
        </w:rPr>
        <w:t xml:space="preserve"> Луцької міської територіальної громади</w:t>
      </w:r>
      <w:r w:rsidRPr="00155611">
        <w:rPr>
          <w:sz w:val="28"/>
          <w:szCs w:val="28"/>
          <w:lang w:val="uk-UA"/>
        </w:rPr>
        <w:t>» провести переда</w:t>
      </w:r>
      <w:r w:rsidR="007C5983">
        <w:rPr>
          <w:sz w:val="28"/>
          <w:szCs w:val="28"/>
          <w:lang w:val="uk-UA"/>
        </w:rPr>
        <w:t>чу наборів сухого харчування</w:t>
      </w:r>
      <w:r w:rsidRPr="00155611">
        <w:rPr>
          <w:sz w:val="28"/>
          <w:szCs w:val="28"/>
          <w:lang w:val="uk-UA"/>
        </w:rPr>
        <w:t xml:space="preserve"> на підставі акту приймання-передачі. </w:t>
      </w:r>
    </w:p>
    <w:p w:rsidR="00014658" w:rsidRDefault="00CF1D49" w:rsidP="00014658">
      <w:pPr>
        <w:ind w:firstLine="567"/>
        <w:jc w:val="both"/>
        <w:rPr>
          <w:sz w:val="28"/>
          <w:szCs w:val="28"/>
          <w:lang w:val="uk-UA"/>
        </w:rPr>
      </w:pPr>
      <w:r w:rsidRPr="00155611">
        <w:rPr>
          <w:sz w:val="28"/>
          <w:szCs w:val="28"/>
          <w:lang w:val="uk-UA"/>
        </w:rPr>
        <w:t>3</w:t>
      </w:r>
      <w:r w:rsidR="0022139C" w:rsidRPr="00155611">
        <w:rPr>
          <w:color w:val="000000"/>
          <w:sz w:val="28"/>
          <w:szCs w:val="28"/>
          <w:lang w:val="uk-UA"/>
        </w:rPr>
        <w:t>.</w:t>
      </w:r>
      <w:r w:rsidR="008601AB" w:rsidRPr="00155611">
        <w:rPr>
          <w:color w:val="000000"/>
          <w:sz w:val="28"/>
          <w:szCs w:val="28"/>
          <w:lang w:val="uk-UA"/>
        </w:rPr>
        <w:t> </w:t>
      </w:r>
      <w:r w:rsidR="0022139C" w:rsidRPr="00155611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501A12" w:rsidRPr="00155611">
        <w:rPr>
          <w:sz w:val="28"/>
          <w:szCs w:val="28"/>
          <w:lang w:val="uk-UA"/>
        </w:rPr>
        <w:t xml:space="preserve">Ірину </w:t>
      </w:r>
      <w:proofErr w:type="spellStart"/>
      <w:r w:rsidR="0022139C" w:rsidRPr="00155611">
        <w:rPr>
          <w:sz w:val="28"/>
          <w:szCs w:val="28"/>
          <w:lang w:val="uk-UA"/>
        </w:rPr>
        <w:t>Чебелюк</w:t>
      </w:r>
      <w:proofErr w:type="spellEnd"/>
      <w:r w:rsidR="00014658" w:rsidRPr="00155611">
        <w:rPr>
          <w:sz w:val="28"/>
          <w:szCs w:val="28"/>
          <w:lang w:val="uk-UA"/>
        </w:rPr>
        <w:t>,</w:t>
      </w:r>
      <w:r w:rsidR="0022139C" w:rsidRPr="00155611">
        <w:rPr>
          <w:sz w:val="28"/>
          <w:szCs w:val="28"/>
          <w:lang w:val="uk-UA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="00014658" w:rsidRPr="00155611"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810D27" w:rsidRPr="00155611" w:rsidRDefault="00810D27" w:rsidP="00014658">
      <w:pPr>
        <w:ind w:firstLine="567"/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:rsidR="00144FEB" w:rsidRDefault="00144FEB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B43A9D" w:rsidP="007F2C75">
      <w:pPr>
        <w:jc w:val="both"/>
        <w:rPr>
          <w:rFonts w:eastAsia="Calibri"/>
          <w:lang w:val="uk-UA"/>
        </w:rPr>
      </w:pPr>
      <w:bookmarkStart w:id="1" w:name="_GoBack"/>
      <w:bookmarkEnd w:id="1"/>
      <w:proofErr w:type="spellStart"/>
      <w:r>
        <w:rPr>
          <w:rFonts w:eastAsia="Calibri"/>
          <w:lang w:val="uk-UA"/>
        </w:rPr>
        <w:t>Лотвін</w:t>
      </w:r>
      <w:proofErr w:type="spellEnd"/>
      <w:r>
        <w:rPr>
          <w:rFonts w:eastAsia="Calibri"/>
          <w:lang w:val="uk-UA"/>
        </w:rPr>
        <w:t xml:space="preserve"> </w:t>
      </w:r>
      <w:r w:rsidR="003778E7">
        <w:rPr>
          <w:rFonts w:eastAsia="Calibri"/>
          <w:lang w:val="uk-UA"/>
        </w:rPr>
        <w:t>722 251</w:t>
      </w:r>
    </w:p>
    <w:sectPr w:rsidR="007F2C75" w:rsidRPr="004E686E" w:rsidSect="00144FEB">
      <w:headerReference w:type="default" r:id="rId11"/>
      <w:pgSz w:w="11726" w:h="16838"/>
      <w:pgMar w:top="709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6F3" w:rsidRDefault="00C646F3" w:rsidP="007B230F">
      <w:r>
        <w:separator/>
      </w:r>
    </w:p>
  </w:endnote>
  <w:endnote w:type="continuationSeparator" w:id="0">
    <w:p w:rsidR="00C646F3" w:rsidRDefault="00C646F3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6F3" w:rsidRDefault="00C646F3" w:rsidP="007B230F">
      <w:r>
        <w:separator/>
      </w:r>
    </w:p>
  </w:footnote>
  <w:footnote w:type="continuationSeparator" w:id="0">
    <w:p w:rsidR="00C646F3" w:rsidRDefault="00C646F3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F82C9A">
        <w:pPr>
          <w:pStyle w:val="a3"/>
          <w:jc w:val="center"/>
        </w:pPr>
        <w:r>
          <w:fldChar w:fldCharType="begin"/>
        </w:r>
        <w:r w:rsidR="00DF5613">
          <w:instrText xml:space="preserve"> PAGE   \* MERGEFORMAT </w:instrText>
        </w:r>
        <w:r>
          <w:fldChar w:fldCharType="separate"/>
        </w:r>
        <w:r w:rsidR="00144F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CD0"/>
    <w:rsid w:val="0000046E"/>
    <w:rsid w:val="00000B44"/>
    <w:rsid w:val="00014658"/>
    <w:rsid w:val="00021E70"/>
    <w:rsid w:val="00033E9A"/>
    <w:rsid w:val="0003561D"/>
    <w:rsid w:val="00035A01"/>
    <w:rsid w:val="0003617A"/>
    <w:rsid w:val="00042DDB"/>
    <w:rsid w:val="00051556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D5717"/>
    <w:rsid w:val="000E2D55"/>
    <w:rsid w:val="000F3983"/>
    <w:rsid w:val="000F461F"/>
    <w:rsid w:val="000F5066"/>
    <w:rsid w:val="00101CEF"/>
    <w:rsid w:val="00110BBD"/>
    <w:rsid w:val="00111FD6"/>
    <w:rsid w:val="001143EF"/>
    <w:rsid w:val="001154E6"/>
    <w:rsid w:val="00120946"/>
    <w:rsid w:val="001410A2"/>
    <w:rsid w:val="00143375"/>
    <w:rsid w:val="00144FEB"/>
    <w:rsid w:val="00146422"/>
    <w:rsid w:val="001523D1"/>
    <w:rsid w:val="00155611"/>
    <w:rsid w:val="00160802"/>
    <w:rsid w:val="00164250"/>
    <w:rsid w:val="00164894"/>
    <w:rsid w:val="00165C92"/>
    <w:rsid w:val="00176E21"/>
    <w:rsid w:val="00192502"/>
    <w:rsid w:val="0019495F"/>
    <w:rsid w:val="00196B8D"/>
    <w:rsid w:val="001B3F37"/>
    <w:rsid w:val="001B7FC9"/>
    <w:rsid w:val="001C0390"/>
    <w:rsid w:val="001C0C1C"/>
    <w:rsid w:val="001D521B"/>
    <w:rsid w:val="001E0D3E"/>
    <w:rsid w:val="001E2CC8"/>
    <w:rsid w:val="001E68A5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4ED"/>
    <w:rsid w:val="0025077E"/>
    <w:rsid w:val="002516C1"/>
    <w:rsid w:val="00251AC3"/>
    <w:rsid w:val="00254A64"/>
    <w:rsid w:val="00261586"/>
    <w:rsid w:val="002623F8"/>
    <w:rsid w:val="002722FA"/>
    <w:rsid w:val="002751FF"/>
    <w:rsid w:val="00291BC3"/>
    <w:rsid w:val="00294CFE"/>
    <w:rsid w:val="002A107C"/>
    <w:rsid w:val="002A4442"/>
    <w:rsid w:val="002A5B9F"/>
    <w:rsid w:val="002A6607"/>
    <w:rsid w:val="002B68E2"/>
    <w:rsid w:val="002C01A5"/>
    <w:rsid w:val="002C1DB6"/>
    <w:rsid w:val="002C5BAE"/>
    <w:rsid w:val="002D0425"/>
    <w:rsid w:val="002D5F57"/>
    <w:rsid w:val="002E6142"/>
    <w:rsid w:val="002E6726"/>
    <w:rsid w:val="002F678F"/>
    <w:rsid w:val="003057A9"/>
    <w:rsid w:val="0030688D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65D1A"/>
    <w:rsid w:val="003778E7"/>
    <w:rsid w:val="00380A60"/>
    <w:rsid w:val="00385753"/>
    <w:rsid w:val="00393E04"/>
    <w:rsid w:val="003A49CD"/>
    <w:rsid w:val="003B197E"/>
    <w:rsid w:val="003B3EE8"/>
    <w:rsid w:val="003B4820"/>
    <w:rsid w:val="003B4CCC"/>
    <w:rsid w:val="003B76A8"/>
    <w:rsid w:val="003C6A1D"/>
    <w:rsid w:val="003D0EC2"/>
    <w:rsid w:val="003D53E0"/>
    <w:rsid w:val="003F2F80"/>
    <w:rsid w:val="004136E6"/>
    <w:rsid w:val="00413A3A"/>
    <w:rsid w:val="004157F4"/>
    <w:rsid w:val="00415FF8"/>
    <w:rsid w:val="004225C8"/>
    <w:rsid w:val="00425525"/>
    <w:rsid w:val="00425F3B"/>
    <w:rsid w:val="00426DBB"/>
    <w:rsid w:val="00431A16"/>
    <w:rsid w:val="00435A2F"/>
    <w:rsid w:val="00446AAD"/>
    <w:rsid w:val="00450633"/>
    <w:rsid w:val="00451352"/>
    <w:rsid w:val="004513AF"/>
    <w:rsid w:val="00452E61"/>
    <w:rsid w:val="004543BD"/>
    <w:rsid w:val="004748B8"/>
    <w:rsid w:val="004775ED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0E6C"/>
    <w:rsid w:val="0051138D"/>
    <w:rsid w:val="00514A16"/>
    <w:rsid w:val="00526FE7"/>
    <w:rsid w:val="00530876"/>
    <w:rsid w:val="00541F86"/>
    <w:rsid w:val="00542F19"/>
    <w:rsid w:val="00544648"/>
    <w:rsid w:val="00567C94"/>
    <w:rsid w:val="00586EE9"/>
    <w:rsid w:val="00594402"/>
    <w:rsid w:val="005A5CDA"/>
    <w:rsid w:val="005D3F07"/>
    <w:rsid w:val="005E44C3"/>
    <w:rsid w:val="005E6009"/>
    <w:rsid w:val="005F22DF"/>
    <w:rsid w:val="005F56D2"/>
    <w:rsid w:val="005F73A2"/>
    <w:rsid w:val="00600020"/>
    <w:rsid w:val="006077DF"/>
    <w:rsid w:val="00611C38"/>
    <w:rsid w:val="00617C95"/>
    <w:rsid w:val="00623F07"/>
    <w:rsid w:val="0063709B"/>
    <w:rsid w:val="00640AEF"/>
    <w:rsid w:val="00641834"/>
    <w:rsid w:val="006471CD"/>
    <w:rsid w:val="00666D7F"/>
    <w:rsid w:val="00677A2A"/>
    <w:rsid w:val="00683AFB"/>
    <w:rsid w:val="0068522E"/>
    <w:rsid w:val="006B11EE"/>
    <w:rsid w:val="006B447A"/>
    <w:rsid w:val="006B564D"/>
    <w:rsid w:val="006B724C"/>
    <w:rsid w:val="006C3D94"/>
    <w:rsid w:val="006D0D28"/>
    <w:rsid w:val="006D4B71"/>
    <w:rsid w:val="006D6639"/>
    <w:rsid w:val="006F2AE6"/>
    <w:rsid w:val="00705480"/>
    <w:rsid w:val="00724177"/>
    <w:rsid w:val="00724A7B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B549B"/>
    <w:rsid w:val="007C2423"/>
    <w:rsid w:val="007C5983"/>
    <w:rsid w:val="007C6D0A"/>
    <w:rsid w:val="007D053C"/>
    <w:rsid w:val="007D23FE"/>
    <w:rsid w:val="007D6617"/>
    <w:rsid w:val="007D7685"/>
    <w:rsid w:val="007E56D0"/>
    <w:rsid w:val="007E6BB0"/>
    <w:rsid w:val="007F2C75"/>
    <w:rsid w:val="007F3352"/>
    <w:rsid w:val="007F7EF7"/>
    <w:rsid w:val="008066F7"/>
    <w:rsid w:val="00810D2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122E"/>
    <w:rsid w:val="009A28CE"/>
    <w:rsid w:val="009B2429"/>
    <w:rsid w:val="009B4D85"/>
    <w:rsid w:val="009B5D87"/>
    <w:rsid w:val="009C4157"/>
    <w:rsid w:val="009C7DF1"/>
    <w:rsid w:val="009E24CE"/>
    <w:rsid w:val="009F4314"/>
    <w:rsid w:val="00A10529"/>
    <w:rsid w:val="00A12DFE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95257"/>
    <w:rsid w:val="00AB43BB"/>
    <w:rsid w:val="00AC5711"/>
    <w:rsid w:val="00AC594C"/>
    <w:rsid w:val="00AD186A"/>
    <w:rsid w:val="00AD2C8B"/>
    <w:rsid w:val="00AD30AC"/>
    <w:rsid w:val="00AD4EE4"/>
    <w:rsid w:val="00AE0F51"/>
    <w:rsid w:val="00AE1777"/>
    <w:rsid w:val="00AE55B7"/>
    <w:rsid w:val="00AF1A46"/>
    <w:rsid w:val="00AF2E76"/>
    <w:rsid w:val="00B02FCD"/>
    <w:rsid w:val="00B24729"/>
    <w:rsid w:val="00B24AD4"/>
    <w:rsid w:val="00B306D8"/>
    <w:rsid w:val="00B32ADF"/>
    <w:rsid w:val="00B43A9D"/>
    <w:rsid w:val="00B46316"/>
    <w:rsid w:val="00B4698F"/>
    <w:rsid w:val="00B62E1B"/>
    <w:rsid w:val="00B639B4"/>
    <w:rsid w:val="00B67586"/>
    <w:rsid w:val="00B80105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E1DF1"/>
    <w:rsid w:val="00BF0F35"/>
    <w:rsid w:val="00BF44A2"/>
    <w:rsid w:val="00BF4958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646F3"/>
    <w:rsid w:val="00C70C76"/>
    <w:rsid w:val="00C75050"/>
    <w:rsid w:val="00C80E00"/>
    <w:rsid w:val="00C84FE1"/>
    <w:rsid w:val="00CB31E1"/>
    <w:rsid w:val="00CC4C24"/>
    <w:rsid w:val="00CE08B2"/>
    <w:rsid w:val="00CE15F4"/>
    <w:rsid w:val="00CF0032"/>
    <w:rsid w:val="00CF1D49"/>
    <w:rsid w:val="00CF3211"/>
    <w:rsid w:val="00CF7682"/>
    <w:rsid w:val="00D02607"/>
    <w:rsid w:val="00D32FC3"/>
    <w:rsid w:val="00D34630"/>
    <w:rsid w:val="00D37054"/>
    <w:rsid w:val="00D43F64"/>
    <w:rsid w:val="00D6152B"/>
    <w:rsid w:val="00D617F4"/>
    <w:rsid w:val="00D718BB"/>
    <w:rsid w:val="00D87206"/>
    <w:rsid w:val="00D97B65"/>
    <w:rsid w:val="00DA40C2"/>
    <w:rsid w:val="00DA5C4F"/>
    <w:rsid w:val="00DA65D7"/>
    <w:rsid w:val="00DA7575"/>
    <w:rsid w:val="00DB5148"/>
    <w:rsid w:val="00DB690B"/>
    <w:rsid w:val="00DC5CCB"/>
    <w:rsid w:val="00DD23FC"/>
    <w:rsid w:val="00DD465E"/>
    <w:rsid w:val="00DE1B04"/>
    <w:rsid w:val="00DE3188"/>
    <w:rsid w:val="00DE68FA"/>
    <w:rsid w:val="00DF08B5"/>
    <w:rsid w:val="00DF5613"/>
    <w:rsid w:val="00E120CE"/>
    <w:rsid w:val="00E17264"/>
    <w:rsid w:val="00E2379A"/>
    <w:rsid w:val="00E33339"/>
    <w:rsid w:val="00E42BF0"/>
    <w:rsid w:val="00E46C2F"/>
    <w:rsid w:val="00E5671B"/>
    <w:rsid w:val="00E66E04"/>
    <w:rsid w:val="00E80A74"/>
    <w:rsid w:val="00E816AC"/>
    <w:rsid w:val="00E81A34"/>
    <w:rsid w:val="00E929BA"/>
    <w:rsid w:val="00E960C0"/>
    <w:rsid w:val="00E969FC"/>
    <w:rsid w:val="00EA0413"/>
    <w:rsid w:val="00EA4143"/>
    <w:rsid w:val="00EB049C"/>
    <w:rsid w:val="00EB6498"/>
    <w:rsid w:val="00EC04DC"/>
    <w:rsid w:val="00EC11FD"/>
    <w:rsid w:val="00EC42CC"/>
    <w:rsid w:val="00EC6354"/>
    <w:rsid w:val="00ED1D5A"/>
    <w:rsid w:val="00EE6425"/>
    <w:rsid w:val="00EF4CD0"/>
    <w:rsid w:val="00EF61DE"/>
    <w:rsid w:val="00F0152F"/>
    <w:rsid w:val="00F02515"/>
    <w:rsid w:val="00F04755"/>
    <w:rsid w:val="00F0567B"/>
    <w:rsid w:val="00F05B87"/>
    <w:rsid w:val="00F069C5"/>
    <w:rsid w:val="00F1199F"/>
    <w:rsid w:val="00F178A8"/>
    <w:rsid w:val="00F22102"/>
    <w:rsid w:val="00F4210F"/>
    <w:rsid w:val="00F437E8"/>
    <w:rsid w:val="00F4517C"/>
    <w:rsid w:val="00F461CA"/>
    <w:rsid w:val="00F7440B"/>
    <w:rsid w:val="00F82C9A"/>
    <w:rsid w:val="00F84F28"/>
    <w:rsid w:val="00F85AFB"/>
    <w:rsid w:val="00F94254"/>
    <w:rsid w:val="00FA0DBD"/>
    <w:rsid w:val="00FA40A1"/>
    <w:rsid w:val="00FC7288"/>
    <w:rsid w:val="00FC7762"/>
    <w:rsid w:val="00FD131D"/>
    <w:rsid w:val="00FD4E8C"/>
    <w:rsid w:val="00FE0AA4"/>
    <w:rsid w:val="00FE2703"/>
    <w:rsid w:val="00FF23E7"/>
    <w:rsid w:val="00FF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17">
    <w:name w:val="rvps17"/>
    <w:basedOn w:val="a"/>
    <w:rsid w:val="00DE3188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DE3188"/>
  </w:style>
  <w:style w:type="paragraph" w:customStyle="1" w:styleId="rvps6">
    <w:name w:val="rvps6"/>
    <w:basedOn w:val="a"/>
    <w:rsid w:val="00DE3188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DE3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1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0B2EF-AC34-4356-A0EC-2D942849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Наталія Жгутова</cp:lastModifiedBy>
  <cp:revision>24</cp:revision>
  <cp:lastPrinted>2024-04-04T08:35:00Z</cp:lastPrinted>
  <dcterms:created xsi:type="dcterms:W3CDTF">2024-11-20T07:40:00Z</dcterms:created>
  <dcterms:modified xsi:type="dcterms:W3CDTF">2025-03-10T13:47:00Z</dcterms:modified>
</cp:coreProperties>
</file>