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921285125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448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  припинення  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8"/>
          <w:szCs w:val="28"/>
          <w:lang w:val="uk-UA"/>
        </w:rPr>
        <w:t>комунальному</w:t>
      </w:r>
      <w:r>
        <w:rPr>
          <w:rFonts w:cs="Times New Roman" w:ascii="Times New Roman" w:hAnsi="Times New Roman"/>
          <w:spacing w:val="-6"/>
          <w:sz w:val="32"/>
          <w:szCs w:val="32"/>
          <w:lang w:val="uk-UA"/>
        </w:rPr>
        <w:t xml:space="preserve">  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підпри-</w:t>
      </w:r>
    </w:p>
    <w:p>
      <w:pPr>
        <w:pStyle w:val="Normal"/>
        <w:tabs>
          <w:tab w:val="clear" w:pos="709"/>
          <w:tab w:val="left" w:pos="448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ємству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«Луцькводоканал» </w:t>
      </w:r>
      <w:r>
        <w:rPr>
          <w:rFonts w:cs="Times New Roman" w:ascii="Times New Roman" w:hAnsi="Times New Roman"/>
          <w:sz w:val="28"/>
          <w:szCs w:val="28"/>
        </w:rPr>
        <w:t>права постійного</w:t>
      </w:r>
    </w:p>
    <w:p>
      <w:pPr>
        <w:pStyle w:val="Normal"/>
        <w:tabs>
          <w:tab w:val="clear" w:pos="709"/>
          <w:tab w:val="left" w:pos="448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користування    земельною    ділянкою    на</w:t>
      </w:r>
    </w:p>
    <w:p>
      <w:pPr>
        <w:pStyle w:val="Normal"/>
        <w:tabs>
          <w:tab w:val="clear" w:pos="709"/>
          <w:tab w:val="left" w:pos="448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вул. Теремнівській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 40-Г у м. Луцьку</w:t>
      </w:r>
    </w:p>
    <w:p>
      <w:pPr>
        <w:pStyle w:val="Normal"/>
        <w:ind w:firstLine="737" w:left="0" w:right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9"/>
          <w:tab w:val="left" w:pos="4540" w:leader="none"/>
        </w:tabs>
        <w:ind w:firstLine="737" w:left="0" w:right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Розглянувши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заяву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комунального підприємства «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Луцькводоканал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»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Теремнівській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 40-Г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 в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 зв’язку з добровільною відмовою від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 права постійного користування земельною ділянкою, інформацію з Державного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речових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прав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нерухоме майно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про реєстрацію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права постійного користування земельною ділянкою від 20.05.2021 (номер запису про інше речове право: 42091159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)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витяг з Державного земельного кадастру про земельну ділянку, інформацію                                         Головного управління Державної податкової служби у Волинській області щодо сплати земельного податку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виписку з Єдиного державного реєстру юридичних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осіб,</w:t>
      </w:r>
      <w:r>
        <w:rPr>
          <w:rFonts w:cs="Times New Roman" w:ascii="Times New Roman" w:hAnsi="Times New Roman"/>
          <w:sz w:val="18"/>
          <w:szCs w:val="1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фізичних</w:t>
      </w:r>
      <w:r>
        <w:rPr>
          <w:rFonts w:cs="Times New Roman" w:ascii="Times New Roman" w:hAnsi="Times New Roman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осіб-підприємців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та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громадських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формувань,                                     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статут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комунального</w:t>
      </w:r>
      <w:r>
        <w:rPr>
          <w:rFonts w:cs="Times New Roman" w:ascii="Times New Roman" w:hAnsi="Times New Roman"/>
          <w:color w:val="000000"/>
          <w:spacing w:val="-2"/>
          <w:sz w:val="16"/>
          <w:szCs w:val="16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підприємства</w:t>
      </w:r>
      <w:r>
        <w:rPr>
          <w:rFonts w:cs="Times New Roman" w:ascii="Times New Roman" w:hAnsi="Times New Roman"/>
          <w:color w:val="000000"/>
          <w:spacing w:val="-2"/>
          <w:sz w:val="20"/>
          <w:szCs w:val="20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«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Луцькводоканал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»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, </w:t>
      </w:r>
      <w:r>
        <w:rPr>
          <w:rFonts w:cs="Times New Roman" w:ascii="Times New Roman" w:hAnsi="Times New Roman"/>
          <w:sz w:val="28"/>
          <w:szCs w:val="28"/>
        </w:rPr>
        <w:t>керуючись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статтями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firstLine="737" w:left="0" w:right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clear" w:pos="709"/>
          <w:tab w:val="left" w:pos="4700" w:leader="none"/>
        </w:tabs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комунальному підприємству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«Луцькводоканал» </w:t>
      </w:r>
      <w:r>
        <w:rPr>
          <w:rFonts w:cs="Times New Roman" w:ascii="Times New Roman" w:hAnsi="Times New Roman"/>
          <w:sz w:val="28"/>
          <w:szCs w:val="28"/>
        </w:rPr>
        <w:t>право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постійного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користування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земельною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ділянкою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на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Теремнівській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 40-Г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0,8963 га, кадастровим номером 0710100000: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34:054:0053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будівництва та обслуговування інших будівель громадської                   забудови - 03.15, в</w:t>
      </w:r>
      <w:r>
        <w:rPr>
          <w:rFonts w:eastAsia="SimSun;宋体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зв’язку з добровільною відмовою від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 права постійного користування земельною ділянкою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 К</w:t>
      </w:r>
      <w:r>
        <w:rPr>
          <w:rFonts w:eastAsia="SimSun;宋体" w:cs="Times New Roman" w:ascii="Times New Roman" w:hAnsi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омунальному підприємству 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«Луцькводоканал»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hanging="0" w:right="-3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Application>LibreOffice/7.6.4.1$Windows_X86_64 LibreOffice_project/e19e193f88cd6c0525a17fb7a176ed8e6a3e2aa1</Application>
  <AppVersion>15.0000</AppVersion>
  <Pages>2</Pages>
  <Words>295</Words>
  <Characters>2066</Characters>
  <CharactersWithSpaces>2566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2025-03-04T12:30:08Z</cp:lastPrinted>
  <dcterms:modified xsi:type="dcterms:W3CDTF">2025-03-05T16:47:15Z</dcterms:modified>
  <cp:revision>115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