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6139654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припинення</w:t>
      </w:r>
      <w:r>
        <w:rPr>
          <w:rFonts w:cs="Times New Roman" w:ascii="Times New Roman" w:hAnsi="Times New Roman"/>
          <w:sz w:val="22"/>
          <w:szCs w:val="22"/>
        </w:rPr>
        <w:t xml:space="preserve">  </w:t>
      </w:r>
      <w:r>
        <w:rPr>
          <w:rFonts w:cs="Times New Roman" w:ascii="Times New Roman" w:hAnsi="Times New Roman"/>
          <w:spacing w:val="-6"/>
          <w:sz w:val="28"/>
          <w:szCs w:val="28"/>
          <w:lang w:val="uk-UA"/>
        </w:rPr>
        <w:t>Підприємству об’єднання</w:t>
      </w:r>
    </w:p>
    <w:p>
      <w:pPr>
        <w:pStyle w:val="Normal"/>
        <w:widowControl w:val="false"/>
        <w:tabs>
          <w:tab w:val="clear" w:pos="709"/>
          <w:tab w:val="left" w:pos="4650" w:leader="none"/>
          <w:tab w:val="left" w:pos="5108" w:leader="none"/>
          <w:tab w:val="left" w:pos="5611" w:leader="none"/>
          <w:tab w:val="left" w:pos="6070" w:leader="none"/>
        </w:tabs>
        <w:rPr>
          <w:rFonts w:ascii="Times New Roman" w:hAnsi="Times New Roman"/>
        </w:rPr>
      </w:pPr>
      <w:r>
        <w:rPr>
          <w:rFonts w:ascii="Times New Roman" w:hAnsi="Times New Roman"/>
          <w:spacing w:val="-6"/>
          <w:sz w:val="28"/>
          <w:szCs w:val="28"/>
          <w:lang w:val="uk-UA"/>
        </w:rPr>
        <w:t>громадян</w:t>
      </w:r>
      <w:r>
        <w:rPr>
          <w:rFonts w:ascii="Times New Roman" w:hAnsi="Times New Roman"/>
          <w:spacing w:val="-6"/>
          <w:sz w:val="22"/>
          <w:szCs w:val="22"/>
          <w:lang w:val="uk-UA"/>
        </w:rPr>
        <w:t xml:space="preserve">   </w:t>
      </w:r>
      <w:r>
        <w:rPr>
          <w:rFonts w:ascii="Times New Roman" w:hAnsi="Times New Roman"/>
          <w:spacing w:val="-6"/>
          <w:sz w:val="28"/>
          <w:szCs w:val="28"/>
          <w:lang w:val="uk-UA"/>
        </w:rPr>
        <w:t>«Луцьке   учбово-виробниче   під-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670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приємство Українського  товариства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сліпих»</w:t>
      </w:r>
    </w:p>
    <w:p>
      <w:pPr>
        <w:pStyle w:val="Normal"/>
        <w:tabs>
          <w:tab w:val="clear" w:pos="709"/>
          <w:tab w:val="left" w:pos="4480" w:leader="none"/>
          <w:tab w:val="left" w:pos="5670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права постійного користування земельною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5670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ділянкою на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вул.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Шевченка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40 у м.</w:t>
      </w:r>
      <w:r>
        <w:rPr>
          <w:rFonts w:eastAsia="SimSun;宋体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Луцьку</w:t>
      </w:r>
    </w:p>
    <w:p>
      <w:pPr>
        <w:pStyle w:val="Normal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4540" w:leader="none"/>
        </w:tabs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Підприємства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об’єднання громадян «Луцьке учбово-виробниче підприємство Українського товариства сліпих»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Шевченка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40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про реєстрацію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права постійного користування земельною ділянкою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15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.0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9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.202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(номер запису про інше речове право: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58437093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із змінами від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06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.0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2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.2025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)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виписку з Єдиного державного реєстру юридичних осіб, фізичних осіб-підприємців та громадських формувань, статут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Підприємства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об’єднання громадян «Луцьке учбово-виробниче підприємство Українського товариства сліпих»,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йну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довідку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витяги з Державного реєстру речових прав на нерухоме майно про реєстрацію права власності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, свідоцтва про право власності, договори купівлі-продажу та технічні паспорти на об’єкти нерухомого майна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 xml:space="preserve">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470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 xml:space="preserve">Підприємству </w:t>
      </w:r>
      <w:r>
        <w:rPr>
          <w:rFonts w:cs="Times New Roman" w:ascii="Times New Roman" w:hAnsi="Times New Roman"/>
          <w:spacing w:val="-6"/>
          <w:sz w:val="28"/>
          <w:szCs w:val="28"/>
          <w:lang w:val="uk-UA"/>
        </w:rPr>
        <w:t>об’єднання громадян «Луцьке учбово-виробниче підприємство Українського товариства сліпих»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Шевченка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40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0,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0955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 га, кадастровим номером 0710100000: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21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15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29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єкти оброблення відходів, зокрема із енергогенеруючим блоком (11.02), 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 зв’язку з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>відчуженням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згідно з додатком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 xml:space="preserve">Підприємству </w:t>
      </w:r>
      <w:r>
        <w:rPr>
          <w:rFonts w:cs="Times New Roman" w:ascii="Times New Roman" w:hAnsi="Times New Roman"/>
          <w:spacing w:val="-6"/>
          <w:sz w:val="28"/>
          <w:szCs w:val="28"/>
          <w:lang w:val="uk-UA"/>
        </w:rPr>
        <w:t>об’єднання громадян «Луцьке учбово-виробниче підприємство Українського товариства сліпих»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22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Application>LibreOffice/7.6.4.1$Windows_X86_64 LibreOffice_project/e19e193f88cd6c0525a17fb7a176ed8e6a3e2aa1</Application>
  <AppVersion>15.0000</AppVersion>
  <Pages>2</Pages>
  <Words>401</Words>
  <Characters>2827</Characters>
  <CharactersWithSpaces>3382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2025-03-06T12:51:46Z</cp:lastPrinted>
  <dcterms:modified xsi:type="dcterms:W3CDTF">2025-03-06T12:51:34Z</dcterms:modified>
  <cp:revision>127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