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1985" cy="64198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880" cy="641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50.5pt;height:50.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4pt;height:58.55pt;mso-wrap-distance-right:0pt" filled="f" o:ole="">
            <v:imagedata r:id="rId3" o:title=""/>
          </v:shape>
          <o:OLEObject Type="Embed" ProgID="PBrush" ShapeID="ole_rId2" DrawAspect="Content" ObjectID="_326876181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Heading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suppressAutoHyphens w:val="true"/>
        <w:bidi w:val="0"/>
        <w:spacing w:before="0" w:after="0"/>
        <w:ind w:hanging="0" w:left="0" w:right="4819"/>
        <w:jc w:val="both"/>
        <w:rPr/>
      </w:pPr>
      <w:r>
        <w:rPr>
          <w:spacing w:val="-2"/>
          <w:sz w:val="26"/>
          <w:szCs w:val="26"/>
        </w:rPr>
        <w:t xml:space="preserve">Про надання </w:t>
      </w:r>
      <w:r>
        <w:rPr>
          <w:rFonts w:eastAsia="Times New Roman" w:cs="Times New Roman"/>
          <w:spacing w:val="-2"/>
          <w:sz w:val="26"/>
          <w:szCs w:val="26"/>
          <w:lang w:bidi="ar-SA"/>
        </w:rPr>
        <w:t>ФЕРМЕР</w:t>
      </w:r>
      <w:r>
        <w:rPr>
          <w:rFonts w:eastAsia="Times New Roman" w:cs="Times New Roman"/>
          <w:sz w:val="26"/>
          <w:szCs w:val="26"/>
          <w:lang w:bidi="ar-SA"/>
        </w:rPr>
        <w:t xml:space="preserve">СЬКОМУ    ГОСПОДАРСТВУ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«КОРСОЙЛ-АГРО» </w:t>
      </w:r>
      <w:r>
        <w:rPr>
          <w:rFonts w:eastAsia="Times New Roman" w:cs="Times New Roman"/>
          <w:spacing w:val="-8"/>
          <w:sz w:val="26"/>
          <w:szCs w:val="26"/>
          <w:lang w:bidi="ar-SA"/>
        </w:rPr>
        <w:t xml:space="preserve">на умовах оренди </w:t>
      </w:r>
      <w:r>
        <w:rPr>
          <w:spacing w:val="-8"/>
          <w:sz w:val="26"/>
          <w:szCs w:val="26"/>
        </w:rPr>
        <w:t xml:space="preserve">невитребуваної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земе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 xml:space="preserve">льної частки (паю) № 373 (рілля — площа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2,3095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 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га)</w:t>
      </w:r>
      <w:r>
        <w:rPr>
          <w:rFonts w:eastAsia="Times New Roman" w:cs="Times New Roman"/>
          <w:color w:val="auto"/>
          <w:spacing w:val="-18"/>
          <w:kern w:val="0"/>
          <w:sz w:val="26"/>
          <w:szCs w:val="26"/>
          <w:lang w:val="uk-UA" w:eastAsia="zh-CN" w:bidi="ar-SA"/>
        </w:rPr>
        <w:t> 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для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 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ведення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 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товарного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 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сільсько-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suppressAutoHyphens w:val="true"/>
        <w:bidi w:val="0"/>
        <w:spacing w:before="0" w:after="0"/>
        <w:ind w:hanging="0" w:left="0" w:right="4819"/>
        <w:jc w:val="both"/>
        <w:rPr/>
      </w:pP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господарського виробництва (01.01)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за межами </w:t>
      </w:r>
      <w:r>
        <w:rPr>
          <w:spacing w:val="-4"/>
          <w:sz w:val="26"/>
          <w:szCs w:val="26"/>
        </w:rPr>
        <w:t xml:space="preserve">населених пунктів  Луцької міської </w:t>
      </w:r>
      <w:r>
        <w:rPr>
          <w:spacing w:val="0"/>
          <w:sz w:val="26"/>
          <w:szCs w:val="26"/>
        </w:rPr>
        <w:t>територіальної громади (с. 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Озденіж</w:t>
      </w:r>
      <w:r>
        <w:rPr>
          <w:spacing w:val="0"/>
          <w:sz w:val="26"/>
          <w:szCs w:val="26"/>
        </w:rPr>
        <w:t>)</w:t>
      </w:r>
    </w:p>
    <w:p>
      <w:pPr>
        <w:pStyle w:val="Normal"/>
        <w:widowControl w:val="false"/>
        <w:tabs>
          <w:tab w:val="clear" w:pos="708"/>
          <w:tab w:val="left" w:pos="4395" w:leader="none"/>
          <w:tab w:val="left" w:pos="4678" w:leader="none"/>
          <w:tab w:val="left" w:pos="4962" w:leader="none"/>
        </w:tabs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ind w:firstLine="555"/>
        <w:jc w:val="both"/>
        <w:rPr>
          <w:sz w:val="26"/>
          <w:szCs w:val="26"/>
        </w:rPr>
      </w:pPr>
      <w:r>
        <w:rPr>
          <w:spacing w:val="-6"/>
          <w:sz w:val="26"/>
          <w:szCs w:val="26"/>
        </w:rPr>
        <w:t xml:space="preserve">Розглянувши заяву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ФЕРМЕРСЬКОГО ГОСПОДАРСТВА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«КОРСОЙЛ-АГРО» </w:t>
      </w:r>
      <w:r>
        <w:rPr>
          <w:spacing w:val="-6"/>
          <w:sz w:val="26"/>
          <w:szCs w:val="26"/>
        </w:rPr>
        <w:t xml:space="preserve">про </w:t>
      </w:r>
      <w:r>
        <w:rPr>
          <w:rFonts w:cs="Times New Roman"/>
          <w:spacing w:val="-12"/>
          <w:sz w:val="26"/>
          <w:szCs w:val="26"/>
          <w:lang w:val="uk-UA"/>
        </w:rPr>
        <w:t>надання на умовах оренди земельної ділянки</w:t>
      </w:r>
      <w:r>
        <w:rPr>
          <w:spacing w:val="-6"/>
          <w:sz w:val="26"/>
          <w:szCs w:val="26"/>
        </w:rPr>
        <w:t xml:space="preserve"> невитребуваної земельної частки (паю)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373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 xml:space="preserve">для ведення товарного сільськогосподарського виробництва (01.01) </w:t>
      </w:r>
      <w:r>
        <w:rPr>
          <w:spacing w:val="-6"/>
          <w:sz w:val="26"/>
          <w:szCs w:val="26"/>
        </w:rPr>
        <w:t>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Озденіж</w:t>
      </w:r>
      <w:r>
        <w:rPr>
          <w:spacing w:val="-6"/>
          <w:sz w:val="26"/>
          <w:szCs w:val="26"/>
        </w:rPr>
        <w:t xml:space="preserve">), </w:t>
      </w:r>
      <w:r>
        <w:rPr>
          <w:rFonts w:eastAsia="Times New Roman" w:cs="Times New Roman"/>
          <w:spacing w:val="-6"/>
          <w:sz w:val="26"/>
          <w:szCs w:val="26"/>
          <w:lang w:bidi="ar-SA"/>
        </w:rPr>
        <w:t>технічну документацію із</w:t>
      </w:r>
      <w:r>
        <w:rPr>
          <w:rFonts w:eastAsia="Times New Roman" w:cs="Times New Roman"/>
          <w:spacing w:val="-6"/>
          <w:sz w:val="26"/>
          <w:szCs w:val="26"/>
          <w:shd w:fill="auto" w:val="clear"/>
          <w:lang w:bidi="ar-SA"/>
        </w:rPr>
        <w:t xml:space="preserve"> землеустрою щодо встановлення (відновлення) меж земельної                ділянки в натурі (на місцевості) на невитребувану земельну частку (пай) №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>373</w:t>
      </w:r>
      <w:r>
        <w:rPr>
          <w:spacing w:val="-6"/>
          <w:sz w:val="26"/>
          <w:szCs w:val="26"/>
          <w:shd w:fill="auto" w:val="clear"/>
        </w:rPr>
        <w:t>,                витяг з Державного земельного кадастру про земельну ділянку від 27.11.2024                          № НВ-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>23</w:t>
      </w:r>
      <w:r>
        <w:rPr>
          <w:spacing w:val="-6"/>
          <w:sz w:val="26"/>
          <w:szCs w:val="26"/>
          <w:shd w:fill="auto" w:val="clear"/>
        </w:rPr>
        <w:t>00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>16165</w:t>
      </w:r>
      <w:r>
        <w:rPr>
          <w:spacing w:val="-6"/>
          <w:sz w:val="26"/>
          <w:szCs w:val="26"/>
          <w:shd w:fill="auto" w:val="clear"/>
        </w:rPr>
        <w:t>2024, керуючись статтями 12, 22, 25, 37</w:t>
      </w:r>
      <w:r>
        <w:rPr>
          <w:spacing w:val="-6"/>
          <w:sz w:val="26"/>
          <w:szCs w:val="26"/>
          <w:shd w:fill="auto" w:val="clear"/>
          <w:vertAlign w:val="superscript"/>
        </w:rPr>
        <w:t>1</w:t>
      </w:r>
      <w:r>
        <w:rPr>
          <w:spacing w:val="-6"/>
          <w:sz w:val="26"/>
          <w:szCs w:val="26"/>
          <w:shd w:fill="auto" w:val="clear"/>
        </w:rPr>
        <w:t>, 79</w:t>
      </w:r>
      <w:r>
        <w:rPr>
          <w:spacing w:val="-6"/>
          <w:sz w:val="26"/>
          <w:szCs w:val="26"/>
          <w:shd w:fill="auto" w:val="clear"/>
          <w:vertAlign w:val="superscript"/>
        </w:rPr>
        <w:t>1</w:t>
      </w:r>
      <w:r>
        <w:rPr>
          <w:spacing w:val="-6"/>
          <w:sz w:val="26"/>
          <w:szCs w:val="26"/>
          <w:shd w:fill="auto" w:val="clear"/>
        </w:rPr>
        <w:t>,</w:t>
      </w:r>
      <w:r>
        <w:rPr>
          <w:color w:val="C9211E"/>
          <w:spacing w:val="-6"/>
          <w:sz w:val="26"/>
          <w:szCs w:val="26"/>
          <w:shd w:fill="auto" w:val="clear"/>
        </w:rPr>
        <w:t xml:space="preserve"> </w:t>
      </w:r>
      <w:r>
        <w:rPr>
          <w:color w:val="000000"/>
          <w:spacing w:val="-6"/>
          <w:sz w:val="26"/>
          <w:szCs w:val="26"/>
          <w:shd w:fill="auto" w:val="clear"/>
        </w:rPr>
        <w:t>93, 96, 122, 206,  пунктом 27</w:t>
      </w:r>
      <w:r>
        <w:rPr>
          <w:spacing w:val="-6"/>
          <w:sz w:val="26"/>
          <w:szCs w:val="26"/>
          <w:shd w:fill="auto" w:val="clear"/>
        </w:rPr>
        <w:t xml:space="preserve"> Перехідних положень Земельного кодексу України,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 xml:space="preserve">статтею 13 Закону України «Про порядок виділення в натурі (на місцевості) земельних ділянок власникам земельних часток (паїв)», </w:t>
      </w:r>
      <w:r>
        <w:rPr>
          <w:spacing w:val="-6"/>
          <w:sz w:val="26"/>
          <w:szCs w:val="26"/>
          <w:shd w:fill="auto" w:val="clear"/>
        </w:rPr>
        <w:t xml:space="preserve">статтею 55 Закону України «Про землеустрій»,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>статтями 6, 15, 16, 19, 22, 21, 25 Закону України «Про оренду землі»,</w:t>
      </w:r>
      <w:r>
        <w:rPr>
          <w:spacing w:val="-6"/>
          <w:sz w:val="26"/>
          <w:szCs w:val="26"/>
          <w:shd w:fill="auto" w:val="clear"/>
        </w:rPr>
        <w:t xml:space="preserve"> статтею 30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 xml:space="preserve">Закону України «Про державну реєстрацію речових прав на нерухоме майно та їх обтяжень», </w:t>
      </w:r>
      <w:r>
        <w:rPr>
          <w:spacing w:val="-6"/>
          <w:sz w:val="26"/>
          <w:szCs w:val="26"/>
          <w:shd w:fill="auto" w:val="clear"/>
        </w:rPr>
        <w:t xml:space="preserve">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auto" w:val="clear"/>
          <w:lang w:val="uk-UA" w:eastAsia="zh-CN" w:bidi="ar-SA"/>
        </w:rPr>
        <w:t>п</w:t>
      </w:r>
      <w:r>
        <w:rPr>
          <w:spacing w:val="-6"/>
          <w:sz w:val="26"/>
          <w:szCs w:val="26"/>
          <w:shd w:fill="auto" w:val="clear"/>
        </w:rPr>
        <w:t>остановою Кабінету Міністрі</w:t>
      </w:r>
      <w:r>
        <w:rPr>
          <w:spacing w:val="-6"/>
          <w:sz w:val="26"/>
          <w:szCs w:val="26"/>
        </w:rPr>
        <w:t xml:space="preserve">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uk-UA" w:bidi="ar-SA"/>
        </w:rPr>
        <w:t>п</w:t>
      </w:r>
      <w:r>
        <w:rPr>
          <w:color w:val="000000"/>
          <w:spacing w:val="-6"/>
          <w:sz w:val="26"/>
          <w:szCs w:val="26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6"/>
          <w:kern w:val="2"/>
          <w:sz w:val="26"/>
          <w:szCs w:val="26"/>
          <w:shd w:fill="FFFFFF" w:val="clear"/>
        </w:rPr>
        <w:t xml:space="preserve">розпорядженням Кабінету Міністрів України від 12.06.2020 № 708-р 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>«</w:t>
      </w:r>
      <w:r>
        <w:rPr>
          <w:spacing w:val="-6"/>
          <w:sz w:val="26"/>
          <w:szCs w:val="26"/>
        </w:rPr>
        <w:t>Про визначення адміністративних цен</w:t>
      </w:r>
      <w:r>
        <w:rPr>
          <w:rFonts w:eastAsia="Times New Roman" w:cs="Times New Roman"/>
          <w:color w:val="000000"/>
          <w:spacing w:val="-6"/>
          <w:sz w:val="26"/>
          <w:szCs w:val="26"/>
          <w:lang w:eastAsia="uk-UA" w:bidi="ar-SA"/>
        </w:rPr>
        <w:t>трів та затвердження територій територіальних громад Волинської області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>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eastAsia="uk-UA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shd w:fill="FFFFFF" w:val="clear"/>
          <w:lang w:eastAsia="uk-UA" w:bidi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,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рішенням Луцької міської ради від 28.06.2023 № 47/90 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val="uk-UA" w:eastAsia="zh-CN" w:bidi="ar-SA"/>
        </w:rPr>
        <w:t>«Про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громади»,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статт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 w:eastAsia="uk-UA" w:bidi="ar-SA"/>
        </w:rPr>
        <w:t>ею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26 та пунктом 6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vertAlign w:val="superscript"/>
          <w:lang w:eastAsia="uk-UA" w:bidi="ar-SA"/>
        </w:rPr>
        <w:t>1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розділу 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highlight w:val="white"/>
          <w:shd w:fill="FFFFFF" w:val="clear"/>
          <w:lang w:val="en-US" w:eastAsia="uk-UA" w:bidi="ar-SA"/>
        </w:rPr>
        <w:t>V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 w:bidi="ar-SA"/>
        </w:rPr>
        <w:t xml:space="preserve"> Прикінцевих та перехідних положе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>нь Закону України «Про місцеве самоврядування в Україні»</w:t>
      </w:r>
      <w:r>
        <w:rPr>
          <w:spacing w:val="-6"/>
          <w:sz w:val="26"/>
          <w:szCs w:val="26"/>
        </w:rPr>
        <w:t>, міська рада</w:t>
      </w:r>
    </w:p>
    <w:p>
      <w:pPr>
        <w:pStyle w:val="Normal"/>
        <w:ind w:firstLine="555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1.</w:t>
      </w:r>
      <w:r>
        <w:rPr>
          <w:rFonts w:eastAsia="Times New Roman" w:cs="Times New Roman"/>
          <w:color w:val="000000"/>
          <w:spacing w:val="0"/>
          <w:kern w:val="2"/>
          <w:sz w:val="26"/>
          <w:szCs w:val="26"/>
          <w:shd w:fill="FFFFFF" w:val="clear"/>
          <w:lang w:val="uk-UA" w:eastAsia="zh-CN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>Затвердити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2"/>
          <w:sz w:val="26"/>
          <w:szCs w:val="26"/>
          <w:shd w:fill="FFFFFF" w:val="clear"/>
          <w:lang w:val="uk-UA" w:eastAsia="zh-CN" w:bidi="ar-SA"/>
        </w:rPr>
        <w:t xml:space="preserve">технічну документацію із землеустрою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щодо встановлення (відновлення) меж земельної ділянки в натурі (на місцевості) на 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373 (рілля)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площею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2,3095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0724582600:02:002:0078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для ведення товарного сільськогосподарського виробництва (01.01) за межами населених пунктів Луцької міської територіальної громади (с. Озденіж)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. </w:t>
      </w:r>
    </w:p>
    <w:p>
      <w:pPr>
        <w:pStyle w:val="Normal"/>
        <w:ind w:firstLine="570"/>
        <w:jc w:val="both"/>
        <w:rPr>
          <w:sz w:val="26"/>
          <w:szCs w:val="26"/>
        </w:rPr>
      </w:pPr>
      <w:r>
        <w:rPr>
          <w:spacing w:val="0"/>
          <w:sz w:val="26"/>
          <w:szCs w:val="26"/>
        </w:rPr>
        <w:t xml:space="preserve">2. Виділити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373</w:t>
      </w:r>
      <w:r>
        <w:rPr>
          <w:spacing w:val="0"/>
          <w:sz w:val="26"/>
          <w:szCs w:val="26"/>
        </w:rPr>
        <w:t xml:space="preserve">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(рілля) </w:t>
      </w:r>
      <w:r>
        <w:rPr>
          <w:spacing w:val="0"/>
          <w:sz w:val="26"/>
          <w:szCs w:val="26"/>
        </w:rPr>
        <w:t xml:space="preserve">в натурі                    (на місцевості)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ведення товарного сільськогосподарського виробництва (01.01)</w:t>
      </w:r>
      <w:r>
        <w:rPr>
          <w:spacing w:val="0"/>
          <w:sz w:val="26"/>
          <w:szCs w:val="26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shd w:fill="FFFFFF" w:val="clear"/>
          <w:lang w:val="uk-UA" w:eastAsia="zh-CN" w:bidi="ar-SA"/>
        </w:rPr>
        <w:t>2,3095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 га з</w:t>
      </w:r>
      <w:r>
        <w:rPr>
          <w:spacing w:val="0"/>
          <w:sz w:val="26"/>
          <w:szCs w:val="26"/>
        </w:rPr>
        <w:t xml:space="preserve"> кадастровим номером 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0724582600:02:002:0078</w:t>
      </w:r>
      <w:r>
        <w:rPr>
          <w:spacing w:val="0"/>
          <w:sz w:val="26"/>
          <w:szCs w:val="26"/>
        </w:rPr>
        <w:t xml:space="preserve">, за межами населених пунктів Луцької міської територіальної громади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(с. Озденіж)</w:t>
      </w:r>
      <w:r>
        <w:rPr>
          <w:spacing w:val="0"/>
          <w:sz w:val="26"/>
          <w:szCs w:val="26"/>
        </w:rPr>
        <w:t>.</w:t>
      </w:r>
    </w:p>
    <w:p>
      <w:pPr>
        <w:pStyle w:val="Normal"/>
        <w:ind w:firstLine="570"/>
        <w:jc w:val="both"/>
        <w:rPr/>
      </w:pPr>
      <w:r>
        <w:rPr>
          <w:spacing w:val="0"/>
          <w:sz w:val="26"/>
          <w:szCs w:val="26"/>
        </w:rPr>
        <w:t xml:space="preserve">3. Надати </w:t>
      </w:r>
      <w:r>
        <w:rPr>
          <w:rFonts w:eastAsia="Times New Roman" w:cs="Times New Roman"/>
          <w:spacing w:val="0"/>
          <w:sz w:val="26"/>
          <w:szCs w:val="26"/>
          <w:lang w:bidi="ar-SA"/>
        </w:rPr>
        <w:t>ФЕРМЕРСЬКОМУ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У</w:t>
      </w:r>
      <w:r>
        <w:rPr>
          <w:rFonts w:eastAsia="Times New Roman" w:cs="Times New Roman"/>
          <w:spacing w:val="0"/>
          <w:sz w:val="26"/>
          <w:szCs w:val="26"/>
          <w:lang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«КОРСОЙЛ-АГРО»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невитребувану земельну частку (пай) № 373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(рілля)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>2,3095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lang w:val="uk-UA" w:eastAsia="zh-CN" w:bidi="ar-SA"/>
        </w:rPr>
        <w:t>0724582600:02:002:0078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для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ведення товарного сільськогосподарського виробництва (01.01), </w:t>
      </w:r>
      <w:r>
        <w:rPr>
          <w:rFonts w:eastAsia="Times New Roman" w:cs="Times New Roman"/>
          <w:b w:val="false"/>
          <w:bCs w:val="false"/>
          <w:color w:val="000000"/>
          <w:spacing w:val="-8"/>
          <w:kern w:val="0"/>
          <w:sz w:val="26"/>
          <w:szCs w:val="26"/>
          <w:lang w:val="uk-UA" w:eastAsia="uk-UA" w:bidi="ar-SA"/>
        </w:rPr>
        <w:t>на умовах оренди строком на 7 років, з дати укладення договору оренди землі,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за межами населених пунктів Луцької міської територіальної громади (с. Озденіж), </w:t>
      </w:r>
      <w:r>
        <w:rPr>
          <w:spacing w:val="0"/>
          <w:sz w:val="26"/>
          <w:szCs w:val="26"/>
        </w:rPr>
        <w:t>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4.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 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Укласти з 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ФЕРМЕРСЬКИМ ГОСПОДАРСТВ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ОМ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«КОРСОЙЛ-АГРО»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договір оренди землі на 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>невитребувану земельну частку (пай) №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373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 (рілля) 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 xml:space="preserve">площею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6"/>
          <w:szCs w:val="26"/>
          <w:shd w:fill="FFFFFF" w:val="clear"/>
          <w:lang w:val="uk-UA" w:eastAsia="zh-CN" w:bidi="ar-SA"/>
        </w:rPr>
        <w:t>2,3095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shd w:fill="FFFFFF" w:val="clear"/>
          <w:lang w:val="uk-UA" w:eastAsia="uk-UA" w:bidi="ar-SA"/>
        </w:rPr>
        <w:t> га              з</w:t>
      </w:r>
      <w:r>
        <w:rPr>
          <w:rFonts w:eastAsia="Times New Roman" w:cs="Times New Roman"/>
          <w:color w:val="000000"/>
          <w:spacing w:val="-6"/>
          <w:kern w:val="2"/>
          <w:sz w:val="26"/>
          <w:szCs w:val="26"/>
          <w:shd w:fill="FFFFFF" w:val="clear"/>
          <w:lang w:val="uk-UA" w:eastAsia="zh-CN" w:bidi="ar-SA"/>
        </w:rPr>
        <w:t xml:space="preserve"> кадастровим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 xml:space="preserve"> номером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6"/>
          <w:szCs w:val="26"/>
          <w:lang w:val="uk-UA" w:eastAsia="zh-CN" w:bidi="ar-SA"/>
        </w:rPr>
        <w:t>0724582600:02:002:0078</w:t>
      </w:r>
      <w:r>
        <w:rPr>
          <w:rFonts w:eastAsia="Times New Roman" w:cs="Times New Roman"/>
          <w:color w:val="000000"/>
          <w:spacing w:val="-8"/>
          <w:kern w:val="0"/>
          <w:sz w:val="26"/>
          <w:szCs w:val="26"/>
          <w:lang w:val="uk-UA" w:eastAsia="uk-UA" w:bidi="ar-SA"/>
        </w:rPr>
        <w:t>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ind w:firstLine="57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 xml:space="preserve">5. Зобов’язати ФЕРМЕРСЬКЕ ГОСПОДАРСТВО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«КОРСОЙЛ-АГРО»</w:t>
      </w: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5.1. 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5.2.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5.3.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5.4.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6. 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  <w:t>7. 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pPr>
      <w:r>
        <w:rPr>
          <w:rFonts w:eastAsia="Times New Roman" w:cs="Times New Roman"/>
          <w:color w:val="000000"/>
          <w:spacing w:val="0"/>
          <w:kern w:val="0"/>
          <w:sz w:val="26"/>
          <w:szCs w:val="26"/>
          <w:lang w:val="uk-UA" w:eastAsia="uk-UA" w:bidi="ar-SA"/>
        </w:rPr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widowControl w:val="false"/>
        <w:jc w:val="both"/>
        <w:rPr/>
      </w:pPr>
      <w:r>
        <w:rPr/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-WW8Num1ztrue" w:customStyle="1">
    <w:name w:val="WW-WW8Num1ztrue"/>
    <w:qFormat/>
    <w:rPr/>
  </w:style>
  <w:style w:type="character" w:styleId="WW-WW8Num1ztrue1" w:customStyle="1">
    <w:name w:val="WW-WW8Num1ztrue1"/>
    <w:qFormat/>
    <w:rPr/>
  </w:style>
  <w:style w:type="character" w:styleId="WW-WW8Num1ztrue2" w:customStyle="1">
    <w:name w:val="WW-WW8Num1ztrue2"/>
    <w:qFormat/>
    <w:rPr/>
  </w:style>
  <w:style w:type="character" w:styleId="WW-WW8Num1ztrue3" w:customStyle="1">
    <w:name w:val="WW-WW8Num1ztrue3"/>
    <w:qFormat/>
    <w:rPr/>
  </w:style>
  <w:style w:type="character" w:styleId="WW-WW8Num1ztrue4" w:customStyle="1">
    <w:name w:val="WW-WW8Num1ztrue4"/>
    <w:qFormat/>
    <w:rPr/>
  </w:style>
  <w:style w:type="character" w:styleId="WW-WW8Num1ztrue5" w:customStyle="1">
    <w:name w:val="WW-WW8Num1ztrue5"/>
    <w:qFormat/>
    <w:rPr/>
  </w:style>
  <w:style w:type="character" w:styleId="WW-WW8Num1ztrue6" w:customStyle="1">
    <w:name w:val="WW-WW8Num1ztrue6"/>
    <w:qFormat/>
    <w:rPr/>
  </w:style>
  <w:style w:type="character" w:styleId="WW-WW8Num1ztrue7" w:customStyle="1">
    <w:name w:val="WW-WW8Num1ztrue7"/>
    <w:qFormat/>
    <w:rPr/>
  </w:style>
  <w:style w:type="character" w:styleId="WW-WW8Num1ztrue11" w:customStyle="1">
    <w:name w:val="WW-WW8Num1ztrue11"/>
    <w:qFormat/>
    <w:rPr/>
  </w:style>
  <w:style w:type="character" w:styleId="WW-WW8Num1ztrue21" w:customStyle="1">
    <w:name w:val="WW-WW8Num1ztrue21"/>
    <w:qFormat/>
    <w:rPr/>
  </w:style>
  <w:style w:type="character" w:styleId="WW-WW8Num1ztrue31" w:customStyle="1">
    <w:name w:val="WW-WW8Num1ztrue31"/>
    <w:qFormat/>
    <w:rPr/>
  </w:style>
  <w:style w:type="character" w:styleId="WW-WW8Num1ztrue41" w:customStyle="1">
    <w:name w:val="WW-WW8Num1ztrue41"/>
    <w:qFormat/>
    <w:rPr/>
  </w:style>
  <w:style w:type="character" w:styleId="WW-WW8Num1ztrue51" w:customStyle="1">
    <w:name w:val="WW-WW8Num1ztrue51"/>
    <w:qFormat/>
    <w:rPr/>
  </w:style>
  <w:style w:type="character" w:styleId="WW-WW8Num1ztrue61" w:customStyle="1">
    <w:name w:val="WW-WW8Num1ztrue61"/>
    <w:qFormat/>
    <w:rPr/>
  </w:style>
  <w:style w:type="character" w:styleId="WW-WW8Num1ztrue71" w:customStyle="1">
    <w:name w:val="WW-WW8Num1ztrue71"/>
    <w:qFormat/>
    <w:rPr/>
  </w:style>
  <w:style w:type="character" w:styleId="WW-WW8Num1ztrue111" w:customStyle="1">
    <w:name w:val="WW-WW8Num1ztrue111"/>
    <w:qFormat/>
    <w:rPr/>
  </w:style>
  <w:style w:type="character" w:styleId="WW-WW8Num1ztrue211" w:customStyle="1">
    <w:name w:val="WW-WW8Num1ztrue211"/>
    <w:qFormat/>
    <w:rPr/>
  </w:style>
  <w:style w:type="character" w:styleId="WW-WW8Num1ztrue311" w:customStyle="1">
    <w:name w:val="WW-WW8Num1ztrue311"/>
    <w:qFormat/>
    <w:rPr/>
  </w:style>
  <w:style w:type="character" w:styleId="WW-WW8Num1ztrue411" w:customStyle="1">
    <w:name w:val="WW-WW8Num1ztrue411"/>
    <w:qFormat/>
    <w:rPr/>
  </w:style>
  <w:style w:type="character" w:styleId="WW-WW8Num1ztrue511" w:customStyle="1">
    <w:name w:val="WW-WW8Num1ztrue511"/>
    <w:qFormat/>
    <w:rPr/>
  </w:style>
  <w:style w:type="character" w:styleId="WW-WW8Num1ztrue611" w:customStyle="1">
    <w:name w:val="WW-WW8Num1ztrue611"/>
    <w:qFormat/>
    <w:rPr/>
  </w:style>
  <w:style w:type="character" w:styleId="WW-WW8Num1ztrue711" w:customStyle="1">
    <w:name w:val="WW-WW8Num1ztrue711"/>
    <w:qFormat/>
    <w:rPr/>
  </w:style>
  <w:style w:type="character" w:styleId="WW-WW8Num1ztrue1111" w:customStyle="1">
    <w:name w:val="WW-WW8Num1ztrue1111"/>
    <w:qFormat/>
    <w:rPr/>
  </w:style>
  <w:style w:type="character" w:styleId="WW-WW8Num1ztrue2111" w:customStyle="1">
    <w:name w:val="WW-WW8Num1ztrue2111"/>
    <w:qFormat/>
    <w:rPr/>
  </w:style>
  <w:style w:type="character" w:styleId="WW-WW8Num1ztrue3111" w:customStyle="1">
    <w:name w:val="WW-WW8Num1ztrue3111"/>
    <w:qFormat/>
    <w:rPr/>
  </w:style>
  <w:style w:type="character" w:styleId="WW-WW8Num1ztrue4111" w:customStyle="1">
    <w:name w:val="WW-WW8Num1ztrue4111"/>
    <w:qFormat/>
    <w:rPr/>
  </w:style>
  <w:style w:type="character" w:styleId="WW-WW8Num1ztrue5111" w:customStyle="1">
    <w:name w:val="WW-WW8Num1ztrue5111"/>
    <w:qFormat/>
    <w:rPr/>
  </w:style>
  <w:style w:type="character" w:styleId="WW-WW8Num1ztrue6111" w:customStyle="1">
    <w:name w:val="WW-WW8Num1ztrue6111"/>
    <w:qFormat/>
    <w:rPr/>
  </w:style>
  <w:style w:type="character" w:styleId="WW-WW8Num1ztrue7111" w:customStyle="1">
    <w:name w:val="WW-WW8Num1ztrue7111"/>
    <w:qFormat/>
    <w:rPr/>
  </w:style>
  <w:style w:type="character" w:styleId="WW-WW8Num1ztrue11111" w:customStyle="1">
    <w:name w:val="WW-WW8Num1ztrue11111"/>
    <w:qFormat/>
    <w:rPr/>
  </w:style>
  <w:style w:type="character" w:styleId="WW-WW8Num1ztrue21111" w:customStyle="1">
    <w:name w:val="WW-WW8Num1ztrue21111"/>
    <w:qFormat/>
    <w:rPr/>
  </w:style>
  <w:style w:type="character" w:styleId="WW-WW8Num1ztrue31111" w:customStyle="1">
    <w:name w:val="WW-WW8Num1ztrue31111"/>
    <w:qFormat/>
    <w:rPr/>
  </w:style>
  <w:style w:type="character" w:styleId="WW-WW8Num1ztrue41111" w:customStyle="1">
    <w:name w:val="WW-WW8Num1ztrue41111"/>
    <w:qFormat/>
    <w:rPr/>
  </w:style>
  <w:style w:type="character" w:styleId="WW-WW8Num1ztrue51111" w:customStyle="1">
    <w:name w:val="WW-WW8Num1ztrue51111"/>
    <w:qFormat/>
    <w:rPr/>
  </w:style>
  <w:style w:type="character" w:styleId="WW-WW8Num1ztrue61111" w:customStyle="1">
    <w:name w:val="WW-WW8Num1ztrue61111"/>
    <w:qFormat/>
    <w:rPr/>
  </w:style>
  <w:style w:type="character" w:styleId="WW-WW8Num1ztrue71111" w:customStyle="1">
    <w:name w:val="WW-WW8Num1ztrue71111"/>
    <w:qFormat/>
    <w:rPr/>
  </w:style>
  <w:style w:type="character" w:styleId="WW-WW8Num1ztrue111111" w:customStyle="1">
    <w:name w:val="WW-WW8Num1ztrue111111"/>
    <w:qFormat/>
    <w:rPr/>
  </w:style>
  <w:style w:type="character" w:styleId="WW-WW8Num1ztrue211111" w:customStyle="1">
    <w:name w:val="WW-WW8Num1ztrue211111"/>
    <w:qFormat/>
    <w:rPr/>
  </w:style>
  <w:style w:type="character" w:styleId="WW-WW8Num1ztrue311111" w:customStyle="1">
    <w:name w:val="WW-WW8Num1ztrue311111"/>
    <w:qFormat/>
    <w:rPr/>
  </w:style>
  <w:style w:type="character" w:styleId="WW-WW8Num1ztrue411111" w:customStyle="1">
    <w:name w:val="WW-WW8Num1ztrue411111"/>
    <w:qFormat/>
    <w:rPr/>
  </w:style>
  <w:style w:type="character" w:styleId="WW-WW8Num1ztrue511111" w:customStyle="1">
    <w:name w:val="WW-WW8Num1ztrue511111"/>
    <w:qFormat/>
    <w:rPr/>
  </w:style>
  <w:style w:type="character" w:styleId="WW-WW8Num1ztrue611111" w:customStyle="1">
    <w:name w:val="WW-WW8Num1ztrue611111"/>
    <w:qFormat/>
    <w:rPr/>
  </w:style>
  <w:style w:type="character" w:styleId="WW-WW8Num1ztrue711111" w:customStyle="1">
    <w:name w:val="WW-WW8Num1ztrue711111"/>
    <w:qFormat/>
    <w:rPr/>
  </w:style>
  <w:style w:type="character" w:styleId="WW-WW8Num1ztrue1111111" w:customStyle="1">
    <w:name w:val="WW-WW8Num1ztrue1111111"/>
    <w:qFormat/>
    <w:rPr/>
  </w:style>
  <w:style w:type="character" w:styleId="WW-WW8Num1ztrue2111111" w:customStyle="1">
    <w:name w:val="WW-WW8Num1ztrue2111111"/>
    <w:qFormat/>
    <w:rPr/>
  </w:style>
  <w:style w:type="character" w:styleId="WW-WW8Num1ztrue3111111" w:customStyle="1">
    <w:name w:val="WW-WW8Num1ztrue3111111"/>
    <w:qFormat/>
    <w:rPr/>
  </w:style>
  <w:style w:type="character" w:styleId="WW-WW8Num1ztrue4111111" w:customStyle="1">
    <w:name w:val="WW-WW8Num1ztrue4111111"/>
    <w:qFormat/>
    <w:rPr/>
  </w:style>
  <w:style w:type="character" w:styleId="WW-WW8Num1ztrue5111111" w:customStyle="1">
    <w:name w:val="WW-WW8Num1ztrue5111111"/>
    <w:qFormat/>
    <w:rPr/>
  </w:style>
  <w:style w:type="character" w:styleId="WW-WW8Num1ztrue6111111" w:customStyle="1">
    <w:name w:val="WW-WW8Num1ztrue6111111"/>
    <w:qFormat/>
    <w:rPr/>
  </w:style>
  <w:style w:type="character" w:styleId="WW-WW8Num1ztrue7111111" w:customStyle="1">
    <w:name w:val="WW-WW8Num1ztrue7111111"/>
    <w:qFormat/>
    <w:rPr/>
  </w:style>
  <w:style w:type="character" w:styleId="WW-WW8Num1ztrue11111111" w:customStyle="1">
    <w:name w:val="WW-WW8Num1ztrue11111111"/>
    <w:qFormat/>
    <w:rPr/>
  </w:style>
  <w:style w:type="character" w:styleId="WW-WW8Num1ztrue21111111" w:customStyle="1">
    <w:name w:val="WW-WW8Num1ztrue21111111"/>
    <w:qFormat/>
    <w:rPr/>
  </w:style>
  <w:style w:type="character" w:styleId="WW-WW8Num1ztrue31111111" w:customStyle="1">
    <w:name w:val="WW-WW8Num1ztrue31111111"/>
    <w:qFormat/>
    <w:rPr/>
  </w:style>
  <w:style w:type="character" w:styleId="WW-WW8Num1ztrue41111111" w:customStyle="1">
    <w:name w:val="WW-WW8Num1ztrue41111111"/>
    <w:qFormat/>
    <w:rPr/>
  </w:style>
  <w:style w:type="character" w:styleId="WW-WW8Num1ztrue51111111" w:customStyle="1">
    <w:name w:val="WW-WW8Num1ztrue51111111"/>
    <w:qFormat/>
    <w:rPr/>
  </w:style>
  <w:style w:type="character" w:styleId="WW-WW8Num1ztrue61111111" w:customStyle="1">
    <w:name w:val="WW-WW8Num1ztrue61111111"/>
    <w:qFormat/>
    <w:rPr/>
  </w:style>
  <w:style w:type="character" w:styleId="WW-WW8Num1ztrue71111111" w:customStyle="1">
    <w:name w:val="WW-WW8Num1ztrue71111111"/>
    <w:qFormat/>
    <w:rPr/>
  </w:style>
  <w:style w:type="character" w:styleId="WW-WW8Num1ztrue111111111" w:customStyle="1">
    <w:name w:val="WW-WW8Num1ztrue111111111"/>
    <w:qFormat/>
    <w:rPr/>
  </w:style>
  <w:style w:type="character" w:styleId="WW-WW8Num1ztrue211111111" w:customStyle="1">
    <w:name w:val="WW-WW8Num1ztrue211111111"/>
    <w:qFormat/>
    <w:rPr/>
  </w:style>
  <w:style w:type="character" w:styleId="WW-WW8Num1ztrue311111111" w:customStyle="1">
    <w:name w:val="WW-WW8Num1ztrue311111111"/>
    <w:qFormat/>
    <w:rPr/>
  </w:style>
  <w:style w:type="character" w:styleId="WW-WW8Num1ztrue411111111" w:customStyle="1">
    <w:name w:val="WW-WW8Num1ztrue411111111"/>
    <w:qFormat/>
    <w:rPr/>
  </w:style>
  <w:style w:type="character" w:styleId="WW-WW8Num1ztrue511111111" w:customStyle="1">
    <w:name w:val="WW-WW8Num1ztrue511111111"/>
    <w:qFormat/>
    <w:rPr/>
  </w:style>
  <w:style w:type="character" w:styleId="WW-WW8Num1ztrue611111111" w:customStyle="1">
    <w:name w:val="WW-WW8Num1ztrue611111111"/>
    <w:qFormat/>
    <w:rPr/>
  </w:style>
  <w:style w:type="character" w:styleId="WW-WW8Num1ztrue711111111" w:customStyle="1">
    <w:name w:val="WW-WW8Num1ztrue711111111"/>
    <w:qFormat/>
    <w:rPr/>
  </w:style>
  <w:style w:type="character" w:styleId="WW-WW8Num1ztrue1111111111" w:customStyle="1">
    <w:name w:val="WW-WW8Num1ztrue1111111111"/>
    <w:qFormat/>
    <w:rPr/>
  </w:style>
  <w:style w:type="character" w:styleId="WW-WW8Num1ztrue2111111111" w:customStyle="1">
    <w:name w:val="WW-WW8Num1ztrue2111111111"/>
    <w:qFormat/>
    <w:rPr/>
  </w:style>
  <w:style w:type="character" w:styleId="WW-WW8Num1ztrue3111111111" w:customStyle="1">
    <w:name w:val="WW-WW8Num1ztrue3111111111"/>
    <w:qFormat/>
    <w:rPr/>
  </w:style>
  <w:style w:type="character" w:styleId="WW-WW8Num1ztrue4111111111" w:customStyle="1">
    <w:name w:val="WW-WW8Num1ztrue4111111111"/>
    <w:qFormat/>
    <w:rPr/>
  </w:style>
  <w:style w:type="character" w:styleId="WW-WW8Num1ztrue5111111111" w:customStyle="1">
    <w:name w:val="WW-WW8Num1ztrue5111111111"/>
    <w:qFormat/>
    <w:rPr/>
  </w:style>
  <w:style w:type="character" w:styleId="WW-WW8Num1ztrue6111111111" w:customStyle="1">
    <w:name w:val="WW-WW8Num1ztrue6111111111"/>
    <w:qFormat/>
    <w:rPr/>
  </w:style>
  <w:style w:type="character" w:styleId="WW-WW8Num1ztrue7111111111" w:customStyle="1">
    <w:name w:val="WW-WW8Num1ztrue7111111111"/>
    <w:qFormat/>
    <w:rPr/>
  </w:style>
  <w:style w:type="character" w:styleId="WW-WW8Num1ztrue11111111111" w:customStyle="1">
    <w:name w:val="WW-WW8Num1ztrue11111111111"/>
    <w:qFormat/>
    <w:rPr/>
  </w:style>
  <w:style w:type="character" w:styleId="WW-WW8Num1ztrue21111111111" w:customStyle="1">
    <w:name w:val="WW-WW8Num1ztrue21111111111"/>
    <w:qFormat/>
    <w:rPr/>
  </w:style>
  <w:style w:type="character" w:styleId="WW-WW8Num1ztrue31111111111" w:customStyle="1">
    <w:name w:val="WW-WW8Num1ztrue31111111111"/>
    <w:qFormat/>
    <w:rPr/>
  </w:style>
  <w:style w:type="character" w:styleId="WW-WW8Num1ztrue41111111111" w:customStyle="1">
    <w:name w:val="WW-WW8Num1ztrue41111111111"/>
    <w:qFormat/>
    <w:rPr/>
  </w:style>
  <w:style w:type="character" w:styleId="WW-WW8Num1ztrue51111111111" w:customStyle="1">
    <w:name w:val="WW-WW8Num1ztrue51111111111"/>
    <w:qFormat/>
    <w:rPr/>
  </w:style>
  <w:style w:type="character" w:styleId="WW-WW8Num1ztrue61111111111" w:customStyle="1">
    <w:name w:val="WW-WW8Num1ztrue61111111111"/>
    <w:qFormat/>
    <w:rPr/>
  </w:style>
  <w:style w:type="character" w:styleId="WW-WW8Num1ztrue71111111111" w:customStyle="1">
    <w:name w:val="WW-WW8Num1ztrue71111111111"/>
    <w:qFormat/>
    <w:rPr/>
  </w:style>
  <w:style w:type="character" w:styleId="WW-WW8Num1ztrue111111111111" w:customStyle="1">
    <w:name w:val="WW-WW8Num1ztrue111111111111"/>
    <w:qFormat/>
    <w:rPr/>
  </w:style>
  <w:style w:type="character" w:styleId="WW-WW8Num1ztrue211111111111" w:customStyle="1">
    <w:name w:val="WW-WW8Num1ztrue211111111111"/>
    <w:qFormat/>
    <w:rPr/>
  </w:style>
  <w:style w:type="character" w:styleId="WW-WW8Num1ztrue311111111111" w:customStyle="1">
    <w:name w:val="WW-WW8Num1ztrue311111111111"/>
    <w:qFormat/>
    <w:rPr/>
  </w:style>
  <w:style w:type="character" w:styleId="WW-WW8Num1ztrue411111111111" w:customStyle="1">
    <w:name w:val="WW-WW8Num1ztrue411111111111"/>
    <w:qFormat/>
    <w:rPr/>
  </w:style>
  <w:style w:type="character" w:styleId="WW-WW8Num1ztrue511111111111" w:customStyle="1">
    <w:name w:val="WW-WW8Num1ztrue511111111111"/>
    <w:qFormat/>
    <w:rPr/>
  </w:style>
  <w:style w:type="character" w:styleId="WW-WW8Num1ztrue611111111111" w:customStyle="1">
    <w:name w:val="WW-WW8Num1ztrue611111111111"/>
    <w:qFormat/>
    <w:rPr/>
  </w:style>
  <w:style w:type="character" w:styleId="WW-WW8Num1ztrue711111111111" w:customStyle="1">
    <w:name w:val="WW-WW8Num1ztrue711111111111"/>
    <w:qFormat/>
    <w:rPr/>
  </w:style>
  <w:style w:type="character" w:styleId="WW-WW8Num1ztrue1111111111111" w:customStyle="1">
    <w:name w:val="WW-WW8Num1ztrue1111111111111"/>
    <w:qFormat/>
    <w:rPr/>
  </w:style>
  <w:style w:type="character" w:styleId="WW-WW8Num1ztrue2111111111111" w:customStyle="1">
    <w:name w:val="WW-WW8Num1ztrue2111111111111"/>
    <w:qFormat/>
    <w:rPr/>
  </w:style>
  <w:style w:type="character" w:styleId="WW-WW8Num1ztrue3111111111111" w:customStyle="1">
    <w:name w:val="WW-WW8Num1ztrue3111111111111"/>
    <w:qFormat/>
    <w:rPr/>
  </w:style>
  <w:style w:type="character" w:styleId="WW-WW8Num1ztrue4111111111111" w:customStyle="1">
    <w:name w:val="WW-WW8Num1ztrue4111111111111"/>
    <w:qFormat/>
    <w:rPr/>
  </w:style>
  <w:style w:type="character" w:styleId="WW-WW8Num1ztrue5111111111111" w:customStyle="1">
    <w:name w:val="WW-WW8Num1ztrue5111111111111"/>
    <w:qFormat/>
    <w:rPr/>
  </w:style>
  <w:style w:type="character" w:styleId="WW-WW8Num1ztrue6111111111111" w:customStyle="1">
    <w:name w:val="WW-WW8Num1ztrue6111111111111"/>
    <w:qFormat/>
    <w:rPr/>
  </w:style>
  <w:style w:type="character" w:styleId="WW-WW8Num1ztrue7111111111111" w:customStyle="1">
    <w:name w:val="WW-WW8Num1ztrue7111111111111"/>
    <w:qFormat/>
    <w:rPr/>
  </w:style>
  <w:style w:type="character" w:styleId="WW-WW8Num1ztrue11111111111111" w:customStyle="1">
    <w:name w:val="WW-WW8Num1ztrue11111111111111"/>
    <w:qFormat/>
    <w:rPr/>
  </w:style>
  <w:style w:type="character" w:styleId="WW-WW8Num1ztrue21111111111111" w:customStyle="1">
    <w:name w:val="WW-WW8Num1ztrue21111111111111"/>
    <w:qFormat/>
    <w:rPr/>
  </w:style>
  <w:style w:type="character" w:styleId="WW-WW8Num1ztrue31111111111111" w:customStyle="1">
    <w:name w:val="WW-WW8Num1ztrue31111111111111"/>
    <w:qFormat/>
    <w:rPr/>
  </w:style>
  <w:style w:type="character" w:styleId="WW-WW8Num1ztrue41111111111111" w:customStyle="1">
    <w:name w:val="WW-WW8Num1ztrue41111111111111"/>
    <w:qFormat/>
    <w:rPr/>
  </w:style>
  <w:style w:type="character" w:styleId="WW-WW8Num1ztrue51111111111111" w:customStyle="1">
    <w:name w:val="WW-WW8Num1ztrue51111111111111"/>
    <w:qFormat/>
    <w:rPr/>
  </w:style>
  <w:style w:type="character" w:styleId="WW-WW8Num1ztrue61111111111111" w:customStyle="1">
    <w:name w:val="WW-WW8Num1ztrue61111111111111"/>
    <w:qFormat/>
    <w:rPr/>
  </w:style>
  <w:style w:type="character" w:styleId="WW-WW8Num1ztrue71111111111111" w:customStyle="1">
    <w:name w:val="WW-WW8Num1ztrue71111111111111"/>
    <w:qFormat/>
    <w:rPr/>
  </w:style>
  <w:style w:type="character" w:styleId="WW-WW8Num1ztrue111111111111111" w:customStyle="1">
    <w:name w:val="WW-WW8Num1ztrue111111111111111"/>
    <w:qFormat/>
    <w:rPr/>
  </w:style>
  <w:style w:type="character" w:styleId="WW-WW8Num1ztrue211111111111111" w:customStyle="1">
    <w:name w:val="WW-WW8Num1ztrue211111111111111"/>
    <w:qFormat/>
    <w:rPr/>
  </w:style>
  <w:style w:type="character" w:styleId="WW-WW8Num1ztrue311111111111111" w:customStyle="1">
    <w:name w:val="WW-WW8Num1ztrue311111111111111"/>
    <w:qFormat/>
    <w:rPr/>
  </w:style>
  <w:style w:type="character" w:styleId="WW-WW8Num1ztrue411111111111111" w:customStyle="1">
    <w:name w:val="WW-WW8Num1ztrue411111111111111"/>
    <w:qFormat/>
    <w:rPr/>
  </w:style>
  <w:style w:type="character" w:styleId="WW-WW8Num1ztrue511111111111111" w:customStyle="1">
    <w:name w:val="WW-WW8Num1ztrue511111111111111"/>
    <w:qFormat/>
    <w:rPr/>
  </w:style>
  <w:style w:type="character" w:styleId="WW-WW8Num1ztrue611111111111111" w:customStyle="1">
    <w:name w:val="WW-WW8Num1ztrue611111111111111"/>
    <w:qFormat/>
    <w:rPr/>
  </w:style>
  <w:style w:type="character" w:styleId="WW-WW8Num1ztrue711111111111111" w:customStyle="1">
    <w:name w:val="WW-WW8Num1ztrue711111111111111"/>
    <w:qFormat/>
    <w:rPr/>
  </w:style>
  <w:style w:type="character" w:styleId="WW-WW8Num1ztrue1111111111111111" w:customStyle="1">
    <w:name w:val="WW-WW8Num1ztrue1111111111111111"/>
    <w:qFormat/>
    <w:rPr/>
  </w:style>
  <w:style w:type="character" w:styleId="WW-WW8Num1ztrue2111111111111111" w:customStyle="1">
    <w:name w:val="WW-WW8Num1ztrue2111111111111111"/>
    <w:qFormat/>
    <w:rPr/>
  </w:style>
  <w:style w:type="character" w:styleId="WW-WW8Num1ztrue3111111111111111" w:customStyle="1">
    <w:name w:val="WW-WW8Num1ztrue3111111111111111"/>
    <w:qFormat/>
    <w:rPr/>
  </w:style>
  <w:style w:type="character" w:styleId="WW-WW8Num1ztrue4111111111111111" w:customStyle="1">
    <w:name w:val="WW-WW8Num1ztrue4111111111111111"/>
    <w:qFormat/>
    <w:rPr/>
  </w:style>
  <w:style w:type="character" w:styleId="WW-WW8Num1ztrue5111111111111111" w:customStyle="1">
    <w:name w:val="WW-WW8Num1ztrue5111111111111111"/>
    <w:qFormat/>
    <w:rPr/>
  </w:style>
  <w:style w:type="character" w:styleId="WW-WW8Num1ztrue6111111111111111" w:customStyle="1">
    <w:name w:val="WW-WW8Num1ztrue6111111111111111"/>
    <w:qFormat/>
    <w:rPr/>
  </w:style>
  <w:style w:type="character" w:styleId="WW-WW8Num1ztrue7111111111111111" w:customStyle="1">
    <w:name w:val="WW-WW8Num1ztrue7111111111111111"/>
    <w:qFormat/>
    <w:rPr/>
  </w:style>
  <w:style w:type="character" w:styleId="WW-WW8Num1ztrue11111111111111111" w:customStyle="1">
    <w:name w:val="WW-WW8Num1ztrue11111111111111111"/>
    <w:qFormat/>
    <w:rPr/>
  </w:style>
  <w:style w:type="character" w:styleId="WW-WW8Num1ztrue21111111111111111" w:customStyle="1">
    <w:name w:val="WW-WW8Num1ztrue21111111111111111"/>
    <w:qFormat/>
    <w:rPr/>
  </w:style>
  <w:style w:type="character" w:styleId="WW-WW8Num1ztrue31111111111111111" w:customStyle="1">
    <w:name w:val="WW-WW8Num1ztrue31111111111111111"/>
    <w:qFormat/>
    <w:rPr/>
  </w:style>
  <w:style w:type="character" w:styleId="WW-WW8Num1ztrue41111111111111111" w:customStyle="1">
    <w:name w:val="WW-WW8Num1ztrue41111111111111111"/>
    <w:qFormat/>
    <w:rPr/>
  </w:style>
  <w:style w:type="character" w:styleId="WW-WW8Num1ztrue51111111111111111" w:customStyle="1">
    <w:name w:val="WW-WW8Num1ztrue51111111111111111"/>
    <w:qFormat/>
    <w:rPr/>
  </w:style>
  <w:style w:type="character" w:styleId="WW-WW8Num1ztrue61111111111111111" w:customStyle="1">
    <w:name w:val="WW-WW8Num1ztrue61111111111111111"/>
    <w:qFormat/>
    <w:rPr/>
  </w:style>
  <w:style w:type="character" w:styleId="WW-WW8Num1ztrue71111111111111111" w:customStyle="1">
    <w:name w:val="WW-WW8Num1ztrue71111111111111111"/>
    <w:qFormat/>
    <w:rPr/>
  </w:style>
  <w:style w:type="character" w:styleId="WW-WW8Num1ztrue111111111111111111" w:customStyle="1">
    <w:name w:val="WW-WW8Num1ztrue111111111111111111"/>
    <w:qFormat/>
    <w:rPr/>
  </w:style>
  <w:style w:type="character" w:styleId="WW-WW8Num1ztrue211111111111111111" w:customStyle="1">
    <w:name w:val="WW-WW8Num1ztrue211111111111111111"/>
    <w:qFormat/>
    <w:rPr/>
  </w:style>
  <w:style w:type="character" w:styleId="WW-WW8Num1ztrue311111111111111111" w:customStyle="1">
    <w:name w:val="WW-WW8Num1ztrue311111111111111111"/>
    <w:qFormat/>
    <w:rPr/>
  </w:style>
  <w:style w:type="character" w:styleId="WW-WW8Num1ztrue411111111111111111" w:customStyle="1">
    <w:name w:val="WW-WW8Num1ztrue411111111111111111"/>
    <w:qFormat/>
    <w:rPr/>
  </w:style>
  <w:style w:type="character" w:styleId="WW-WW8Num1ztrue511111111111111111" w:customStyle="1">
    <w:name w:val="WW-WW8Num1ztrue511111111111111111"/>
    <w:qFormat/>
    <w:rPr/>
  </w:style>
  <w:style w:type="character" w:styleId="WW-WW8Num1ztrue611111111111111111" w:customStyle="1">
    <w:name w:val="WW-WW8Num1ztrue611111111111111111"/>
    <w:qFormat/>
    <w:rPr/>
  </w:style>
  <w:style w:type="character" w:styleId="WW-WW8Num1ztrue711111111111111111" w:customStyle="1">
    <w:name w:val="WW-WW8Num1ztrue711111111111111111"/>
    <w:qFormat/>
    <w:rPr/>
  </w:style>
  <w:style w:type="character" w:styleId="WW-WW8Num1ztrue1111111111111111111" w:customStyle="1">
    <w:name w:val="WW-WW8Num1ztrue1111111111111111111"/>
    <w:qFormat/>
    <w:rPr/>
  </w:style>
  <w:style w:type="character" w:styleId="WW-WW8Num1ztrue2111111111111111111" w:customStyle="1">
    <w:name w:val="WW-WW8Num1ztrue2111111111111111111"/>
    <w:qFormat/>
    <w:rPr/>
  </w:style>
  <w:style w:type="character" w:styleId="WW-WW8Num1ztrue3111111111111111111" w:customStyle="1">
    <w:name w:val="WW-WW8Num1ztrue3111111111111111111"/>
    <w:qFormat/>
    <w:rPr/>
  </w:style>
  <w:style w:type="character" w:styleId="WW-WW8Num1ztrue4111111111111111111" w:customStyle="1">
    <w:name w:val="WW-WW8Num1ztrue4111111111111111111"/>
    <w:qFormat/>
    <w:rPr/>
  </w:style>
  <w:style w:type="character" w:styleId="WW-WW8Num1ztrue5111111111111111111" w:customStyle="1">
    <w:name w:val="WW-WW8Num1ztrue5111111111111111111"/>
    <w:qFormat/>
    <w:rPr/>
  </w:style>
  <w:style w:type="character" w:styleId="WW-WW8Num1ztrue6111111111111111111" w:customStyle="1">
    <w:name w:val="WW-WW8Num1ztrue6111111111111111111"/>
    <w:qFormat/>
    <w:rPr/>
  </w:style>
  <w:style w:type="character" w:styleId="WW-WW8Num1ztrue7111111111111111111" w:customStyle="1">
    <w:name w:val="WW-WW8Num1ztrue7111111111111111111"/>
    <w:qFormat/>
    <w:rPr/>
  </w:style>
  <w:style w:type="character" w:styleId="WW-WW8Num1ztrue11111111111111111111" w:customStyle="1">
    <w:name w:val="WW-WW8Num1ztrue11111111111111111111"/>
    <w:qFormat/>
    <w:rPr/>
  </w:style>
  <w:style w:type="character" w:styleId="WW-WW8Num1ztrue21111111111111111111" w:customStyle="1">
    <w:name w:val="WW-WW8Num1ztrue21111111111111111111"/>
    <w:qFormat/>
    <w:rPr/>
  </w:style>
  <w:style w:type="character" w:styleId="WW-WW8Num1ztrue31111111111111111111" w:customStyle="1">
    <w:name w:val="WW-WW8Num1ztrue31111111111111111111"/>
    <w:qFormat/>
    <w:rPr/>
  </w:style>
  <w:style w:type="character" w:styleId="WW-WW8Num1ztrue41111111111111111111" w:customStyle="1">
    <w:name w:val="WW-WW8Num1ztrue41111111111111111111"/>
    <w:qFormat/>
    <w:rPr/>
  </w:style>
  <w:style w:type="character" w:styleId="WW-WW8Num1ztrue51111111111111111111" w:customStyle="1">
    <w:name w:val="WW-WW8Num1ztrue51111111111111111111"/>
    <w:qFormat/>
    <w:rPr/>
  </w:style>
  <w:style w:type="character" w:styleId="WW-WW8Num1ztrue61111111111111111111" w:customStyle="1">
    <w:name w:val="WW-WW8Num1ztrue61111111111111111111"/>
    <w:qFormat/>
    <w:rPr/>
  </w:style>
  <w:style w:type="character" w:styleId="WW-WW8Num1ztrue71111111111111111111" w:customStyle="1">
    <w:name w:val="WW-WW8Num1ztrue71111111111111111111"/>
    <w:qFormat/>
    <w:rPr/>
  </w:style>
  <w:style w:type="character" w:styleId="WW-WW8Num1ztrue111111111111111111111" w:customStyle="1">
    <w:name w:val="WW-WW8Num1ztrue111111111111111111111"/>
    <w:qFormat/>
    <w:rPr/>
  </w:style>
  <w:style w:type="character" w:styleId="WW-WW8Num1ztrue211111111111111111111" w:customStyle="1">
    <w:name w:val="WW-WW8Num1ztrue211111111111111111111"/>
    <w:qFormat/>
    <w:rPr/>
  </w:style>
  <w:style w:type="character" w:styleId="WW-WW8Num1ztrue311111111111111111111" w:customStyle="1">
    <w:name w:val="WW-WW8Num1ztrue311111111111111111111"/>
    <w:qFormat/>
    <w:rPr/>
  </w:style>
  <w:style w:type="character" w:styleId="WW-WW8Num1ztrue411111111111111111111" w:customStyle="1">
    <w:name w:val="WW-WW8Num1ztrue411111111111111111111"/>
    <w:qFormat/>
    <w:rPr/>
  </w:style>
  <w:style w:type="character" w:styleId="WW-WW8Num1ztrue511111111111111111111" w:customStyle="1">
    <w:name w:val="WW-WW8Num1ztrue511111111111111111111"/>
    <w:qFormat/>
    <w:rPr/>
  </w:style>
  <w:style w:type="character" w:styleId="WW-WW8Num1ztrue611111111111111111111" w:customStyle="1">
    <w:name w:val="WW-WW8Num1ztrue611111111111111111111"/>
    <w:qFormat/>
    <w:rPr/>
  </w:style>
  <w:style w:type="character" w:styleId="WW-WW8Num1ztrue711111111111111111111" w:customStyle="1">
    <w:name w:val="WW-WW8Num1ztrue711111111111111111111"/>
    <w:qFormat/>
    <w:rPr/>
  </w:style>
  <w:style w:type="character" w:styleId="WW-WW8Num1ztrue1111111111111111111111" w:customStyle="1">
    <w:name w:val="WW-WW8Num1ztrue1111111111111111111111"/>
    <w:qFormat/>
    <w:rPr/>
  </w:style>
  <w:style w:type="character" w:styleId="WW-WW8Num1ztrue2111111111111111111111" w:customStyle="1">
    <w:name w:val="WW-WW8Num1ztrue2111111111111111111111"/>
    <w:qFormat/>
    <w:rPr/>
  </w:style>
  <w:style w:type="character" w:styleId="WW-WW8Num1ztrue3111111111111111111111" w:customStyle="1">
    <w:name w:val="WW-WW8Num1ztrue3111111111111111111111"/>
    <w:qFormat/>
    <w:rPr/>
  </w:style>
  <w:style w:type="character" w:styleId="WW-WW8Num1ztrue4111111111111111111111" w:customStyle="1">
    <w:name w:val="WW-WW8Num1ztrue4111111111111111111111"/>
    <w:qFormat/>
    <w:rPr/>
  </w:style>
  <w:style w:type="character" w:styleId="WW-WW8Num1ztrue5111111111111111111111" w:customStyle="1">
    <w:name w:val="WW-WW8Num1ztrue5111111111111111111111"/>
    <w:qFormat/>
    <w:rPr/>
  </w:style>
  <w:style w:type="character" w:styleId="WW-WW8Num1ztrue6111111111111111111111" w:customStyle="1">
    <w:name w:val="WW-WW8Num1ztrue6111111111111111111111"/>
    <w:qFormat/>
    <w:rPr/>
  </w:style>
  <w:style w:type="character" w:styleId="WW-WW8Num1ztrue7111111111111111111111" w:customStyle="1">
    <w:name w:val="WW-WW8Num1ztrue7111111111111111111111"/>
    <w:qFormat/>
    <w:rPr/>
  </w:style>
  <w:style w:type="character" w:styleId="WW-WW8Num1ztrue11111111111111111111111" w:customStyle="1">
    <w:name w:val="WW-WW8Num1ztrue11111111111111111111111"/>
    <w:qFormat/>
    <w:rPr/>
  </w:style>
  <w:style w:type="character" w:styleId="WW-WW8Num1ztrue21111111111111111111111" w:customStyle="1">
    <w:name w:val="WW-WW8Num1ztrue21111111111111111111111"/>
    <w:qFormat/>
    <w:rPr/>
  </w:style>
  <w:style w:type="character" w:styleId="WW-WW8Num1ztrue31111111111111111111111" w:customStyle="1">
    <w:name w:val="WW-WW8Num1ztrue31111111111111111111111"/>
    <w:qFormat/>
    <w:rPr/>
  </w:style>
  <w:style w:type="character" w:styleId="WW-WW8Num1ztrue41111111111111111111111" w:customStyle="1">
    <w:name w:val="WW-WW8Num1ztrue41111111111111111111111"/>
    <w:qFormat/>
    <w:rPr/>
  </w:style>
  <w:style w:type="character" w:styleId="WW-WW8Num1ztrue51111111111111111111111" w:customStyle="1">
    <w:name w:val="WW-WW8Num1ztrue51111111111111111111111"/>
    <w:qFormat/>
    <w:rPr/>
  </w:style>
  <w:style w:type="character" w:styleId="WW-WW8Num1ztrue61111111111111111111111" w:customStyle="1">
    <w:name w:val="WW-WW8Num1ztrue61111111111111111111111"/>
    <w:qFormat/>
    <w:rPr/>
  </w:style>
  <w:style w:type="character" w:styleId="WW-WW8Num1ztrue71111111111111111111111" w:customStyle="1">
    <w:name w:val="WW-WW8Num1ztrue71111111111111111111111"/>
    <w:qFormat/>
    <w:rPr/>
  </w:style>
  <w:style w:type="character" w:styleId="WW-WW8Num1ztrue111111111111111111111111" w:customStyle="1">
    <w:name w:val="WW-WW8Num1ztrue111111111111111111111111"/>
    <w:qFormat/>
    <w:rPr/>
  </w:style>
  <w:style w:type="character" w:styleId="WW-WW8Num1ztrue211111111111111111111111" w:customStyle="1">
    <w:name w:val="WW-WW8Num1ztrue211111111111111111111111"/>
    <w:qFormat/>
    <w:rPr/>
  </w:style>
  <w:style w:type="character" w:styleId="WW-WW8Num1ztrue311111111111111111111111" w:customStyle="1">
    <w:name w:val="WW-WW8Num1ztrue311111111111111111111111"/>
    <w:qFormat/>
    <w:rPr/>
  </w:style>
  <w:style w:type="character" w:styleId="WW-WW8Num1ztrue411111111111111111111111" w:customStyle="1">
    <w:name w:val="WW-WW8Num1ztrue411111111111111111111111"/>
    <w:qFormat/>
    <w:rPr/>
  </w:style>
  <w:style w:type="character" w:styleId="WW-WW8Num1ztrue511111111111111111111111" w:customStyle="1">
    <w:name w:val="WW-WW8Num1ztrue511111111111111111111111"/>
    <w:qFormat/>
    <w:rPr/>
  </w:style>
  <w:style w:type="character" w:styleId="WW-WW8Num1ztrue611111111111111111111111" w:customStyle="1">
    <w:name w:val="WW-WW8Num1ztrue611111111111111111111111"/>
    <w:qFormat/>
    <w:rPr/>
  </w:style>
  <w:style w:type="character" w:styleId="WW-WW8Num1ztrue711111111111111111111111" w:customStyle="1">
    <w:name w:val="WW-WW8Num1ztrue711111111111111111111111"/>
    <w:qFormat/>
    <w:rPr/>
  </w:style>
  <w:style w:type="character" w:styleId="WW-WW8Num1ztrue1111111111111111111111111" w:customStyle="1">
    <w:name w:val="WW-WW8Num1ztrue1111111111111111111111111"/>
    <w:qFormat/>
    <w:rPr/>
  </w:style>
  <w:style w:type="character" w:styleId="WW-WW8Num1ztrue2111111111111111111111111" w:customStyle="1">
    <w:name w:val="WW-WW8Num1ztrue2111111111111111111111111"/>
    <w:qFormat/>
    <w:rPr/>
  </w:style>
  <w:style w:type="character" w:styleId="WW-WW8Num1ztrue3111111111111111111111111" w:customStyle="1">
    <w:name w:val="WW-WW8Num1ztrue3111111111111111111111111"/>
    <w:qFormat/>
    <w:rPr/>
  </w:style>
  <w:style w:type="character" w:styleId="WW-WW8Num1ztrue4111111111111111111111111" w:customStyle="1">
    <w:name w:val="WW-WW8Num1ztrue4111111111111111111111111"/>
    <w:qFormat/>
    <w:rPr/>
  </w:style>
  <w:style w:type="character" w:styleId="WW-WW8Num1ztrue5111111111111111111111111" w:customStyle="1">
    <w:name w:val="WW-WW8Num1ztrue5111111111111111111111111"/>
    <w:qFormat/>
    <w:rPr/>
  </w:style>
  <w:style w:type="character" w:styleId="WW-WW8Num1ztrue6111111111111111111111111" w:customStyle="1">
    <w:name w:val="WW-WW8Num1ztrue6111111111111111111111111"/>
    <w:qFormat/>
    <w:rPr/>
  </w:style>
  <w:style w:type="character" w:styleId="WW-WW8Num1ztrue7111111111111111111111111" w:customStyle="1">
    <w:name w:val="WW-WW8Num1ztrue7111111111111111111111111"/>
    <w:qFormat/>
    <w:rPr/>
  </w:style>
  <w:style w:type="character" w:styleId="WW-WW8Num1ztrue11111111111111111111111111" w:customStyle="1">
    <w:name w:val="WW-WW8Num1ztrue11111111111111111111111111"/>
    <w:qFormat/>
    <w:rPr/>
  </w:style>
  <w:style w:type="character" w:styleId="WW-WW8Num1ztrue21111111111111111111111111" w:customStyle="1">
    <w:name w:val="WW-WW8Num1ztrue21111111111111111111111111"/>
    <w:qFormat/>
    <w:rPr/>
  </w:style>
  <w:style w:type="character" w:styleId="WW-WW8Num1ztrue31111111111111111111111111" w:customStyle="1">
    <w:name w:val="WW-WW8Num1ztrue31111111111111111111111111"/>
    <w:qFormat/>
    <w:rPr/>
  </w:style>
  <w:style w:type="character" w:styleId="WW-WW8Num1ztrue41111111111111111111111111" w:customStyle="1">
    <w:name w:val="WW-WW8Num1ztrue41111111111111111111111111"/>
    <w:qFormat/>
    <w:rPr/>
  </w:style>
  <w:style w:type="character" w:styleId="WW-WW8Num1ztrue51111111111111111111111111" w:customStyle="1">
    <w:name w:val="WW-WW8Num1ztrue51111111111111111111111111"/>
    <w:qFormat/>
    <w:rPr/>
  </w:style>
  <w:style w:type="character" w:styleId="WW-WW8Num1ztrue61111111111111111111111111" w:customStyle="1">
    <w:name w:val="WW-WW8Num1ztrue61111111111111111111111111"/>
    <w:qFormat/>
    <w:rPr/>
  </w:style>
  <w:style w:type="character" w:styleId="WW-WW8Num1ztrue71111111111111111111111111" w:customStyle="1">
    <w:name w:val="WW-WW8Num1ztrue71111111111111111111111111"/>
    <w:qFormat/>
    <w:rPr/>
  </w:style>
  <w:style w:type="character" w:styleId="WW-WW8Num1ztrue111111111111111111111111111" w:customStyle="1">
    <w:name w:val="WW-WW8Num1ztrue111111111111111111111111111"/>
    <w:qFormat/>
    <w:rPr/>
  </w:style>
  <w:style w:type="character" w:styleId="WW-WW8Num1ztrue211111111111111111111111111" w:customStyle="1">
    <w:name w:val="WW-WW8Num1ztrue211111111111111111111111111"/>
    <w:qFormat/>
    <w:rPr/>
  </w:style>
  <w:style w:type="character" w:styleId="WW-WW8Num1ztrue311111111111111111111111111" w:customStyle="1">
    <w:name w:val="WW-WW8Num1ztrue311111111111111111111111111"/>
    <w:qFormat/>
    <w:rPr/>
  </w:style>
  <w:style w:type="character" w:styleId="WW-WW8Num1ztrue411111111111111111111111111" w:customStyle="1">
    <w:name w:val="WW-WW8Num1ztrue411111111111111111111111111"/>
    <w:qFormat/>
    <w:rPr/>
  </w:style>
  <w:style w:type="character" w:styleId="WW-WW8Num1ztrue511111111111111111111111111" w:customStyle="1">
    <w:name w:val="WW-WW8Num1ztrue511111111111111111111111111"/>
    <w:qFormat/>
    <w:rPr/>
  </w:style>
  <w:style w:type="character" w:styleId="WW-WW8Num1ztrue611111111111111111111111111" w:customStyle="1">
    <w:name w:val="WW-WW8Num1ztrue611111111111111111111111111"/>
    <w:qFormat/>
    <w:rPr/>
  </w:style>
  <w:style w:type="character" w:styleId="WW-WW8Num1ztrue711111111111111111111111111" w:customStyle="1">
    <w:name w:val="WW-WW8Num1ztrue711111111111111111111111111"/>
    <w:qFormat/>
    <w:rPr/>
  </w:style>
  <w:style w:type="character" w:styleId="WW-WW8Num1ztrue1111111111111111111111111111" w:customStyle="1">
    <w:name w:val="WW-WW8Num1ztrue1111111111111111111111111111"/>
    <w:qFormat/>
    <w:rPr/>
  </w:style>
  <w:style w:type="character" w:styleId="WW-WW8Num1ztrue2111111111111111111111111111" w:customStyle="1">
    <w:name w:val="WW-WW8Num1ztrue2111111111111111111111111111"/>
    <w:qFormat/>
    <w:rPr/>
  </w:style>
  <w:style w:type="character" w:styleId="WW-WW8Num1ztrue3111111111111111111111111111" w:customStyle="1">
    <w:name w:val="WW-WW8Num1ztrue3111111111111111111111111111"/>
    <w:qFormat/>
    <w:rPr/>
  </w:style>
  <w:style w:type="character" w:styleId="WW-WW8Num1ztrue4111111111111111111111111111" w:customStyle="1">
    <w:name w:val="WW-WW8Num1ztrue4111111111111111111111111111"/>
    <w:qFormat/>
    <w:rPr/>
  </w:style>
  <w:style w:type="character" w:styleId="WW-WW8Num1ztrue5111111111111111111111111111" w:customStyle="1">
    <w:name w:val="WW-WW8Num1ztrue5111111111111111111111111111"/>
    <w:qFormat/>
    <w:rPr/>
  </w:style>
  <w:style w:type="character" w:styleId="WW-WW8Num1ztrue6111111111111111111111111111" w:customStyle="1">
    <w:name w:val="WW-WW8Num1ztrue6111111111111111111111111111"/>
    <w:qFormat/>
    <w:rPr/>
  </w:style>
  <w:style w:type="character" w:styleId="WW-WW8Num1ztrue7111111111111111111111111111" w:customStyle="1">
    <w:name w:val="WW-WW8Num1ztrue7111111111111111111111111111"/>
    <w:qFormat/>
    <w:rPr/>
  </w:style>
  <w:style w:type="character" w:styleId="WW-WW8Num1ztrue11111111111111111111111111111" w:customStyle="1">
    <w:name w:val="WW-WW8Num1ztrue11111111111111111111111111111"/>
    <w:qFormat/>
    <w:rPr/>
  </w:style>
  <w:style w:type="character" w:styleId="WW-WW8Num1ztrue21111111111111111111111111111" w:customStyle="1">
    <w:name w:val="WW-WW8Num1ztrue21111111111111111111111111111"/>
    <w:qFormat/>
    <w:rPr/>
  </w:style>
  <w:style w:type="character" w:styleId="WW-WW8Num1ztrue31111111111111111111111111111" w:customStyle="1">
    <w:name w:val="WW-WW8Num1ztrue31111111111111111111111111111"/>
    <w:qFormat/>
    <w:rPr/>
  </w:style>
  <w:style w:type="character" w:styleId="WW-WW8Num1ztrue41111111111111111111111111111" w:customStyle="1">
    <w:name w:val="WW-WW8Num1ztrue41111111111111111111111111111"/>
    <w:qFormat/>
    <w:rPr/>
  </w:style>
  <w:style w:type="character" w:styleId="WW-WW8Num1ztrue51111111111111111111111111111" w:customStyle="1">
    <w:name w:val="WW-WW8Num1ztrue51111111111111111111111111111"/>
    <w:qFormat/>
    <w:rPr/>
  </w:style>
  <w:style w:type="character" w:styleId="WW-WW8Num1ztrue61111111111111111111111111111" w:customStyle="1">
    <w:name w:val="WW-WW8Num1ztrue61111111111111111111111111111"/>
    <w:qFormat/>
    <w:rPr/>
  </w:style>
  <w:style w:type="character" w:styleId="WW-WW8Num1ztrue71111111111111111111111111111" w:customStyle="1">
    <w:name w:val="WW-WW8Num1ztrue71111111111111111111111111111"/>
    <w:qFormat/>
    <w:rPr/>
  </w:style>
  <w:style w:type="character" w:styleId="WW-WW8Num1ztrue111111111111111111111111111111" w:customStyle="1">
    <w:name w:val="WW-WW8Num1ztrue111111111111111111111111111111"/>
    <w:qFormat/>
    <w:rPr/>
  </w:style>
  <w:style w:type="character" w:styleId="WW-WW8Num1ztrue211111111111111111111111111111" w:customStyle="1">
    <w:name w:val="WW-WW8Num1ztrue211111111111111111111111111111"/>
    <w:qFormat/>
    <w:rPr/>
  </w:style>
  <w:style w:type="character" w:styleId="WW-WW8Num1ztrue311111111111111111111111111111" w:customStyle="1">
    <w:name w:val="WW-WW8Num1ztrue311111111111111111111111111111"/>
    <w:qFormat/>
    <w:rPr/>
  </w:style>
  <w:style w:type="character" w:styleId="WW-WW8Num1ztrue411111111111111111111111111111" w:customStyle="1">
    <w:name w:val="WW-WW8Num1ztrue411111111111111111111111111111"/>
    <w:qFormat/>
    <w:rPr/>
  </w:style>
  <w:style w:type="character" w:styleId="WW-WW8Num1ztrue511111111111111111111111111111" w:customStyle="1">
    <w:name w:val="WW-WW8Num1ztrue511111111111111111111111111111"/>
    <w:qFormat/>
    <w:rPr/>
  </w:style>
  <w:style w:type="character" w:styleId="WW-WW8Num1ztrue611111111111111111111111111111" w:customStyle="1">
    <w:name w:val="WW-WW8Num1ztrue611111111111111111111111111111"/>
    <w:qFormat/>
    <w:rPr/>
  </w:style>
  <w:style w:type="character" w:styleId="WW-WW8Num1ztrue711111111111111111111111111111" w:customStyle="1">
    <w:name w:val="WW-WW8Num1ztrue711111111111111111111111111111"/>
    <w:qFormat/>
    <w:rPr/>
  </w:style>
  <w:style w:type="character" w:styleId="WW-WW8Num1ztrue1111111111111111111111111111111" w:customStyle="1">
    <w:name w:val="WW-WW8Num1ztrue1111111111111111111111111111111"/>
    <w:qFormat/>
    <w:rPr/>
  </w:style>
  <w:style w:type="character" w:styleId="WW-WW8Num1ztrue2111111111111111111111111111111" w:customStyle="1">
    <w:name w:val="WW-WW8Num1ztrue2111111111111111111111111111111"/>
    <w:qFormat/>
    <w:rPr/>
  </w:style>
  <w:style w:type="character" w:styleId="WW-WW8Num1ztrue3111111111111111111111111111111" w:customStyle="1">
    <w:name w:val="WW-WW8Num1ztrue3111111111111111111111111111111"/>
    <w:qFormat/>
    <w:rPr/>
  </w:style>
  <w:style w:type="character" w:styleId="WW-WW8Num1ztrue4111111111111111111111111111111" w:customStyle="1">
    <w:name w:val="WW-WW8Num1ztrue4111111111111111111111111111111"/>
    <w:qFormat/>
    <w:rPr/>
  </w:style>
  <w:style w:type="character" w:styleId="WW-WW8Num1ztrue5111111111111111111111111111111" w:customStyle="1">
    <w:name w:val="WW-WW8Num1ztrue5111111111111111111111111111111"/>
    <w:qFormat/>
    <w:rPr/>
  </w:style>
  <w:style w:type="character" w:styleId="WW-WW8Num1ztrue6111111111111111111111111111111" w:customStyle="1">
    <w:name w:val="WW-WW8Num1ztrue6111111111111111111111111111111"/>
    <w:qFormat/>
    <w:rPr/>
  </w:style>
  <w:style w:type="character" w:styleId="WW-WW8Num1ztrue7111111111111111111111111111111" w:customStyle="1">
    <w:name w:val="WW-WW8Num1ztrue7111111111111111111111111111111"/>
    <w:qFormat/>
    <w:rPr/>
  </w:style>
  <w:style w:type="character" w:styleId="WW-WW8Num1ztrue11111111111111111111111111111111" w:customStyle="1">
    <w:name w:val="WW-WW8Num1ztrue11111111111111111111111111111111"/>
    <w:qFormat/>
    <w:rPr/>
  </w:style>
  <w:style w:type="character" w:styleId="WW-WW8Num1ztrue21111111111111111111111111111111" w:customStyle="1">
    <w:name w:val="WW-WW8Num1ztrue21111111111111111111111111111111"/>
    <w:qFormat/>
    <w:rPr/>
  </w:style>
  <w:style w:type="character" w:styleId="WW-WW8Num1ztrue31111111111111111111111111111111" w:customStyle="1">
    <w:name w:val="WW-WW8Num1ztrue31111111111111111111111111111111"/>
    <w:qFormat/>
    <w:rPr/>
  </w:style>
  <w:style w:type="character" w:styleId="WW-WW8Num1ztrue41111111111111111111111111111111" w:customStyle="1">
    <w:name w:val="WW-WW8Num1ztrue41111111111111111111111111111111"/>
    <w:qFormat/>
    <w:rPr/>
  </w:style>
  <w:style w:type="character" w:styleId="WW-WW8Num1ztrue51111111111111111111111111111111" w:customStyle="1">
    <w:name w:val="WW-WW8Num1ztrue51111111111111111111111111111111"/>
    <w:qFormat/>
    <w:rPr/>
  </w:style>
  <w:style w:type="character" w:styleId="WW-WW8Num1ztrue61111111111111111111111111111111" w:customStyle="1">
    <w:name w:val="WW-WW8Num1ztrue61111111111111111111111111111111"/>
    <w:qFormat/>
    <w:rPr/>
  </w:style>
  <w:style w:type="character" w:styleId="WW-WW8Num1ztrue71111111111111111111111111111111" w:customStyle="1">
    <w:name w:val="WW-WW8Num1ztrue71111111111111111111111111111111"/>
    <w:qFormat/>
    <w:rPr/>
  </w:style>
  <w:style w:type="character" w:styleId="WW-WW8Num1ztrue111111111111111111111111111111111" w:customStyle="1">
    <w:name w:val="WW-WW8Num1ztrue111111111111111111111111111111111"/>
    <w:qFormat/>
    <w:rPr/>
  </w:style>
  <w:style w:type="character" w:styleId="WW-WW8Num1ztrue211111111111111111111111111111111" w:customStyle="1">
    <w:name w:val="WW-WW8Num1ztrue211111111111111111111111111111111"/>
    <w:qFormat/>
    <w:rPr/>
  </w:style>
  <w:style w:type="character" w:styleId="WW-WW8Num1ztrue311111111111111111111111111111111" w:customStyle="1">
    <w:name w:val="WW-WW8Num1ztrue311111111111111111111111111111111"/>
    <w:qFormat/>
    <w:rPr/>
  </w:style>
  <w:style w:type="character" w:styleId="WW-WW8Num1ztrue411111111111111111111111111111111" w:customStyle="1">
    <w:name w:val="WW-WW8Num1ztrue411111111111111111111111111111111"/>
    <w:qFormat/>
    <w:rPr/>
  </w:style>
  <w:style w:type="character" w:styleId="WW-WW8Num1ztrue511111111111111111111111111111111" w:customStyle="1">
    <w:name w:val="WW-WW8Num1ztrue511111111111111111111111111111111"/>
    <w:qFormat/>
    <w:rPr/>
  </w:style>
  <w:style w:type="character" w:styleId="WW-WW8Num1ztrue611111111111111111111111111111111" w:customStyle="1">
    <w:name w:val="WW-WW8Num1ztrue611111111111111111111111111111111"/>
    <w:qFormat/>
    <w:rPr/>
  </w:style>
  <w:style w:type="character" w:styleId="2" w:customStyle="1">
    <w:name w:val="Основной шрифт абзаца2"/>
    <w:qFormat/>
    <w:rPr/>
  </w:style>
  <w:style w:type="character" w:styleId="WW-WW8Num1ztrue711111111111111111111111111111111" w:customStyle="1">
    <w:name w:val="WW-WW8Num1ztrue711111111111111111111111111111111"/>
    <w:qFormat/>
    <w:rPr/>
  </w:style>
  <w:style w:type="character" w:styleId="WW-WW8Num1ztrue1111111111111111111111111111111111" w:customStyle="1">
    <w:name w:val="WW-WW8Num1ztrue1111111111111111111111111111111111"/>
    <w:qFormat/>
    <w:rPr/>
  </w:style>
  <w:style w:type="character" w:styleId="WW-WW8Num1ztrue2111111111111111111111111111111111" w:customStyle="1">
    <w:name w:val="WW-WW8Num1ztrue2111111111111111111111111111111111"/>
    <w:qFormat/>
    <w:rPr/>
  </w:style>
  <w:style w:type="character" w:styleId="WW-WW8Num1ztrue3111111111111111111111111111111111" w:customStyle="1">
    <w:name w:val="WW-WW8Num1ztrue3111111111111111111111111111111111"/>
    <w:qFormat/>
    <w:rPr/>
  </w:style>
  <w:style w:type="character" w:styleId="WW-WW8Num1ztrue4111111111111111111111111111111111" w:customStyle="1">
    <w:name w:val="WW-WW8Num1ztrue4111111111111111111111111111111111"/>
    <w:qFormat/>
    <w:rPr/>
  </w:style>
  <w:style w:type="character" w:styleId="WW-WW8Num1ztrue5111111111111111111111111111111111" w:customStyle="1">
    <w:name w:val="WW-WW8Num1ztrue5111111111111111111111111111111111"/>
    <w:qFormat/>
    <w:rPr/>
  </w:style>
  <w:style w:type="character" w:styleId="WW-WW8Num1ztrue6111111111111111111111111111111111" w:customStyle="1">
    <w:name w:val="WW-WW8Num1ztrue6111111111111111111111111111111111"/>
    <w:qFormat/>
    <w:rPr/>
  </w:style>
  <w:style w:type="character" w:styleId="WW-WW8Num1ztrue7111111111111111111111111111111111" w:customStyle="1">
    <w:name w:val="WW-WW8Num1ztrue7111111111111111111111111111111111"/>
    <w:qFormat/>
    <w:rPr/>
  </w:style>
  <w:style w:type="character" w:styleId="WW-WW8Num1ztrue11111111111111111111111111111111111" w:customStyle="1">
    <w:name w:val="WW-WW8Num1ztrue11111111111111111111111111111111111"/>
    <w:qFormat/>
    <w:rPr/>
  </w:style>
  <w:style w:type="character" w:styleId="WW-WW8Num1ztrue21111111111111111111111111111111111" w:customStyle="1">
    <w:name w:val="WW-WW8Num1ztrue21111111111111111111111111111111111"/>
    <w:qFormat/>
    <w:rPr/>
  </w:style>
  <w:style w:type="character" w:styleId="WW-WW8Num1ztrue31111111111111111111111111111111111" w:customStyle="1">
    <w:name w:val="WW-WW8Num1ztrue31111111111111111111111111111111111"/>
    <w:qFormat/>
    <w:rPr/>
  </w:style>
  <w:style w:type="character" w:styleId="WW-WW8Num1ztrue41111111111111111111111111111111111" w:customStyle="1">
    <w:name w:val="WW-WW8Num1ztrue41111111111111111111111111111111111"/>
    <w:qFormat/>
    <w:rPr/>
  </w:style>
  <w:style w:type="character" w:styleId="WW-WW8Num1ztrue51111111111111111111111111111111111" w:customStyle="1">
    <w:name w:val="WW-WW8Num1ztrue51111111111111111111111111111111111"/>
    <w:qFormat/>
    <w:rPr/>
  </w:style>
  <w:style w:type="character" w:styleId="WW-WW8Num1ztrue61111111111111111111111111111111111" w:customStyle="1">
    <w:name w:val="WW-WW8Num1ztrue61111111111111111111111111111111111"/>
    <w:qFormat/>
    <w:rPr/>
  </w:style>
  <w:style w:type="character" w:styleId="WW-WW8Num1ztrue71111111111111111111111111111111111" w:customStyle="1">
    <w:name w:val="WW-WW8Num1ztrue71111111111111111111111111111111111"/>
    <w:qFormat/>
    <w:rPr/>
  </w:style>
  <w:style w:type="character" w:styleId="WW-WW8Num1ztrue111111111111111111111111111111111111" w:customStyle="1">
    <w:name w:val="WW-WW8Num1ztrue111111111111111111111111111111111111"/>
    <w:qFormat/>
    <w:rPr/>
  </w:style>
  <w:style w:type="character" w:styleId="WW-WW8Num1ztrue211111111111111111111111111111111111" w:customStyle="1">
    <w:name w:val="WW-WW8Num1ztrue211111111111111111111111111111111111"/>
    <w:qFormat/>
    <w:rPr/>
  </w:style>
  <w:style w:type="character" w:styleId="WW-WW8Num1ztrue311111111111111111111111111111111111" w:customStyle="1">
    <w:name w:val="WW-WW8Num1ztrue311111111111111111111111111111111111"/>
    <w:qFormat/>
    <w:rPr/>
  </w:style>
  <w:style w:type="character" w:styleId="WW-WW8Num1ztrue411111111111111111111111111111111111" w:customStyle="1">
    <w:name w:val="WW-WW8Num1ztrue411111111111111111111111111111111111"/>
    <w:qFormat/>
    <w:rPr/>
  </w:style>
  <w:style w:type="character" w:styleId="WW-WW8Num1ztrue511111111111111111111111111111111111" w:customStyle="1">
    <w:name w:val="WW-WW8Num1ztrue511111111111111111111111111111111111"/>
    <w:qFormat/>
    <w:rPr/>
  </w:style>
  <w:style w:type="character" w:styleId="WW-WW8Num1ztrue611111111111111111111111111111111111" w:customStyle="1">
    <w:name w:val="WW-WW8Num1ztrue611111111111111111111111111111111111"/>
    <w:qFormat/>
    <w:rPr/>
  </w:style>
  <w:style w:type="character" w:styleId="WW-WW8Num1ztrue711111111111111111111111111111111111" w:customStyle="1">
    <w:name w:val="WW-WW8Num1ztrue711111111111111111111111111111111111"/>
    <w:qFormat/>
    <w:rPr/>
  </w:style>
  <w:style w:type="character" w:styleId="WW-WW8Num1ztrue1111111111111111111111111111111111111" w:customStyle="1">
    <w:name w:val="WW-WW8Num1ztrue1111111111111111111111111111111111111"/>
    <w:qFormat/>
    <w:rPr/>
  </w:style>
  <w:style w:type="character" w:styleId="WW-WW8Num1ztrue2111111111111111111111111111111111111" w:customStyle="1">
    <w:name w:val="WW-WW8Num1ztrue2111111111111111111111111111111111111"/>
    <w:qFormat/>
    <w:rPr/>
  </w:style>
  <w:style w:type="character" w:styleId="WW-WW8Num1ztrue3111111111111111111111111111111111111" w:customStyle="1">
    <w:name w:val="WW-WW8Num1ztrue3111111111111111111111111111111111111"/>
    <w:qFormat/>
    <w:rPr/>
  </w:style>
  <w:style w:type="character" w:styleId="WW-WW8Num1ztrue4111111111111111111111111111111111111" w:customStyle="1">
    <w:name w:val="WW-WW8Num1ztrue4111111111111111111111111111111111111"/>
    <w:qFormat/>
    <w:rPr/>
  </w:style>
  <w:style w:type="character" w:styleId="WW-WW8Num1ztrue5111111111111111111111111111111111111" w:customStyle="1">
    <w:name w:val="WW-WW8Num1ztrue5111111111111111111111111111111111111"/>
    <w:qFormat/>
    <w:rPr/>
  </w:style>
  <w:style w:type="character" w:styleId="WW-WW8Num1ztrue6111111111111111111111111111111111111" w:customStyle="1">
    <w:name w:val="WW-WW8Num1ztrue6111111111111111111111111111111111111"/>
    <w:qFormat/>
    <w:rPr/>
  </w:style>
  <w:style w:type="character" w:styleId="1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paragraph" w:styleId="Style12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3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3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hanging="284" w:left="284" w:right="-426"/>
      <w:jc w:val="both"/>
    </w:pPr>
    <w:rPr>
      <w:sz w:val="22"/>
    </w:rPr>
  </w:style>
  <w:style w:type="paragraph" w:styleId="Style14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Style15" w:default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1232</TotalTime>
  <Application>LibreOffice/24.8.5.2$Windows_X86_64 LibreOffice_project/fddf2685c70b461e7832239a0162a77216259f22</Application>
  <AppVersion>15.0000</AppVersion>
  <Pages>2</Pages>
  <Words>603</Words>
  <Characters>4066</Characters>
  <CharactersWithSpaces>4903</CharactersWithSpaces>
  <Paragraphs>21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2022-08-17T06:27:00Z</dcterms:created>
  <dc:creator>burko</dc:creator>
  <dc:description/>
  <dc:language>uk-UA</dc:language>
  <cp:lastModifiedBy/>
  <cp:lastPrinted>2025-03-04T16:24:50Z</cp:lastPrinted>
  <dcterms:modified xsi:type="dcterms:W3CDTF">2025-03-07T15:31:40Z</dcterms:modified>
  <cp:revision>161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