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31221668"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Cs/>
          <w:sz w:val="20"/>
          <w:szCs w:val="20"/>
          <w:lang w:val="uk-UA"/>
        </w:rPr>
      </w:pPr>
      <w:r>
        <w:rPr>
          <w:b/>
          <w:bCs/>
          <w:sz w:val="20"/>
          <w:szCs w:val="20"/>
          <w:lang w:val="uk-UA"/>
        </w:rPr>
      </w:r>
    </w:p>
    <w:p>
      <w:pPr>
        <w:pStyle w:val="Heading2"/>
        <w:widowControl w:val="false"/>
        <w:numPr>
          <w:ilvl w:val="1"/>
          <w:numId w:val="1"/>
        </w:numPr>
        <w:jc w:val="center"/>
        <w:rPr>
          <w:sz w:val="32"/>
          <w:szCs w:val="32"/>
        </w:rPr>
      </w:pPr>
      <w:r>
        <w:rPr>
          <w:sz w:val="32"/>
          <w:szCs w:val="32"/>
        </w:rPr>
        <w:t>Р І Ш Е Н Н Я</w:t>
      </w:r>
    </w:p>
    <w:p>
      <w:pPr>
        <w:pStyle w:val="Normal"/>
        <w:widowControl w:val="false"/>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pPr>
      <w:r>
        <w:rPr>
          <w:b w:val="false"/>
          <w:bCs w:val="false"/>
          <w:lang w:val="uk-UA" w:eastAsia="zh-CN" w:bidi="ar-SA"/>
        </w:rPr>
        <w:t>Про надання громадян</w:t>
      </w:r>
      <w:r>
        <w:rPr>
          <w:rStyle w:val="Strong"/>
          <w:b w:val="false"/>
          <w:bCs w:val="false"/>
          <w:lang w:val="uk-UA" w:eastAsia="zh-CN" w:bidi="ar-SA"/>
        </w:rPr>
        <w:t>ину Вроні В.І.</w:t>
      </w:r>
      <w:r>
        <w:rPr>
          <w:b w:val="false"/>
          <w:bCs w:val="false"/>
          <w:lang w:val="uk-UA" w:eastAsia="zh-CN" w:bidi="ar-SA"/>
        </w:rPr>
        <w:t xml:space="preserve"> </w:t>
      </w:r>
    </w:p>
    <w:p>
      <w:pPr>
        <w:pStyle w:val="Normal"/>
        <w:rPr>
          <w:b w:val="false"/>
          <w:bCs w:val="false"/>
          <w:lang w:val="uk-UA"/>
        </w:rPr>
      </w:pPr>
      <w:r>
        <w:rPr>
          <w:b w:val="false"/>
          <w:bCs w:val="false"/>
          <w:lang w:val="uk-UA"/>
        </w:rPr>
        <w:t xml:space="preserve">на умовах оренди земельної ділянки </w:t>
      </w:r>
    </w:p>
    <w:p>
      <w:pPr>
        <w:pStyle w:val="Normal"/>
        <w:rPr>
          <w:b w:val="false"/>
          <w:bCs w:val="false"/>
        </w:rPr>
      </w:pPr>
      <w:r>
        <w:rPr>
          <w:b w:val="false"/>
          <w:bCs w:val="false"/>
          <w:lang w:val="uk-UA"/>
        </w:rPr>
        <w:t xml:space="preserve">для  </w:t>
      </w:r>
      <w:r>
        <w:rPr>
          <w:b w:val="false"/>
          <w:bCs w:val="false"/>
          <w:lang w:val="uk-UA" w:eastAsia="zh-CN" w:bidi="ar-SA"/>
        </w:rPr>
        <w:t xml:space="preserve">будівництва  та  </w:t>
      </w:r>
      <w:r>
        <w:rPr>
          <w:b w:val="false"/>
          <w:bCs w:val="false"/>
          <w:lang w:val="uk-UA"/>
        </w:rPr>
        <w:t>обслуговування</w:t>
      </w:r>
    </w:p>
    <w:p>
      <w:pPr>
        <w:pStyle w:val="Normal"/>
        <w:rPr>
          <w:b w:val="false"/>
          <w:bCs w:val="false"/>
          <w:lang w:val="uk-UA"/>
        </w:rPr>
      </w:pPr>
      <w:r>
        <w:rPr>
          <w:b w:val="false"/>
          <w:bCs w:val="false"/>
          <w:lang w:val="uk-UA"/>
        </w:rPr>
        <w:t>жилого  будинку,  господарських  бу-</w:t>
      </w:r>
    </w:p>
    <w:p>
      <w:pPr>
        <w:pStyle w:val="Normal"/>
        <w:rPr>
          <w:b w:val="false"/>
          <w:bCs w:val="false"/>
          <w:lang w:val="uk-UA"/>
        </w:rPr>
      </w:pPr>
      <w:r>
        <w:rPr>
          <w:b w:val="false"/>
          <w:bCs w:val="false"/>
          <w:lang w:val="uk-UA"/>
        </w:rPr>
        <w:t>дівель і споруд (02.01) на вул. Лисен-</w:t>
      </w:r>
    </w:p>
    <w:p>
      <w:pPr>
        <w:pStyle w:val="Normal"/>
        <w:rPr>
          <w:b w:val="false"/>
          <w:bCs w:val="false"/>
        </w:rPr>
      </w:pPr>
      <w:r>
        <w:rPr>
          <w:b w:val="false"/>
          <w:bCs w:val="false"/>
          <w:lang w:val="uk-UA"/>
        </w:rPr>
        <w:t>ка, 55 у м. Луцьку</w:t>
      </w:r>
    </w:p>
    <w:p>
      <w:pPr>
        <w:pStyle w:val="Normal"/>
        <w:rPr>
          <w:sz w:val="28"/>
          <w:szCs w:val="28"/>
        </w:rPr>
      </w:pPr>
      <w:r>
        <w:rPr>
          <w:sz w:val="28"/>
          <w:szCs w:val="28"/>
        </w:rPr>
      </w:r>
    </w:p>
    <w:p>
      <w:pPr>
        <w:pStyle w:val="Normal"/>
        <w:widowControl w:val="false"/>
        <w:suppressAutoHyphens w:val="true"/>
        <w:bidi w:val="0"/>
        <w:spacing w:before="0" w:after="0"/>
        <w:ind w:firstLine="567"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Розглянувши заяву громадянина Врони Володимира Івановича щодо надання на умовах оренди земельної ділянки на</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вул. Лисенка, 55</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громадянину Вроні Володимирові Івановичу, витяг з Д</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ержавного земельного кадастру про земельну ділянку від 24.01.2025 № НВ-2100181472025, керуючись статтями 12, 79-1, 93, 96, 116, 123-126, частиною другою статті 134, статтею 186 Земельного кодексу України, статтями 29, 55 Закону України «Про землеустрій», статтями 4-6,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w:t>
        <w:br/>
        <w:t xml:space="preserve">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shd w:fill="FFFFFF" w:val="clear"/>
          <w:lang w:val="uk-UA" w:eastAsia="zh-CN" w:bidi="ar-SA"/>
        </w:rPr>
        <w:t xml:space="preserve">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міська рада</w:t>
      </w:r>
    </w:p>
    <w:p>
      <w:pPr>
        <w:pStyle w:val="Normal"/>
        <w:widowControl w:val="false"/>
        <w:suppressAutoHyphens w:val="true"/>
        <w:bidi w:val="0"/>
        <w:spacing w:before="0" w:after="0"/>
        <w:ind w:firstLine="567" w:left="0" w:right="0"/>
        <w:jc w:val="both"/>
        <w:rPr>
          <w:sz w:val="28"/>
          <w:szCs w:val="28"/>
        </w:rPr>
      </w:pPr>
      <w:r>
        <w:rPr>
          <w:sz w:val="28"/>
          <w:szCs w:val="28"/>
        </w:rPr>
      </w:r>
    </w:p>
    <w:p>
      <w:pPr>
        <w:pStyle w:val="Normal"/>
        <w:widowControl w:val="false"/>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 З</w:t>
      </w:r>
      <w:r>
        <w:rPr>
          <w:b w:val="false"/>
          <w:bCs/>
          <w:i w:val="false"/>
          <w:iCs w:val="false"/>
          <w:caps w:val="false"/>
          <w:smallCaps w:val="false"/>
          <w:color w:val="000000"/>
          <w:spacing w:val="4"/>
          <w:szCs w:val="28"/>
          <w:highlight w:val="white"/>
          <w:u w:val="none"/>
          <w:lang w:val="uk-UA" w:eastAsia="ar-SA"/>
        </w:rPr>
        <w:t>атвердити технічну документацію із землеустрою щодо встановлення (відновлення) меж земельної ділянки в натурі (на місцевості) на вул. Лисенка, 55 у м. Луцьку, площею 0,0194 га з кадастровим номером 0710100000:31:160:0020,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firstLine="654" w:left="0" w:right="0"/>
        <w:jc w:val="both"/>
        <w:rPr>
          <w:sz w:val="28"/>
          <w:szCs w:val="28"/>
        </w:rPr>
      </w:pPr>
      <w:r>
        <w:rPr>
          <w:b w:val="false"/>
          <w:bCs/>
          <w:i w:val="false"/>
          <w:iCs w:val="false"/>
          <w:caps w:val="false"/>
          <w:smallCaps w:val="false"/>
          <w:color w:val="000000"/>
          <w:spacing w:val="4"/>
          <w:szCs w:val="28"/>
          <w:highlight w:val="white"/>
          <w:u w:val="none"/>
          <w:lang w:val="uk-UA" w:eastAsia="ar-SA"/>
        </w:rPr>
        <w:t>2. Надати громадянину Вроні Володимирові Івановичу земельну ділянку на вул. Лисенка, 55 у м. Луцьку на умовах оренди строком на 25 років з дати укладення договору оренди землі, площею 0,0194 га з кадастровим номером 0710100000:31:160:0020, для будівництва та об</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w:t>
      </w:r>
      <w:r>
        <w:rPr>
          <w:b w:val="false"/>
          <w:bCs w:val="false"/>
          <w:i w:val="false"/>
          <w:iCs w:val="false"/>
          <w:caps w:val="false"/>
          <w:smallCaps w:val="false"/>
          <w:spacing w:val="-4"/>
          <w:szCs w:val="28"/>
          <w:highlight w:val="white"/>
          <w:u w:val="none"/>
          <w:lang w:val="uk-UA"/>
        </w:rPr>
        <w:t>мель комунальної власності, згідно з додатком.</w:t>
      </w:r>
    </w:p>
    <w:p>
      <w:pPr>
        <w:pStyle w:val="Normal"/>
        <w:widowControl w:val="false"/>
        <w:ind w:firstLine="654" w:left="0" w:right="0"/>
        <w:jc w:val="both"/>
        <w:rPr>
          <w:b w:val="false"/>
          <w:bCs w:val="false"/>
          <w:i w:val="false"/>
          <w:i w:val="false"/>
          <w:iCs w:val="false"/>
          <w:caps w:val="false"/>
          <w:smallCaps w:val="false"/>
          <w:spacing w:val="-4"/>
          <w:szCs w:val="28"/>
          <w:highlight w:val="white"/>
          <w:u w:val="none"/>
          <w:lang w:val="uk-UA"/>
        </w:rPr>
      </w:pPr>
      <w:r>
        <w:rPr>
          <w:b w:val="false"/>
          <w:bCs w:val="false"/>
          <w:i w:val="false"/>
          <w:iCs w:val="false"/>
          <w:caps w:val="false"/>
          <w:smallCaps w:val="false"/>
          <w:spacing w:val="-4"/>
          <w:szCs w:val="28"/>
          <w:highlight w:val="white"/>
          <w:u w:val="none"/>
          <w:lang w:val="uk-UA"/>
        </w:rPr>
        <w:t>3. Укласти з громадянином Вроною Володимиром Івановичем договір оренди землі на земельну ділянку з кадастровим номером 0710100000:31:160:0020, на вказаних в рішенні умовах, а також оформити інші документи, необхідні для вчинення цієї угоди.</w:t>
      </w:r>
    </w:p>
    <w:p>
      <w:pPr>
        <w:pStyle w:val="Normal"/>
        <w:widowControl w:val="false"/>
        <w:ind w:firstLine="654" w:left="0" w:right="0"/>
        <w:jc w:val="both"/>
        <w:rPr>
          <w:sz w:val="28"/>
          <w:szCs w:val="28"/>
        </w:rPr>
      </w:pPr>
      <w:r>
        <w:rPr>
          <w:b w:val="false"/>
          <w:bCs w:val="false"/>
          <w:i w:val="false"/>
          <w:iCs w:val="false"/>
          <w:caps w:val="false"/>
          <w:smallCaps w:val="false"/>
          <w:spacing w:val="-4"/>
          <w:szCs w:val="28"/>
          <w:highlight w:val="white"/>
          <w:u w:val="none"/>
          <w:lang w:val="uk-UA"/>
        </w:rPr>
        <w:t>4. Зобов’язат</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и громадянина Врону Володимира Івановича:</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4.1. Укласти з міською радою договір оренди землі.</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654"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firstLine="654"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ind w:firstLine="763" w:left="0" w:right="0"/>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695" w:right="566" w:gutter="0" w:header="0" w:top="660" w:footer="0" w:bottom="2003"/>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Liberation Sans">
    <w:altName w:val="Arial"/>
    <w:charset w:val="01"/>
    <w:family w:val="roman"/>
    <w:pitch w:val="default"/>
  </w:font>
  <w:font w:name="Courier New">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Emphasis">
    <w:name w:val="Emphasis"/>
    <w:qFormat/>
    <w:rPr>
      <w:i/>
      <w:iCs/>
    </w:rPr>
  </w:style>
  <w:style w:type="character" w:styleId="Strong">
    <w:name w:val="Strong"/>
    <w:qFormat/>
    <w:rPr>
      <w:b/>
      <w:bCs/>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FreeSans"/>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Liberation Sans;Arial" w:hAnsi="Liberation Sans;Arial" w:eastAsia="Droid Sans Fallback;Times New Roman" w:cs="FreeSans"/>
      <w:sz w:val="28"/>
      <w:szCs w:val="28"/>
    </w:rPr>
  </w:style>
  <w:style w:type="paragraph" w:styleId="user1">
    <w:name w:val="Покажчик (user)"/>
    <w:basedOn w:val="Normal"/>
    <w:qFormat/>
    <w:pPr>
      <w:suppressLineNumbers/>
    </w:pPr>
    <w:rPr>
      <w:rFonts w:cs="FreeSans"/>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11">
    <w:name w:val="Название объекта1"/>
    <w:basedOn w:val="Normal"/>
    <w:qFormat/>
    <w:pPr>
      <w:suppressLineNumbers/>
      <w:spacing w:before="120" w:after="120"/>
    </w:pPr>
    <w:rPr>
      <w:rFonts w:cs="FreeSans"/>
      <w:i/>
      <w:iCs/>
      <w:sz w:val="24"/>
      <w:szCs w:val="24"/>
    </w:rPr>
  </w:style>
  <w:style w:type="paragraph" w:styleId="BodyTextIndent">
    <w:name w:val="Body Text Indent"/>
    <w:basedOn w:val="Normal"/>
    <w:pPr>
      <w:ind w:firstLine="545" w:left="0" w:right="0"/>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2613</TotalTime>
  <Application>LibreOffice/25.2.0.3$Windows_X86_64 LibreOffice_project/e1cf4a87eb02d755bce1a01209907ea5ddc8f069</Application>
  <AppVersion>15.0000</AppVersion>
  <Pages>2</Pages>
  <Words>526</Words>
  <Characters>3383</Characters>
  <CharactersWithSpaces>4060</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2025-03-10T15:31:20Z</cp:lastPrinted>
  <dcterms:modified xsi:type="dcterms:W3CDTF">2025-03-10T15:31:15Z</dcterms:modified>
  <cp:revision>265</cp:revision>
  <dc:subject/>
  <dc:title> </dc:title>
</cp:coreProperties>
</file>

<file path=docProps/custom.xml><?xml version="1.0" encoding="utf-8"?>
<Properties xmlns="http://schemas.openxmlformats.org/officeDocument/2006/custom-properties" xmlns:vt="http://schemas.openxmlformats.org/officeDocument/2006/docPropsVTypes"/>
</file>