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DF5B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0583A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659468" r:id="rId6"/>
        </w:object>
      </w:r>
    </w:p>
    <w:p w14:paraId="675C6871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5F1FB4B4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5E644EAE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492B5BA0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F66F0FA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4B377738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9E5755D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62D43857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BDE572D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1D6D3E68" w14:textId="59333EDC" w:rsidR="00B00DE5" w:rsidRDefault="008067FB" w:rsidP="00055017">
      <w:pPr>
        <w:ind w:left="-5" w:right="5243"/>
        <w:jc w:val="both"/>
      </w:pPr>
      <w:r>
        <w:t xml:space="preserve">Про демонтаж </w:t>
      </w:r>
      <w:r w:rsidR="003A17F9">
        <w:t>конструкцій та</w:t>
      </w:r>
      <w:r w:rsidR="00875322">
        <w:t xml:space="preserve"> </w:t>
      </w:r>
      <w:r w:rsidR="003A17F9">
        <w:t>будівельних матеріалів</w:t>
      </w:r>
      <w:r w:rsidR="00875322">
        <w:t xml:space="preserve"> </w:t>
      </w:r>
      <w:r w:rsidR="00B00DE5">
        <w:t xml:space="preserve">на </w:t>
      </w:r>
      <w:r w:rsidR="00DA2DB2">
        <w:t>вул.</w:t>
      </w:r>
      <w:r w:rsidR="00875322">
        <w:t> </w:t>
      </w:r>
      <w:r w:rsidR="00B5761E">
        <w:t>Волі, 2 у с.</w:t>
      </w:r>
      <w:r w:rsidR="00875322">
        <w:t> </w:t>
      </w:r>
      <w:r w:rsidR="00B5761E">
        <w:t>Тарасове</w:t>
      </w:r>
    </w:p>
    <w:p w14:paraId="02FFE85D" w14:textId="77777777" w:rsidR="00590034" w:rsidRPr="00654007" w:rsidRDefault="00590034" w:rsidP="00875322">
      <w:pPr>
        <w:ind w:right="5243"/>
        <w:jc w:val="both"/>
        <w:rPr>
          <w:sz w:val="20"/>
          <w:szCs w:val="20"/>
        </w:rPr>
      </w:pPr>
    </w:p>
    <w:p w14:paraId="2E81DD53" w14:textId="77777777" w:rsidR="006F370B" w:rsidRDefault="006F370B" w:rsidP="006F370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47149312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B5AE2D1" w14:textId="77777777" w:rsidR="00590034" w:rsidRDefault="00590034" w:rsidP="00AE5EE9">
      <w:pPr>
        <w:jc w:val="both"/>
      </w:pPr>
      <w:r>
        <w:t xml:space="preserve">ВИРІШИВ: </w:t>
      </w:r>
    </w:p>
    <w:p w14:paraId="68BC5E7D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D81D746" w14:textId="75A68C4C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3A17F9">
        <w:t>конструкцій та будівельних матеріалів (деревина, піддони, каміння, черепиця</w:t>
      </w:r>
      <w:r w:rsidR="00263ACB">
        <w:t>, цегла</w:t>
      </w:r>
      <w:r w:rsidR="003A17F9">
        <w:t>)</w:t>
      </w:r>
      <w:r w:rsidR="00955E38">
        <w:t>,</w:t>
      </w:r>
      <w:r w:rsidR="004F4D4F">
        <w:t xml:space="preserve"> що розташова</w:t>
      </w:r>
      <w:r w:rsidR="00B5761E">
        <w:t>н</w:t>
      </w:r>
      <w:r w:rsidR="003A17F9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3A17F9">
        <w:t xml:space="preserve">на території загального користування біля будинку </w:t>
      </w:r>
      <w:r w:rsidR="000E1C2C">
        <w:t>на</w:t>
      </w:r>
      <w:r w:rsidR="00DB55F7">
        <w:t xml:space="preserve"> </w:t>
      </w:r>
      <w:r w:rsidR="00DA2DB2">
        <w:t>вул.</w:t>
      </w:r>
      <w:r w:rsidR="00875322">
        <w:t> </w:t>
      </w:r>
      <w:r w:rsidR="00B5761E">
        <w:t>Волі, 2 у с.</w:t>
      </w:r>
      <w:r w:rsidR="00875322">
        <w:t> </w:t>
      </w:r>
      <w:r w:rsidR="00B5761E">
        <w:t>Тарасове</w:t>
      </w:r>
      <w:r w:rsidR="00ED618C">
        <w:t>,</w:t>
      </w:r>
      <w:r w:rsidR="008067FB">
        <w:t xml:space="preserve"> протягом </w:t>
      </w:r>
      <w:r w:rsidR="003A17F9">
        <w:t xml:space="preserve">п’яти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3A17F9">
        <w:t>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192C678F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3A17F9">
        <w:t>конструкцій та будівельних матеріалів</w:t>
      </w:r>
      <w:r w:rsidR="00D57592">
        <w:t xml:space="preserve"> шляхом розміщення спеціальн</w:t>
      </w:r>
      <w:r w:rsidR="006F370B">
        <w:t>их</w:t>
      </w:r>
      <w:r w:rsidR="00D57592">
        <w:t xml:space="preserve"> повідомлен</w:t>
      </w:r>
      <w:r w:rsidR="006F370B">
        <w:t>ь</w:t>
      </w:r>
      <w:r w:rsidR="008067FB">
        <w:t xml:space="preserve"> департаменту на </w:t>
      </w:r>
      <w:r w:rsidR="00780B2C">
        <w:t>об’єкт</w:t>
      </w:r>
      <w:r w:rsidR="006F370B">
        <w:t>ах</w:t>
      </w:r>
      <w:r w:rsidR="00ED618C">
        <w:t>,</w:t>
      </w:r>
      <w:r w:rsidR="00D57592">
        <w:t xml:space="preserve"> що підляга</w:t>
      </w:r>
      <w:r w:rsidR="006F370B">
        <w:t>ють</w:t>
      </w:r>
      <w:r w:rsidR="008067FB">
        <w:t xml:space="preserve"> демонтажу. </w:t>
      </w:r>
    </w:p>
    <w:p w14:paraId="578D853B" w14:textId="356870F8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296D5E">
        <w:t xml:space="preserve">конструкцій та будівельних матеріалів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6B3D0FAF" w14:textId="77777777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14:paraId="208F91F4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 xml:space="preserve">Ірину </w:t>
      </w:r>
      <w:proofErr w:type="spellStart"/>
      <w:r w:rsidR="003D052B">
        <w:t>Чебелюк</w:t>
      </w:r>
      <w:proofErr w:type="spellEnd"/>
      <w:r w:rsidR="003D052B">
        <w:t>.</w:t>
      </w:r>
    </w:p>
    <w:p w14:paraId="3EDF0E57" w14:textId="77777777" w:rsidR="00261CB3" w:rsidRDefault="00261CB3" w:rsidP="006F370B">
      <w:pPr>
        <w:jc w:val="both"/>
      </w:pPr>
    </w:p>
    <w:p w14:paraId="0E35EB23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458A54CA" w14:textId="77777777" w:rsidR="00626CAD" w:rsidRDefault="00626CAD" w:rsidP="00125849">
      <w:pPr>
        <w:jc w:val="both"/>
        <w:textAlignment w:val="baseline"/>
      </w:pPr>
    </w:p>
    <w:p w14:paraId="66E39043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3225419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701234B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1B3B06A" w14:textId="77777777"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875322">
      <w:pgSz w:w="11906" w:h="16838"/>
      <w:pgMar w:top="39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87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55017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63ACB"/>
    <w:rsid w:val="00283341"/>
    <w:rsid w:val="00284A8A"/>
    <w:rsid w:val="00285D56"/>
    <w:rsid w:val="00296D5E"/>
    <w:rsid w:val="002A03F3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17F9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149C"/>
    <w:rsid w:val="006F370B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75322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B1A80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D428A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44</cp:revision>
  <cp:lastPrinted>2024-02-06T14:14:00Z</cp:lastPrinted>
  <dcterms:created xsi:type="dcterms:W3CDTF">2020-08-21T19:03:00Z</dcterms:created>
  <dcterms:modified xsi:type="dcterms:W3CDTF">2025-03-28T07:31:00Z</dcterms:modified>
</cp:coreProperties>
</file>