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9605" cy="64960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440" cy="649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1.1pt;height:51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45pt;height:59.4pt;mso-wrap-distance-right:0pt" filled="t" fillcolor="#FFFFFF" o:ole="">
            <v:imagedata r:id="rId3" o:title=""/>
          </v:shape>
          <o:OLEObject Type="Embed" ProgID="PBrush" ShapeID="ole_rId2" DrawAspect="Content" ObjectID="_696858642" r:id="rId2"/>
        </w:object>
      </w:r>
    </w:p>
    <w:p>
      <w:pPr>
        <w:pStyle w:val="Heading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Heading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hanging="0" w:right="-868"/>
        <w:jc w:val="both"/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Про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lang w:val="uk-UA"/>
        </w:rPr>
        <w:t>укладення з громадянином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30"/>
          <w:szCs w:val="30"/>
          <w:lang w:val="uk-U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lang w:val="uk-UA"/>
        </w:rPr>
        <w:t>Макарчуком В.А.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hanging="0" w:right="-868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lang w:val="uk-UA"/>
        </w:rPr>
        <w:t>договору про встановлення земельного сервітуту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ru-RU"/>
        </w:rPr>
        <w:t>: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hanging="0" w:right="-868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ru-RU"/>
        </w:rPr>
        <w:t>право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sz w:val="30"/>
          <w:szCs w:val="30"/>
          <w:lang w:val="uk-UA" w:eastAsia="ru-RU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ru-RU"/>
        </w:rPr>
        <w:t>проїзду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30"/>
          <w:szCs w:val="30"/>
          <w:lang w:val="uk-UA" w:eastAsia="ru-RU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lang w:val="uk-UA" w:eastAsia="ru-RU"/>
        </w:rPr>
        <w:t>на транспортному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lang w:val="uk-UA" w:eastAsia="ru-RU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lang w:val="uk-UA" w:eastAsia="ru-RU"/>
        </w:rPr>
        <w:t>засобі по наявно-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hanging="0" w:right="-868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lang w:val="uk-UA" w:eastAsia="ru-RU"/>
        </w:rPr>
        <w:t>му шляху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lang w:val="uk-UA" w:eastAsia="ru-RU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lang w:val="uk-UA" w:eastAsia="ru-RU"/>
        </w:rPr>
        <w:t xml:space="preserve">(07.02)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с. Прилуцьке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Луцького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району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hanging="0" w:right="-868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Волинської області</w:t>
      </w:r>
    </w:p>
    <w:p>
      <w:pPr>
        <w:pStyle w:val="Normal"/>
        <w:tabs>
          <w:tab w:val="clear" w:pos="708"/>
          <w:tab w:val="left" w:pos="2450" w:leader="none"/>
        </w:tabs>
        <w:ind w:hanging="0" w:right="-868"/>
        <w:jc w:val="both"/>
        <w:rPr/>
      </w:pPr>
      <w:r>
        <w:rPr>
          <w:b/>
          <w:sz w:val="28"/>
          <w:szCs w:val="28"/>
        </w:rPr>
        <w:tab/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color w:val="000000"/>
          <w:spacing w:val="-4"/>
          <w:sz w:val="26"/>
          <w:szCs w:val="26"/>
        </w:rPr>
        <w:t xml:space="preserve">Розглянувши заяву громадянина Макарчука Василя Анатолійовича </w:t>
      </w:r>
      <w:r>
        <w:rPr>
          <w:color w:val="000000"/>
          <w:spacing w:val="-6"/>
          <w:sz w:val="26"/>
          <w:szCs w:val="26"/>
        </w:rPr>
        <w:t xml:space="preserve">про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погодження </w:t>
      </w:r>
      <w:r>
        <w:rPr>
          <w:rFonts w:eastAsia="Times New Roman" w:cs="Times New Roman"/>
          <w:color w:val="000000"/>
          <w:spacing w:val="-6"/>
          <w:sz w:val="26"/>
          <w:szCs w:val="26"/>
        </w:rPr>
        <w:t xml:space="preserve">технічної документації із землеустрою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 xml:space="preserve">щодо встановлення меж частини земельної ділянки, на яку поширюється право суборенди,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eastAsia="ru-RU"/>
        </w:rPr>
        <w:t>сервітуту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ru-RU"/>
        </w:rPr>
        <w:t>: право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ru-RU"/>
        </w:rPr>
        <w:t xml:space="preserve"> проїзду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lang w:val="uk-UA" w:eastAsia="ru-RU"/>
        </w:rPr>
        <w:t xml:space="preserve"> на транспортному засобі по наявному шляху (07.02) площею 0,0422 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ru-RU"/>
        </w:rPr>
        <w:t>на земельну ділянку комунальної власності з кадастровим номером 0721885800:01:001:1952 загальною площею 1,5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zh-CN" w:bidi="ar-SA"/>
        </w:rPr>
        <w:t>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ru-RU"/>
        </w:rPr>
        <w:t xml:space="preserve">38 га (землі сільськогосподарського призначення — 16.00) з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sz w:val="26"/>
          <w:szCs w:val="26"/>
          <w:lang w:val="uk-UA" w:eastAsia="ru-RU"/>
        </w:rPr>
        <w:t xml:space="preserve">проєктом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договору про встановлення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>земельного сервітуту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>: право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 xml:space="preserve"> проїзду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6"/>
          <w:szCs w:val="26"/>
          <w:lang w:val="uk-UA" w:eastAsia="ru-RU" w:bidi="ar-SA"/>
        </w:rPr>
        <w:t xml:space="preserve"> на транспортному засобі по наявному шляху (07.02)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ru-RU"/>
        </w:rPr>
        <w:t xml:space="preserve">, </w:t>
      </w:r>
      <w:r>
        <w:rPr>
          <w:rFonts w:eastAsia="Times New Roman" w:cs="Times New Roman"/>
          <w:color w:val="000000"/>
          <w:spacing w:val="-4"/>
          <w:sz w:val="26"/>
          <w:szCs w:val="26"/>
        </w:rPr>
        <w:t xml:space="preserve">з метою </w:t>
      </w:r>
      <w:r>
        <w:rPr>
          <w:rFonts w:eastAsia="Times New Roman" w:cs="Times New Roman"/>
          <w:bCs/>
          <w:color w:val="000000"/>
          <w:spacing w:val="-6"/>
          <w:sz w:val="26"/>
          <w:szCs w:val="26"/>
          <w:lang w:val="uk-UA"/>
        </w:rPr>
        <w:t>забезпечення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/>
        </w:rPr>
        <w:t xml:space="preserve"> права проїзду на транспортному засобі по наявному шляху (07.02) до земельної ділянки площею 0,1469 га з кадастровим номером 072188580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1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/>
        </w:rPr>
        <w:t>:01:001:1185, яка перебуває у власності</w:t>
      </w:r>
      <w:r>
        <w:rPr>
          <w:rFonts w:eastAsia="Times New Roman" w:cs="Times New Roman"/>
          <w:color w:val="000000"/>
          <w:spacing w:val="-6"/>
          <w:sz w:val="26"/>
          <w:szCs w:val="26"/>
        </w:rPr>
        <w:t xml:space="preserve"> Макарчук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а</w:t>
      </w:r>
      <w:r>
        <w:rPr>
          <w:rFonts w:eastAsia="Times New Roman" w:cs="Times New Roman"/>
          <w:color w:val="000000"/>
          <w:spacing w:val="-6"/>
          <w:sz w:val="26"/>
          <w:szCs w:val="26"/>
        </w:rPr>
        <w:t xml:space="preserve"> Васил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я</w:t>
      </w:r>
      <w:r>
        <w:rPr>
          <w:rFonts w:eastAsia="Times New Roman" w:cs="Times New Roman"/>
          <w:color w:val="000000"/>
          <w:spacing w:val="-6"/>
          <w:sz w:val="26"/>
          <w:szCs w:val="26"/>
        </w:rPr>
        <w:t xml:space="preserve"> Анатолійович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а для ведення особистого селянського господарства (01.03), зареєстрована в Державному реєстрі речових прав на нерухоме майно від 13.07.2018, номер відомостей про право власності: 27035701,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6"/>
          <w:szCs w:val="26"/>
          <w:lang w:val="uk-UA" w:eastAsia="zh-CN" w:bidi="ar-SA"/>
        </w:rPr>
        <w:t xml:space="preserve">витяг  з Державного земельного кадастру про земельну ділянку від 10.04.2023                                 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6"/>
          <w:szCs w:val="26"/>
          <w:lang w:val="uk-UA" w:eastAsia="zh-CN" w:bidi="ar-SA"/>
        </w:rPr>
        <w:t xml:space="preserve">№ НВ-0000656532023,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щодо встановлення меж частини земельної ділянки, на яку поширюється право суборенди,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>сервітуту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>: право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 xml:space="preserve"> проїзду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6"/>
          <w:szCs w:val="26"/>
          <w:lang w:val="uk-UA" w:eastAsia="ru-RU" w:bidi="ar-SA"/>
        </w:rPr>
        <w:t xml:space="preserve"> на транспортному засобі по наявному шляху (07.02) площею 0,0422 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>на земельну ділянку комунальної власності з кадастровим номером 0721885800:01:001:1952 загальною площею 1,5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zh-CN" w:bidi="ar-SA"/>
        </w:rPr>
        <w:t>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>38 га (землі сільськогосподарського призначення — 16.00) у с. Прилуцьке Луцького району Волинської області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,</w:t>
      </w:r>
      <w:r>
        <w:rPr>
          <w:rFonts w:eastAsia="Times New Roman" w:cs="Times New Roman"/>
          <w:color w:val="000000"/>
          <w:spacing w:val="-6"/>
          <w:sz w:val="26"/>
          <w:szCs w:val="26"/>
          <w:lang w:val="en-US"/>
        </w:rPr>
        <w:t xml:space="preserve"> право комунальної власності зареєстровано у Державному реєстрі речових прав від 05.07.2017, номер відомостей про право власності: 21307614,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6"/>
          <w:szCs w:val="26"/>
          <w:lang w:val="uk-UA"/>
        </w:rPr>
        <w:t>витяг з Державного земельного кадастру про земельну ділянку від 30.07.2024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6"/>
          <w:szCs w:val="26"/>
          <w:lang w:val="uk-UA"/>
        </w:rPr>
        <w:t xml:space="preserve">№ НВ-0001811172024, </w:t>
      </w:r>
      <w:r>
        <w:rPr>
          <w:bCs/>
          <w:color w:val="000000"/>
          <w:spacing w:val="-4"/>
          <w:sz w:val="26"/>
          <w:szCs w:val="26"/>
          <w:shd w:fill="FFFFFF" w:val="clear"/>
        </w:rPr>
        <w:t xml:space="preserve">керуючись статтями 12, 98, 99, 100, 122, 124-1, 186 Земельного кодексу України, </w:t>
      </w:r>
      <w:r>
        <w:rPr>
          <w:rFonts w:eastAsia="Times New Roman" w:cs="Times New Roman"/>
          <w:bCs/>
          <w:color w:val="000000"/>
          <w:spacing w:val="-4"/>
          <w:sz w:val="26"/>
          <w:szCs w:val="26"/>
          <w:shd w:fill="FFFFFF" w:val="clear"/>
        </w:rPr>
        <w:t>статтями 25,</w:t>
      </w:r>
      <w:r>
        <w:rPr>
          <w:rFonts w:eastAsia="Times New Roman" w:cs="Times New Roman"/>
          <w:bCs/>
          <w:color w:val="000000"/>
          <w:spacing w:val="-4"/>
          <w:sz w:val="26"/>
          <w:szCs w:val="26"/>
          <w:shd w:fill="FFFFFF" w:val="clear"/>
        </w:rPr>
        <w:t> </w:t>
      </w:r>
      <w:r>
        <w:rPr>
          <w:rFonts w:eastAsia="Times New Roman" w:cs="Times New Roman"/>
          <w:bCs/>
          <w:color w:val="000000"/>
          <w:spacing w:val="-4"/>
          <w:sz w:val="26"/>
          <w:szCs w:val="26"/>
          <w:shd w:fill="FFFFFF" w:val="clear"/>
        </w:rPr>
        <w:t xml:space="preserve">55-1 Законом України «Про землеустрій», Законом України </w:t>
      </w:r>
      <w:r>
        <w:rPr>
          <w:bCs/>
          <w:color w:val="000000"/>
          <w:spacing w:val="-4"/>
          <w:sz w:val="26"/>
          <w:szCs w:val="26"/>
          <w:shd w:fill="FFFFFF" w:val="clear"/>
        </w:rPr>
        <w:t xml:space="preserve">«Про Державний земельний кадастр», Законом України «Про державну реєстрацію речових прав на нерухоме майно та їх обтяжень»,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</w:t>
      </w:r>
      <w:r>
        <w:rPr>
          <w:bCs/>
          <w:color w:val="000000"/>
          <w:spacing w:val="-4"/>
          <w:sz w:val="26"/>
          <w:szCs w:val="26"/>
          <w:highlight w:val="white"/>
          <w:shd w:fill="FFFFFF" w:val="clear"/>
        </w:rPr>
        <w:t>«</w:t>
      </w:r>
      <w:r>
        <w:rPr>
          <w:bCs/>
          <w:color w:val="000000"/>
          <w:spacing w:val="-4"/>
          <w:sz w:val="26"/>
          <w:szCs w:val="26"/>
          <w:shd w:fill="FFFFFF" w:val="clear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bCs/>
          <w:color w:val="000000"/>
          <w:spacing w:val="-4"/>
          <w:sz w:val="26"/>
          <w:szCs w:val="26"/>
          <w:highlight w:val="white"/>
          <w:shd w:fill="FFFFFF" w:val="clear"/>
        </w:rPr>
        <w:t>»</w:t>
      </w:r>
      <w:r>
        <w:rPr>
          <w:bCs/>
          <w:color w:val="000000"/>
          <w:spacing w:val="-4"/>
          <w:sz w:val="26"/>
          <w:szCs w:val="26"/>
          <w:shd w:fill="FFFFFF" w:val="clear"/>
        </w:rPr>
        <w:t xml:space="preserve">, </w:t>
      </w:r>
      <w:r>
        <w:rPr>
          <w:bCs/>
          <w:color w:val="000000"/>
          <w:spacing w:val="-4"/>
          <w:kern w:val="2"/>
          <w:sz w:val="26"/>
          <w:szCs w:val="26"/>
          <w:highlight w:val="white"/>
          <w:shd w:fill="FFFFFF" w:val="clear"/>
          <w:lang w:eastAsia="uk-U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bCs/>
          <w:color w:val="000000"/>
          <w:spacing w:val="-4"/>
          <w:sz w:val="26"/>
          <w:szCs w:val="26"/>
          <w:shd w:fill="FFFFFF" w:val="clear"/>
        </w:rPr>
        <w:t>, статтями 26, 59 та пунктом 6</w:t>
      </w:r>
      <w:r>
        <w:rPr>
          <w:bCs/>
          <w:color w:val="000000"/>
          <w:spacing w:val="-4"/>
          <w:sz w:val="26"/>
          <w:szCs w:val="26"/>
          <w:shd w:fill="FFFFFF" w:val="clear"/>
          <w:vertAlign w:val="superscript"/>
        </w:rPr>
        <w:t>-1</w:t>
      </w:r>
      <w:r>
        <w:rPr>
          <w:bCs/>
          <w:color w:val="000000"/>
          <w:spacing w:val="-4"/>
          <w:sz w:val="26"/>
          <w:szCs w:val="26"/>
          <w:shd w:fill="FFFFFF" w:val="clear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567" w:right="43"/>
        <w:jc w:val="both"/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1. Погодити громадянину Макарчуку Василю Анатолійовичу </w:t>
      </w:r>
      <w:r>
        <w:rPr>
          <w:rFonts w:eastAsia="Times New Roman" w:cs="Times New Roman"/>
          <w:color w:val="000000"/>
          <w:spacing w:val="-6"/>
          <w:sz w:val="26"/>
          <w:szCs w:val="26"/>
        </w:rPr>
        <w:t xml:space="preserve">технічну документацію із землеустрою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щодо встановлення меж частини земельної ділянки, на яку поширюється право суборенди, сервітуту площею 0,0422 га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</w:rPr>
        <w:t xml:space="preserve"> на земельну ділянку комунальної власності з кадастровим номером 0721885800:01:001:1952 загальною площею 1,5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zh-CN" w:bidi="ar-SA"/>
        </w:rPr>
        <w:t>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</w:rPr>
        <w:t>38 га</w:t>
      </w:r>
      <w:r>
        <w:rPr>
          <w:rFonts w:eastAsia="Times New Roman" w:cs="Times New Roman"/>
          <w:color w:val="000000"/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ru-RU"/>
        </w:rPr>
        <w:t>(землі сільськогосподарського призначення — 16.00)</w:t>
      </w:r>
      <w:r>
        <w:rPr>
          <w:rFonts w:eastAsia="Times New Roman" w:cs="Times New Roman"/>
          <w:color w:val="000000"/>
          <w:spacing w:val="-6"/>
          <w:sz w:val="26"/>
          <w:szCs w:val="26"/>
        </w:rPr>
        <w:t xml:space="preserve"> у с. Прилуцьке Луцького району Волинської області, </w:t>
      </w:r>
      <w:r>
        <w:rPr>
          <w:rFonts w:eastAsia="Times New Roman" w:cs="Times New Roman"/>
          <w:bCs/>
          <w:color w:val="000000"/>
          <w:spacing w:val="-6"/>
          <w:sz w:val="26"/>
          <w:szCs w:val="26"/>
          <w:lang w:val="uk-UA"/>
        </w:rPr>
        <w:t>для встановлення постійного земельного сервітуту: право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/>
        </w:rPr>
        <w:t xml:space="preserve"> проїзду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lang w:val="uk-UA"/>
        </w:rPr>
        <w:t xml:space="preserve"> на транспортному засобі по наявному шляху (07.02).</w:t>
      </w:r>
    </w:p>
    <w:p>
      <w:pPr>
        <w:pStyle w:val="Normal"/>
        <w:ind w:firstLine="567" w:right="43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6"/>
          <w:sz w:val="26"/>
          <w:szCs w:val="26"/>
          <w:lang w:eastAsia="ru-RU"/>
        </w:rPr>
        <w:t>2. Надати громадянину Макарчуку Василю Анатолійовичу згоду на встановлення постійного безоплатного земельного сервітуту</w:t>
      </w:r>
      <w:r>
        <w:rPr>
          <w:rFonts w:eastAsia="Times New Roman" w:cs="Times New Roman"/>
          <w:bCs/>
          <w:color w:val="000000"/>
          <w:spacing w:val="-6"/>
          <w:sz w:val="26"/>
          <w:szCs w:val="26"/>
          <w:lang w:val="uk-UA" w:eastAsia="ru-RU"/>
        </w:rPr>
        <w:t>: право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ru-RU"/>
        </w:rPr>
        <w:t xml:space="preserve"> проїзду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lang w:val="uk-UA" w:eastAsia="ru-RU"/>
        </w:rPr>
        <w:t xml:space="preserve"> на транспортному засобі по наявному шляху (07.02) та встановити земельний сервітут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eastAsia="ru-RU"/>
        </w:rPr>
        <w:t xml:space="preserve">на частину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lang w:eastAsia="ru-RU"/>
        </w:rPr>
        <w:t>площею 0,0422 га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eastAsia="ru-RU"/>
        </w:rPr>
        <w:t xml:space="preserve"> земельної ділянки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lang w:eastAsia="ru-RU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eastAsia="ru-RU"/>
        </w:rPr>
        <w:t>комунальної власності з кадастровим номером 0721885800:01:001:1952 загальною площею 1,5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zh-CN" w:bidi="ar-SA"/>
        </w:rPr>
        <w:t>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eastAsia="ru-RU"/>
        </w:rPr>
        <w:t xml:space="preserve">38 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ru-RU"/>
        </w:rPr>
        <w:t>(землі сільськогосподарського призначення — 16.00)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ru-RU"/>
        </w:rPr>
        <w:t xml:space="preserve"> у с. Прилуцьке Луцького району Волинської області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, </w:t>
      </w:r>
      <w:bookmarkStart w:id="0" w:name="_GoBack"/>
      <w:bookmarkEnd w:id="0"/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згідно з додатком.</w:t>
      </w:r>
    </w:p>
    <w:p>
      <w:pPr>
        <w:pStyle w:val="Normal"/>
        <w:ind w:firstLine="567" w:right="43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3. Укласти з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 xml:space="preserve">громадянином Макарчуком Василем Анатолійовичем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договір про встановлення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>земельного сервітуту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>: право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 xml:space="preserve"> проїзду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6"/>
          <w:szCs w:val="26"/>
          <w:lang w:val="uk-UA" w:eastAsia="ru-RU" w:bidi="ar-SA"/>
        </w:rPr>
        <w:t xml:space="preserve"> на транспортному засобі по наявному шляху (07.02),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6"/>
          <w:szCs w:val="26"/>
          <w:lang w:val="uk-UA" w:eastAsia="ru-RU" w:bidi="ar-SA"/>
        </w:rPr>
        <w:t xml:space="preserve">площею 0,0422 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>на частину сформованої земельної ділянки комунальної власності з кадастровим номером 0721885800:01:001:1952 загальною площею 1,5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zh-CN" w:bidi="ar-SA"/>
        </w:rPr>
        <w:t>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>38 га, на вказаних в рішенні умовах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.</w:t>
      </w:r>
    </w:p>
    <w:p>
      <w:pPr>
        <w:pStyle w:val="Normal"/>
        <w:ind w:firstLine="567" w:right="43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4.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10"/>
          <w:kern w:val="0"/>
          <w:sz w:val="26"/>
          <w:szCs w:val="26"/>
          <w:lang w:val="uk-UA" w:eastAsia="zh-CN" w:bidi="ar-SA"/>
        </w:rPr>
        <w:t xml:space="preserve"> Зобов’язати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u w:val="none"/>
          <w:lang w:val="uk-UA" w:eastAsia="zh-CN" w:bidi="ar-SA"/>
        </w:rPr>
        <w:t>громадянина Макарчука Василя Анатолійовича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10"/>
          <w:kern w:val="0"/>
          <w:sz w:val="26"/>
          <w:szCs w:val="26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rFonts w:cs="Times New Roman"/>
          <w:b w:val="false"/>
          <w:bCs w:val="false"/>
          <w:spacing w:val="-10"/>
          <w:sz w:val="26"/>
          <w:szCs w:val="26"/>
          <w:lang w:val="uk-UA"/>
        </w:rPr>
        <w:t>4.1.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6"/>
          <w:szCs w:val="26"/>
          <w:lang w:val="uk-UA" w:eastAsia="zh-CN" w:bidi="ar-SA"/>
        </w:rPr>
        <w:t> Внести до Державного земельного кадастру відомості про межі частини земельної ділянки, на яку поширюється право суборенди, сервітуту, з видачею витягу з Державного земельного кадастру, із зазначенням меж сервітуту.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10"/>
          <w:kern w:val="0"/>
          <w:sz w:val="26"/>
          <w:szCs w:val="26"/>
          <w:lang w:val="uk-UA" w:eastAsia="zh-CN" w:bidi="ar-SA"/>
        </w:rPr>
        <w:t>4.2. Зареєструвати договір про встановлення земельного сервітуту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>: право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ru-RU" w:bidi="ar-SA"/>
        </w:rPr>
        <w:t xml:space="preserve"> проїзду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6"/>
          <w:szCs w:val="26"/>
          <w:lang w:val="uk-UA" w:eastAsia="ru-RU" w:bidi="ar-SA"/>
        </w:rPr>
        <w:t xml:space="preserve"> на транспортному засобі по наявному шляху (07.02) площею 0,0422 га в Державному реєстрі речових прав на нерухоме майно.</w:t>
      </w:r>
    </w:p>
    <w:p>
      <w:pPr>
        <w:pStyle w:val="Normal"/>
        <w:tabs>
          <w:tab w:val="clear" w:pos="708"/>
          <w:tab w:val="left" w:pos="709" w:leader="none"/>
        </w:tabs>
        <w:ind w:firstLine="567" w:right="43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5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/>
        </w:rPr>
        <w:t>. </w:t>
      </w:r>
      <w:r>
        <w:rPr>
          <w:color w:val="000000"/>
          <w:spacing w:val="-4"/>
          <w:sz w:val="26"/>
          <w:szCs w:val="26"/>
          <w:highlight w:val="white"/>
        </w:rPr>
        <w:t>К</w:t>
      </w:r>
      <w:r>
        <w:rPr>
          <w:spacing w:val="-4"/>
          <w:sz w:val="26"/>
          <w:szCs w:val="26"/>
        </w:rPr>
        <w:t>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763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Туз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hanging="576" w:left="576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user"/>
    <w:next w:val="BodyText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14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4">
    <w:name w:val="Абзац списка"/>
    <w:basedOn w:val="Normal"/>
    <w:qFormat/>
    <w:pPr>
      <w:spacing w:lineRule="auto" w:line="276" w:before="0" w:after="200"/>
      <w:ind w:hanging="0" w:left="720"/>
      <w:contextualSpacing/>
    </w:pPr>
    <w:rPr>
      <w:rFonts w:ascii="Calibri" w:hAnsi="Calibri" w:eastAsia="Calibri" w:cs="Calibri"/>
      <w:sz w:val="22"/>
      <w:szCs w:val="22"/>
    </w:rPr>
  </w:style>
  <w:style w:type="numbering" w:styleId="Style15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Application>LibreOffice/24.8.5.2$Windows_X86_64 LibreOffice_project/fddf2685c70b461e7832239a0162a77216259f22</Application>
  <AppVersion>15.0000</AppVersion>
  <Pages>2</Pages>
  <Words>640</Words>
  <Characters>4445</Characters>
  <CharactersWithSpaces>5313</CharactersWithSpaces>
  <Paragraphs>23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2025-04-04T16:02:44Z</cp:lastPrinted>
  <dcterms:modified xsi:type="dcterms:W3CDTF">2025-04-08T16:24:02Z</dcterms:modified>
  <cp:revision>156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