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5641573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Про заміну  сторони  орендаря  у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зобов’язаннях за договором орен-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ди землі на 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 Ковельській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, 142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заяву громадян Масюк Оксани Василівни, Логвін Лідії Всеволодівни про заміну сторони орендаря у зобов’язаннях в чинному до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говорі оренди землі, укладеному між Луцькою міською радою та громадянкою Логвін Лідією Всеволодівною від 18.12.2015 (право оренди на земельну ділянку зареєстровано у Державному реєстрі речових прав на нерухоме майно від 05.01.2016, номер запису про інше речове право: 12954607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до договору оренди землі від 21.08.2017 (реєстрація змін</w:t>
      </w:r>
      <w:r>
        <w:rPr/>
        <w:t xml:space="preserve"> до іншого речового права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у Державному реєстрі речових прав на нерухоме майно</w:t>
      </w:r>
      <w:r>
        <w:rPr/>
        <w:t xml:space="preserve"> від 21.08.2017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переходом права власності 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вул. Ковельській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 142 у м. Луцьку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громадянки Логвін Лідії Всеволодівни до громадянки Масюк Оксани Василівни: договір дарування від 30.09.2024 за № 2065,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відповідно до яко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право власності на житлов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ок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з надвірними будівлями і спорудами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 кадастровим номером 0710100000:21:003:0143 площею 0,0639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зареєстровано в Державно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реєстр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30.09.2024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номери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відомостей про речові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права: 56898584, 56899477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технічний паспорт на об’єкт нерухомого майна від 29.09.2024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метою забезпечення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кадастру про земельну ділянку від 31.03.2025</w:t>
        <w:br/>
        <w:t xml:space="preserve">№ НВ-0000650692025, нотаріально посвідчену заяву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Логвіна Петра Васильовича про відмову від користування земельною ділянкою площею 0,0589 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0710100000:21:003:0107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на користь громадянки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Масюк Оксани Василівни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від 24.10.2024</w:t>
      </w:r>
      <w:r>
        <w:rPr>
          <w:rFonts w:eastAsia="Times New Roman" w:cs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№ 2237,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керуючись статтями 12, 96, 120, 122, 124, 125 Земельного кодексу України, статтями 415, </w:t>
      </w:r>
      <w:r>
        <w:rPr>
          <w:spacing w:val="2"/>
          <w:sz w:val="28"/>
          <w:szCs w:val="28"/>
          <w:lang w:val="uk-UA"/>
        </w:rPr>
        <w:t xml:space="preserve">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>у зобов’язаннях в чинному договорі оренди землі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18.12.2015 (право оренди на земельну ділянку зареєстровано у Державному реєстрі речових прав на нерухоме майно від 05.01.2016, номер запису про інше речове право: 12954607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до договору оренди землі від 21.08.2017 (реєстрація змін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до іншого речового права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у Державному реєстрі речових прав на нерухоме майно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від 21.08.2017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0,0589 га з кадастровим номером 0710100000:21:003:0107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вул. Ковельській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 142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Логвін Лідія Всеволодівна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Масюк Оксана Василівна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»,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18.12.2015 (право оренди на земельну ділянку зареєстровано у Державному реєстрі речових прав на нерухоме майно від 05.01.2016, номер запису про інше речове право: 12954607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), зі змінами, внесеними додатковою угодою до договору оренди землі від 21.08.2017 (реєстрація змін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до іншого речового права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у Державному реєстрі речових прав на нерухоме майно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від 21.08.2017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земельну ділянку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0,0589 га з кадастровим номером 0710100000:21:003:0107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Масюк Оксана Василівна</w:t>
      </w:r>
      <w:r>
        <w:rPr>
          <w:rFonts w:eastAsia="Times New Roman" w:cs="Times New Roman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набуває у повному обсязі з моменту укладення додаткової угоди № 2 про заміну сторони в договорі оренди землі та державної реєстрації права орен</w:t>
      </w:r>
      <w:r>
        <w:rPr>
          <w:spacing w:val="2"/>
          <w:sz w:val="28"/>
          <w:szCs w:val="28"/>
          <w:lang w:val="uk-UA"/>
        </w:rPr>
        <w:t>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громадян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Масюк Оксану Василівну, Логвін Лідію Всеволодівну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Масюк Оксану Василівну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b w:val="false"/>
          <w:bCs w:val="false"/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5</w:t>
      </w:r>
      <w:r>
        <w:rPr>
          <w:color w:val="000000"/>
          <w:spacing w:val="-4"/>
          <w:sz w:val="28"/>
          <w:szCs w:val="28"/>
          <w:lang w:val="uk-U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пункти 1-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/>
        <w:t xml:space="preserve">6.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0710100000:21:003:0107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lang w:val="uk-UA"/>
        </w:rPr>
        <w:t xml:space="preserve">7. </w:t>
      </w:r>
      <w:r>
        <w:rPr/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Style13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11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1375</TotalTime>
  <Application>LibreOffice/25.2.0.3$Windows_X86_64 LibreOffice_project/e1cf4a87eb02d755bce1a01209907ea5ddc8f069</Application>
  <AppVersion>15.0000</AppVersion>
  <Pages>3</Pages>
  <Words>839</Words>
  <Characters>5303</Characters>
  <CharactersWithSpaces>6287</CharactersWithSpaces>
  <Paragraphs>24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2025-04-14T09:00:31Z</dcterms:modified>
  <cp:revision>351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