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E256F" w:rsidRDefault="002438F5">
      <w:pPr>
        <w:jc w:val="center"/>
        <w:rPr>
          <w:sz w:val="16"/>
          <w:szCs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0D8C7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355275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8.5pt;visibility:visible;mso-wrap-distance-right:0" o:ole="" filled="t">
            <v:imagedata r:id="rId5" o:title=""/>
          </v:shape>
          <o:OLEObject Type="Embed" ProgID="PBrush" ShapeID="ole_rId2" DrawAspect="Content" ObjectID="_1807532625" r:id="rId6"/>
        </w:object>
      </w:r>
    </w:p>
    <w:p w:rsidR="00FE256F" w:rsidRDefault="00FE256F">
      <w:pPr>
        <w:jc w:val="center"/>
        <w:rPr>
          <w:sz w:val="16"/>
          <w:szCs w:val="16"/>
        </w:rPr>
      </w:pPr>
    </w:p>
    <w:p w:rsidR="00FE256F" w:rsidRDefault="00355275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FE256F" w:rsidRDefault="00FE256F">
      <w:pPr>
        <w:rPr>
          <w:sz w:val="10"/>
          <w:szCs w:val="10"/>
        </w:rPr>
      </w:pPr>
    </w:p>
    <w:p w:rsidR="00FE256F" w:rsidRDefault="00FE256F">
      <w:pPr>
        <w:jc w:val="center"/>
        <w:rPr>
          <w:b/>
          <w:bCs w:val="0"/>
          <w:sz w:val="20"/>
          <w:szCs w:val="20"/>
        </w:rPr>
      </w:pPr>
    </w:p>
    <w:p w:rsidR="00FE256F" w:rsidRDefault="00355275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FE256F" w:rsidRDefault="00FE256F">
      <w:pPr>
        <w:jc w:val="center"/>
        <w:rPr>
          <w:b/>
          <w:bCs w:val="0"/>
          <w:i/>
          <w:sz w:val="40"/>
          <w:szCs w:val="40"/>
        </w:rPr>
      </w:pPr>
    </w:p>
    <w:p w:rsidR="00FE256F" w:rsidRDefault="00355275">
      <w:pPr>
        <w:tabs>
          <w:tab w:val="left" w:pos="4687"/>
        </w:tabs>
        <w:jc w:val="both"/>
      </w:pPr>
      <w:r>
        <w:rPr>
          <w:sz w:val="24"/>
        </w:rPr>
        <w:t>__________________                                    Луцьк                                     № ____________</w:t>
      </w:r>
    </w:p>
    <w:p w:rsidR="00FE256F" w:rsidRDefault="00FE256F">
      <w:pPr>
        <w:tabs>
          <w:tab w:val="left" w:pos="4687"/>
        </w:tabs>
        <w:jc w:val="both"/>
        <w:rPr>
          <w:sz w:val="24"/>
        </w:rPr>
      </w:pPr>
    </w:p>
    <w:tbl>
      <w:tblPr>
        <w:tblW w:w="9756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5688"/>
        <w:gridCol w:w="4068"/>
      </w:tblGrid>
      <w:tr w:rsidR="00FE256F">
        <w:trPr>
          <w:trHeight w:val="1405"/>
        </w:trPr>
        <w:tc>
          <w:tcPr>
            <w:tcW w:w="5687" w:type="dxa"/>
            <w:shd w:val="clear" w:color="auto" w:fill="auto"/>
          </w:tcPr>
          <w:p w:rsidR="007150ED" w:rsidRDefault="007150ED" w:rsidP="009214D9">
            <w:pPr>
              <w:widowControl w:val="0"/>
              <w:suppressAutoHyphens w:val="0"/>
            </w:pPr>
            <w:r>
              <w:rPr>
                <w:bCs w:val="0"/>
                <w:szCs w:val="28"/>
                <w:lang w:eastAsia="ru-RU"/>
              </w:rPr>
              <w:t>Про внесення змін до</w:t>
            </w:r>
            <w:r>
              <w:t xml:space="preserve"> </w:t>
            </w:r>
            <w:r w:rsidR="00355275">
              <w:t>Програми</w:t>
            </w:r>
            <w:r w:rsidR="009214D9">
              <w:t xml:space="preserve"> </w:t>
            </w:r>
          </w:p>
          <w:p w:rsidR="007150ED" w:rsidRDefault="007150ED" w:rsidP="009214D9">
            <w:pPr>
              <w:widowControl w:val="0"/>
              <w:suppressAutoHyphens w:val="0"/>
            </w:pPr>
            <w:r>
              <w:t xml:space="preserve">підтримки малого і середнього </w:t>
            </w:r>
          </w:p>
          <w:p w:rsidR="007150ED" w:rsidRDefault="007150ED" w:rsidP="009214D9">
            <w:pPr>
              <w:widowControl w:val="0"/>
              <w:suppressAutoHyphens w:val="0"/>
            </w:pPr>
            <w:r>
              <w:t xml:space="preserve">підприємництва Луцької міської </w:t>
            </w:r>
          </w:p>
          <w:p w:rsidR="00FE256F" w:rsidRDefault="007150ED" w:rsidP="007150ED">
            <w:pPr>
              <w:widowControl w:val="0"/>
              <w:suppressAutoHyphens w:val="0"/>
            </w:pPr>
            <w:r>
              <w:t>територіальної громади</w:t>
            </w:r>
          </w:p>
          <w:p w:rsidR="00FE256F" w:rsidRDefault="007150ED">
            <w:pPr>
              <w:pStyle w:val="21"/>
              <w:widowControl w:val="0"/>
              <w:spacing w:line="317" w:lineRule="exact"/>
            </w:pPr>
            <w:r>
              <w:rPr>
                <w:bCs w:val="0"/>
                <w:color w:val="000000"/>
                <w:shd w:val="clear" w:color="auto" w:fill="FFFFFF"/>
              </w:rPr>
              <w:t>на 2022</w:t>
            </w:r>
            <w:r w:rsidR="007B6626">
              <w:rPr>
                <w:bCs w:val="0"/>
                <w:color w:val="000000"/>
                <w:shd w:val="clear" w:color="auto" w:fill="FFFFFF"/>
              </w:rPr>
              <w:t>–</w:t>
            </w:r>
            <w:r>
              <w:rPr>
                <w:bCs w:val="0"/>
                <w:color w:val="000000"/>
                <w:shd w:val="clear" w:color="auto" w:fill="FFFFFF"/>
              </w:rPr>
              <w:t xml:space="preserve">2026 </w:t>
            </w:r>
            <w:r w:rsidR="009214D9">
              <w:rPr>
                <w:bCs w:val="0"/>
                <w:color w:val="000000"/>
                <w:shd w:val="clear" w:color="auto" w:fill="FFFFFF"/>
              </w:rPr>
              <w:t>роки</w:t>
            </w:r>
          </w:p>
          <w:p w:rsidR="00FE256F" w:rsidRDefault="00FE256F">
            <w:pPr>
              <w:widowControl w:val="0"/>
            </w:pPr>
          </w:p>
        </w:tc>
        <w:tc>
          <w:tcPr>
            <w:tcW w:w="4068" w:type="dxa"/>
            <w:shd w:val="clear" w:color="auto" w:fill="auto"/>
          </w:tcPr>
          <w:p w:rsidR="00FE256F" w:rsidRDefault="00FE256F">
            <w:pPr>
              <w:widowControl w:val="0"/>
              <w:snapToGrid w:val="0"/>
              <w:rPr>
                <w:sz w:val="24"/>
                <w:szCs w:val="28"/>
              </w:rPr>
            </w:pPr>
          </w:p>
        </w:tc>
      </w:tr>
    </w:tbl>
    <w:p w:rsidR="007150ED" w:rsidRDefault="007150ED" w:rsidP="001D2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 xml:space="preserve">Керуючись пунктом 22 статті 26 Закону України «Про місцеве самоврядування в Україні», </w:t>
      </w:r>
      <w:r w:rsidRPr="007150ED">
        <w:rPr>
          <w:rStyle w:val="ac"/>
          <w:b w:val="0"/>
          <w:color w:val="000000"/>
          <w:szCs w:val="28"/>
          <w:shd w:val="clear" w:color="auto" w:fill="FFFFFF"/>
          <w:lang w:eastAsia="ru-RU"/>
        </w:rPr>
        <w:t xml:space="preserve">Законом України </w:t>
      </w:r>
      <w:r w:rsidRPr="007150ED">
        <w:rPr>
          <w:rStyle w:val="ac"/>
          <w:b w:val="0"/>
          <w:iCs/>
          <w:color w:val="000000"/>
          <w:szCs w:val="28"/>
          <w:highlight w:val="white"/>
          <w:lang w:eastAsia="ru-RU"/>
        </w:rPr>
        <w:t>«</w:t>
      </w:r>
      <w:r w:rsidRPr="007150ED">
        <w:rPr>
          <w:rStyle w:val="ac"/>
          <w:b w:val="0"/>
          <w:color w:val="000000"/>
          <w:szCs w:val="28"/>
          <w:shd w:val="clear" w:color="auto" w:fill="FFFFFF"/>
          <w:lang w:eastAsia="ru-RU"/>
        </w:rPr>
        <w:t>Про розвиток та державну підтримку малого і середнього підприємництва в Україні</w:t>
      </w:r>
      <w:r w:rsidRPr="007150ED">
        <w:rPr>
          <w:rStyle w:val="ac"/>
          <w:b w:val="0"/>
          <w:iCs/>
          <w:color w:val="000000"/>
          <w:szCs w:val="28"/>
          <w:highlight w:val="white"/>
          <w:lang w:eastAsia="ru-RU"/>
        </w:rPr>
        <w:t>»</w:t>
      </w:r>
      <w:r w:rsidRPr="007150ED">
        <w:rPr>
          <w:rStyle w:val="ac"/>
          <w:b w:val="0"/>
          <w:iCs/>
          <w:color w:val="000000"/>
          <w:szCs w:val="28"/>
          <w:lang w:eastAsia="ru-RU"/>
        </w:rPr>
        <w:t xml:space="preserve">, </w:t>
      </w:r>
      <w:r>
        <w:rPr>
          <w:bCs w:val="0"/>
          <w:szCs w:val="28"/>
          <w:lang w:eastAsia="uk-UA"/>
        </w:rPr>
        <w:t xml:space="preserve">з метою </w:t>
      </w:r>
      <w:r>
        <w:rPr>
          <w:szCs w:val="28"/>
        </w:rPr>
        <w:t>реалізації на території громади державної політики щодо підтримки малого та середнього підприємництва, створення сприятливих умов для розвитку малого і середнього підприємництва</w:t>
      </w:r>
      <w:r>
        <w:rPr>
          <w:bCs w:val="0"/>
          <w:szCs w:val="28"/>
          <w:lang w:eastAsia="uk-UA"/>
        </w:rPr>
        <w:t xml:space="preserve">, міська рада </w:t>
      </w:r>
    </w:p>
    <w:p w:rsidR="00FE256F" w:rsidRDefault="00FE256F">
      <w:pPr>
        <w:ind w:firstLine="360"/>
        <w:jc w:val="both"/>
        <w:rPr>
          <w:szCs w:val="28"/>
        </w:rPr>
      </w:pPr>
    </w:p>
    <w:p w:rsidR="00FE256F" w:rsidRDefault="00355275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FE256F" w:rsidRPr="00C77573" w:rsidRDefault="00FE256F">
      <w:pPr>
        <w:jc w:val="both"/>
        <w:rPr>
          <w:sz w:val="24"/>
        </w:rPr>
      </w:pPr>
    </w:p>
    <w:p w:rsidR="007B6626" w:rsidRDefault="00061F8C" w:rsidP="000561F8">
      <w:pPr>
        <w:pStyle w:val="21"/>
        <w:widowControl w:val="0"/>
        <w:spacing w:line="317" w:lineRule="exact"/>
        <w:ind w:firstLine="567"/>
        <w:jc w:val="both"/>
        <w:rPr>
          <w:bCs w:val="0"/>
          <w:lang w:eastAsia="ru-RU"/>
        </w:rPr>
      </w:pPr>
      <w:r>
        <w:rPr>
          <w:bCs w:val="0"/>
          <w:lang w:eastAsia="ru-RU"/>
        </w:rPr>
        <w:t>1. </w:t>
      </w:r>
      <w:proofErr w:type="spellStart"/>
      <w:r>
        <w:rPr>
          <w:bCs w:val="0"/>
          <w:lang w:eastAsia="ru-RU"/>
        </w:rPr>
        <w:t>Внести</w:t>
      </w:r>
      <w:proofErr w:type="spellEnd"/>
      <w:r>
        <w:rPr>
          <w:bCs w:val="0"/>
          <w:lang w:eastAsia="ru-RU"/>
        </w:rPr>
        <w:t xml:space="preserve"> зміни </w:t>
      </w:r>
      <w:r w:rsidR="000241FA">
        <w:rPr>
          <w:bCs w:val="0"/>
          <w:lang w:eastAsia="ru-RU"/>
        </w:rPr>
        <w:t xml:space="preserve">до </w:t>
      </w:r>
      <w:r w:rsidR="00DC5AF3">
        <w:rPr>
          <w:bCs w:val="0"/>
          <w:lang w:eastAsia="ru-RU"/>
        </w:rPr>
        <w:t xml:space="preserve">Програми </w:t>
      </w:r>
      <w:r w:rsidR="00DC5AF3">
        <w:t xml:space="preserve">підтримки малого і середнього підприємництва Луцької міської територіальної громади </w:t>
      </w:r>
      <w:r w:rsidR="00DC5AF3">
        <w:rPr>
          <w:bCs w:val="0"/>
          <w:color w:val="000000"/>
          <w:shd w:val="clear" w:color="auto" w:fill="FFFFFF"/>
        </w:rPr>
        <w:t>на 2022</w:t>
      </w:r>
      <w:r w:rsidR="007B6626">
        <w:rPr>
          <w:bCs w:val="0"/>
          <w:color w:val="000000"/>
          <w:shd w:val="clear" w:color="auto" w:fill="FFFFFF"/>
        </w:rPr>
        <w:t>–</w:t>
      </w:r>
      <w:r w:rsidR="00DC5AF3">
        <w:rPr>
          <w:bCs w:val="0"/>
          <w:color w:val="000000"/>
          <w:shd w:val="clear" w:color="auto" w:fill="FFFFFF"/>
        </w:rPr>
        <w:t>2026 роки</w:t>
      </w:r>
      <w:r w:rsidR="003A0A00">
        <w:rPr>
          <w:bCs w:val="0"/>
          <w:color w:val="000000"/>
          <w:shd w:val="clear" w:color="auto" w:fill="FFFFFF"/>
          <w:lang w:val="en-US"/>
        </w:rPr>
        <w:t xml:space="preserve"> </w:t>
      </w:r>
      <w:r w:rsidR="003A0A00">
        <w:rPr>
          <w:bCs w:val="0"/>
          <w:color w:val="000000"/>
          <w:shd w:val="clear" w:color="auto" w:fill="FFFFFF"/>
        </w:rPr>
        <w:t>(далі – Програма)</w:t>
      </w:r>
      <w:r w:rsidR="003A0A00">
        <w:rPr>
          <w:bCs w:val="0"/>
          <w:lang w:eastAsia="ru-RU"/>
        </w:rPr>
        <w:t>,</w:t>
      </w:r>
      <w:r w:rsidR="00DC5AF3">
        <w:rPr>
          <w:bCs w:val="0"/>
          <w:lang w:eastAsia="ru-RU"/>
        </w:rPr>
        <w:t xml:space="preserve"> затвердженої рішенням міської ради від 24.</w:t>
      </w:r>
      <w:bookmarkStart w:id="0" w:name="_GoBack"/>
      <w:bookmarkEnd w:id="0"/>
      <w:r w:rsidR="00DC5AF3">
        <w:rPr>
          <w:bCs w:val="0"/>
          <w:lang w:eastAsia="ru-RU"/>
        </w:rPr>
        <w:t>11.2021 № 22/53</w:t>
      </w:r>
      <w:r w:rsidR="00F3675A">
        <w:rPr>
          <w:bCs w:val="0"/>
          <w:lang w:eastAsia="ru-RU"/>
        </w:rPr>
        <w:t xml:space="preserve"> зі змінами</w:t>
      </w:r>
      <w:r w:rsidR="007B6626">
        <w:rPr>
          <w:bCs w:val="0"/>
          <w:lang w:val="en-US" w:eastAsia="ru-RU"/>
        </w:rPr>
        <w:t xml:space="preserve"> </w:t>
      </w:r>
      <w:r w:rsidR="00212FDA">
        <w:rPr>
          <w:bCs w:val="0"/>
          <w:lang w:eastAsia="ru-RU"/>
        </w:rPr>
        <w:t>від 20.12.2023 № </w:t>
      </w:r>
      <w:r w:rsidR="00151E89">
        <w:rPr>
          <w:bCs w:val="0"/>
          <w:lang w:eastAsia="ru-RU"/>
        </w:rPr>
        <w:t>54/3</w:t>
      </w:r>
      <w:r w:rsidR="007B6626">
        <w:rPr>
          <w:bCs w:val="0"/>
          <w:lang w:eastAsia="ru-RU"/>
        </w:rPr>
        <w:t>0, а саме:</w:t>
      </w:r>
    </w:p>
    <w:p w:rsidR="007B6626" w:rsidRDefault="007B6626" w:rsidP="000561F8">
      <w:pPr>
        <w:pStyle w:val="21"/>
        <w:widowControl w:val="0"/>
        <w:spacing w:line="317" w:lineRule="exact"/>
        <w:ind w:firstLine="567"/>
        <w:jc w:val="both"/>
        <w:rPr>
          <w:bCs w:val="0"/>
          <w:lang w:eastAsia="ru-RU"/>
        </w:rPr>
      </w:pPr>
      <w:r>
        <w:rPr>
          <w:bCs w:val="0"/>
          <w:lang w:eastAsia="ru-RU"/>
        </w:rPr>
        <w:t>1.1.</w:t>
      </w:r>
      <w:r w:rsidR="003D2D02">
        <w:rPr>
          <w:bCs w:val="0"/>
          <w:lang w:eastAsia="ru-RU"/>
        </w:rPr>
        <w:t> викла</w:t>
      </w:r>
      <w:r>
        <w:rPr>
          <w:bCs w:val="0"/>
          <w:lang w:eastAsia="ru-RU"/>
        </w:rPr>
        <w:t>сти</w:t>
      </w:r>
      <w:r w:rsidR="00E90672">
        <w:rPr>
          <w:bCs w:val="0"/>
          <w:lang w:eastAsia="ru-RU"/>
        </w:rPr>
        <w:t xml:space="preserve"> паспорт Програми</w:t>
      </w:r>
      <w:r w:rsidR="003E395E">
        <w:rPr>
          <w:bCs w:val="0"/>
          <w:lang w:eastAsia="ru-RU"/>
        </w:rPr>
        <w:t xml:space="preserve"> у новій редакції згідно </w:t>
      </w:r>
      <w:r w:rsidR="00BE2E14">
        <w:rPr>
          <w:bCs w:val="0"/>
          <w:lang w:eastAsia="ru-RU"/>
        </w:rPr>
        <w:t>з додатком</w:t>
      </w:r>
      <w:r>
        <w:rPr>
          <w:bCs w:val="0"/>
          <w:lang w:eastAsia="ru-RU"/>
        </w:rPr>
        <w:t xml:space="preserve"> 1;</w:t>
      </w:r>
    </w:p>
    <w:p w:rsidR="007B6626" w:rsidRDefault="007B6626" w:rsidP="000561F8">
      <w:pPr>
        <w:pStyle w:val="21"/>
        <w:widowControl w:val="0"/>
        <w:spacing w:line="317" w:lineRule="exact"/>
        <w:ind w:firstLine="567"/>
        <w:jc w:val="both"/>
        <w:rPr>
          <w:bCs w:val="0"/>
          <w:lang w:eastAsia="ru-RU"/>
        </w:rPr>
      </w:pPr>
      <w:r>
        <w:rPr>
          <w:bCs w:val="0"/>
          <w:lang w:eastAsia="ru-RU"/>
        </w:rPr>
        <w:t xml:space="preserve">1.2. викласти </w:t>
      </w:r>
      <w:r w:rsidR="003E395E">
        <w:rPr>
          <w:bCs w:val="0"/>
          <w:lang w:eastAsia="ru-RU"/>
        </w:rPr>
        <w:t xml:space="preserve">назву </w:t>
      </w:r>
      <w:proofErr w:type="spellStart"/>
      <w:r w:rsidR="003E395E">
        <w:rPr>
          <w:bCs w:val="0"/>
          <w:lang w:eastAsia="ru-RU"/>
        </w:rPr>
        <w:t>проєкту</w:t>
      </w:r>
      <w:proofErr w:type="spellEnd"/>
      <w:r w:rsidR="00400133">
        <w:rPr>
          <w:bCs w:val="0"/>
          <w:lang w:eastAsia="ru-RU"/>
        </w:rPr>
        <w:t xml:space="preserve"> № 1</w:t>
      </w:r>
      <w:r w:rsidR="000561F8">
        <w:rPr>
          <w:bCs w:val="0"/>
          <w:lang w:eastAsia="ru-RU"/>
        </w:rPr>
        <w:t xml:space="preserve"> </w:t>
      </w:r>
      <w:r w:rsidR="00400133">
        <w:rPr>
          <w:bCs w:val="0"/>
          <w:lang w:eastAsia="ru-RU"/>
        </w:rPr>
        <w:t>Програми</w:t>
      </w:r>
      <w:r w:rsidR="00907B57">
        <w:rPr>
          <w:bCs w:val="0"/>
          <w:lang w:eastAsia="ru-RU"/>
        </w:rPr>
        <w:t xml:space="preserve"> </w:t>
      </w:r>
      <w:r w:rsidR="003E395E">
        <w:rPr>
          <w:bCs w:val="0"/>
          <w:lang w:eastAsia="ru-RU"/>
        </w:rPr>
        <w:t xml:space="preserve">у редакції згідно </w:t>
      </w:r>
      <w:r w:rsidR="001E04BD">
        <w:rPr>
          <w:bCs w:val="0"/>
          <w:lang w:eastAsia="ru-RU"/>
        </w:rPr>
        <w:t>з додатком</w:t>
      </w:r>
      <w:r w:rsidR="003E395E">
        <w:rPr>
          <w:bCs w:val="0"/>
          <w:lang w:eastAsia="ru-RU"/>
        </w:rPr>
        <w:t xml:space="preserve"> 2</w:t>
      </w:r>
      <w:r>
        <w:rPr>
          <w:bCs w:val="0"/>
          <w:lang w:eastAsia="ru-RU"/>
        </w:rPr>
        <w:t>;</w:t>
      </w:r>
    </w:p>
    <w:p w:rsidR="007B6626" w:rsidRDefault="007B6626" w:rsidP="000561F8">
      <w:pPr>
        <w:pStyle w:val="21"/>
        <w:widowControl w:val="0"/>
        <w:spacing w:line="317" w:lineRule="exact"/>
        <w:ind w:firstLine="567"/>
        <w:jc w:val="both"/>
        <w:rPr>
          <w:bCs w:val="0"/>
          <w:lang w:eastAsia="ru-RU"/>
        </w:rPr>
      </w:pPr>
      <w:r>
        <w:rPr>
          <w:bCs w:val="0"/>
          <w:lang w:eastAsia="ru-RU"/>
        </w:rPr>
        <w:t>1.3. </w:t>
      </w:r>
      <w:r w:rsidR="00400133">
        <w:rPr>
          <w:bCs w:val="0"/>
          <w:lang w:eastAsia="ru-RU"/>
        </w:rPr>
        <w:t>додаток</w:t>
      </w:r>
      <w:r w:rsidR="00400133" w:rsidRPr="00400133">
        <w:rPr>
          <w:bCs w:val="0"/>
          <w:lang w:eastAsia="ru-RU"/>
        </w:rPr>
        <w:t xml:space="preserve"> </w:t>
      </w:r>
      <w:r w:rsidR="00400133">
        <w:rPr>
          <w:bCs w:val="0"/>
          <w:lang w:eastAsia="ru-RU"/>
        </w:rPr>
        <w:t>«Ресурсне забезпечення»</w:t>
      </w:r>
      <w:r w:rsidR="003E395E">
        <w:rPr>
          <w:bCs w:val="0"/>
          <w:lang w:eastAsia="ru-RU"/>
        </w:rPr>
        <w:t xml:space="preserve"> </w:t>
      </w:r>
      <w:r>
        <w:rPr>
          <w:bCs w:val="0"/>
          <w:lang w:eastAsia="ru-RU"/>
        </w:rPr>
        <w:t>до Програми викласт</w:t>
      </w:r>
      <w:r w:rsidR="009E40C7">
        <w:rPr>
          <w:bCs w:val="0"/>
          <w:lang w:eastAsia="ru-RU"/>
        </w:rPr>
        <w:t>и</w:t>
      </w:r>
      <w:r>
        <w:rPr>
          <w:bCs w:val="0"/>
          <w:lang w:eastAsia="ru-RU"/>
        </w:rPr>
        <w:t xml:space="preserve"> в</w:t>
      </w:r>
      <w:r w:rsidR="003E395E">
        <w:rPr>
          <w:bCs w:val="0"/>
          <w:lang w:eastAsia="ru-RU"/>
        </w:rPr>
        <w:t xml:space="preserve"> редакції згідно </w:t>
      </w:r>
      <w:r w:rsidR="00B00473">
        <w:rPr>
          <w:bCs w:val="0"/>
          <w:lang w:eastAsia="ru-RU"/>
        </w:rPr>
        <w:t>з додатком</w:t>
      </w:r>
      <w:r w:rsidR="003E395E">
        <w:rPr>
          <w:bCs w:val="0"/>
          <w:lang w:eastAsia="ru-RU"/>
        </w:rPr>
        <w:t xml:space="preserve"> 3</w:t>
      </w:r>
      <w:r>
        <w:rPr>
          <w:bCs w:val="0"/>
          <w:lang w:eastAsia="ru-RU"/>
        </w:rPr>
        <w:t>;</w:t>
      </w:r>
    </w:p>
    <w:p w:rsidR="000561F8" w:rsidRDefault="00764778" w:rsidP="000561F8">
      <w:pPr>
        <w:pStyle w:val="21"/>
        <w:widowControl w:val="0"/>
        <w:spacing w:line="317" w:lineRule="exact"/>
        <w:ind w:firstLine="567"/>
        <w:jc w:val="both"/>
        <w:rPr>
          <w:bCs w:val="0"/>
          <w:lang w:eastAsia="ru-RU"/>
        </w:rPr>
      </w:pPr>
      <w:r>
        <w:rPr>
          <w:bCs w:val="0"/>
          <w:lang w:eastAsia="ru-RU"/>
        </w:rPr>
        <w:t>1.4. </w:t>
      </w:r>
      <w:r w:rsidR="003E395E">
        <w:rPr>
          <w:bCs w:val="0"/>
          <w:lang w:eastAsia="ru-RU"/>
        </w:rPr>
        <w:t xml:space="preserve">у </w:t>
      </w:r>
      <w:r w:rsidR="00AD205D">
        <w:rPr>
          <w:bCs w:val="0"/>
          <w:lang w:eastAsia="ru-RU"/>
        </w:rPr>
        <w:t>додатку</w:t>
      </w:r>
      <w:r w:rsidR="00E90672">
        <w:rPr>
          <w:bCs w:val="0"/>
          <w:lang w:eastAsia="ru-RU"/>
        </w:rPr>
        <w:t xml:space="preserve"> 2 до Програми </w:t>
      </w:r>
      <w:r w:rsidR="007B6626">
        <w:rPr>
          <w:bCs w:val="0"/>
          <w:lang w:eastAsia="ru-RU"/>
        </w:rPr>
        <w:t>в пункті 3.5.</w:t>
      </w:r>
      <w:r w:rsidR="003E395E">
        <w:rPr>
          <w:bCs w:val="0"/>
          <w:lang w:eastAsia="ru-RU"/>
        </w:rPr>
        <w:t xml:space="preserve"> суму 50,0 тис. грн замінити на </w:t>
      </w:r>
      <w:r w:rsidR="00AD205D">
        <w:rPr>
          <w:bCs w:val="0"/>
          <w:lang w:eastAsia="ru-RU"/>
        </w:rPr>
        <w:t xml:space="preserve">суму </w:t>
      </w:r>
      <w:r w:rsidR="00151E89">
        <w:rPr>
          <w:bCs w:val="0"/>
          <w:lang w:eastAsia="ru-RU"/>
        </w:rPr>
        <w:t>4</w:t>
      </w:r>
      <w:r w:rsidR="003E395E">
        <w:rPr>
          <w:bCs w:val="0"/>
          <w:lang w:eastAsia="ru-RU"/>
        </w:rPr>
        <w:t xml:space="preserve">00,0 </w:t>
      </w:r>
      <w:r w:rsidR="00EC22E4">
        <w:rPr>
          <w:bCs w:val="0"/>
          <w:lang w:eastAsia="ru-RU"/>
        </w:rPr>
        <w:t>тис.</w:t>
      </w:r>
      <w:r>
        <w:t> </w:t>
      </w:r>
      <w:r w:rsidR="007B6626">
        <w:rPr>
          <w:bCs w:val="0"/>
          <w:lang w:eastAsia="ru-RU"/>
        </w:rPr>
        <w:t>грн, в пункті</w:t>
      </w:r>
      <w:r w:rsidR="00251D53">
        <w:t xml:space="preserve"> </w:t>
      </w:r>
      <w:r w:rsidR="007B6626">
        <w:rPr>
          <w:bCs w:val="0"/>
          <w:lang w:eastAsia="ru-RU"/>
        </w:rPr>
        <w:t>4.3.</w:t>
      </w:r>
      <w:r w:rsidR="00667CF8" w:rsidRPr="00667CF8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="007B6626" w:rsidRPr="007B6626">
        <w:rPr>
          <w:shd w:val="clear" w:color="auto" w:fill="FFFFFF"/>
        </w:rPr>
        <w:t xml:space="preserve">суму </w:t>
      </w:r>
      <w:r w:rsidR="003E395E">
        <w:rPr>
          <w:bCs w:val="0"/>
          <w:lang w:eastAsia="ru-RU"/>
        </w:rPr>
        <w:t xml:space="preserve">400,0 </w:t>
      </w:r>
      <w:r>
        <w:rPr>
          <w:bCs w:val="0"/>
          <w:lang w:eastAsia="ru-RU"/>
        </w:rPr>
        <w:t>тис. </w:t>
      </w:r>
      <w:r w:rsidR="003E395E">
        <w:rPr>
          <w:bCs w:val="0"/>
          <w:lang w:eastAsia="ru-RU"/>
        </w:rPr>
        <w:t xml:space="preserve">грн на </w:t>
      </w:r>
      <w:r w:rsidR="00AD205D">
        <w:rPr>
          <w:bCs w:val="0"/>
          <w:lang w:eastAsia="ru-RU"/>
        </w:rPr>
        <w:t xml:space="preserve">суму </w:t>
      </w:r>
      <w:r w:rsidR="003E395E">
        <w:rPr>
          <w:bCs w:val="0"/>
          <w:lang w:eastAsia="ru-RU"/>
        </w:rPr>
        <w:t>1</w:t>
      </w:r>
      <w:r w:rsidR="007B6626">
        <w:rPr>
          <w:bCs w:val="0"/>
          <w:lang w:eastAsia="ru-RU"/>
        </w:rPr>
        <w:t> </w:t>
      </w:r>
      <w:r w:rsidR="003E395E">
        <w:rPr>
          <w:bCs w:val="0"/>
          <w:lang w:eastAsia="ru-RU"/>
        </w:rPr>
        <w:t>600,0 тис</w:t>
      </w:r>
      <w:r w:rsidR="00667CF8">
        <w:rPr>
          <w:bCs w:val="0"/>
          <w:lang w:eastAsia="ru-RU"/>
        </w:rPr>
        <w:t>.</w:t>
      </w:r>
      <w:r>
        <w:rPr>
          <w:bCs w:val="0"/>
          <w:lang w:eastAsia="ru-RU"/>
        </w:rPr>
        <w:t> грн, пункт </w:t>
      </w:r>
      <w:r w:rsidR="001E2A86">
        <w:rPr>
          <w:bCs w:val="0"/>
          <w:lang w:eastAsia="ru-RU"/>
        </w:rPr>
        <w:t>5.2. виклавши</w:t>
      </w:r>
      <w:r w:rsidR="003E395E">
        <w:rPr>
          <w:bCs w:val="0"/>
          <w:lang w:eastAsia="ru-RU"/>
        </w:rPr>
        <w:t xml:space="preserve"> у редакції: «Бізнес школа </w:t>
      </w:r>
      <w:r w:rsidR="003E395E">
        <w:rPr>
          <w:bCs w:val="0"/>
          <w:lang w:val="en-US" w:eastAsia="ru-RU"/>
        </w:rPr>
        <w:t>“</w:t>
      </w:r>
      <w:r w:rsidR="003E395E">
        <w:rPr>
          <w:bCs w:val="0"/>
          <w:lang w:eastAsia="ru-RU"/>
        </w:rPr>
        <w:t>Бути першим!</w:t>
      </w:r>
      <w:r w:rsidR="003E395E">
        <w:rPr>
          <w:bCs w:val="0"/>
          <w:lang w:val="en-US" w:eastAsia="ru-RU"/>
        </w:rPr>
        <w:t>”</w:t>
      </w:r>
      <w:r w:rsidR="003E395E">
        <w:rPr>
          <w:bCs w:val="0"/>
          <w:lang w:eastAsia="ru-RU"/>
        </w:rPr>
        <w:t>» та вка</w:t>
      </w:r>
      <w:r w:rsidR="00AD205D">
        <w:rPr>
          <w:bCs w:val="0"/>
          <w:lang w:eastAsia="ru-RU"/>
        </w:rPr>
        <w:t xml:space="preserve">зати суму на реалізацію заходів </w:t>
      </w:r>
      <w:r w:rsidR="003E395E">
        <w:rPr>
          <w:bCs w:val="0"/>
          <w:lang w:eastAsia="ru-RU"/>
        </w:rPr>
        <w:t xml:space="preserve">на 2025 рік </w:t>
      </w:r>
      <w:r w:rsidR="00667CF8">
        <w:rPr>
          <w:rFonts w:ascii="Arial" w:hAnsi="Arial" w:cs="Arial"/>
          <w:color w:val="474747"/>
          <w:sz w:val="21"/>
          <w:szCs w:val="21"/>
          <w:shd w:val="clear" w:color="auto" w:fill="FFFFFF"/>
        </w:rPr>
        <w:t>—</w:t>
      </w:r>
      <w:r w:rsidR="00EC355E">
        <w:rPr>
          <w:bCs w:val="0"/>
          <w:lang w:eastAsia="ru-RU"/>
        </w:rPr>
        <w:t xml:space="preserve"> </w:t>
      </w:r>
      <w:r w:rsidR="00EC355E" w:rsidRPr="003D3D2C">
        <w:rPr>
          <w:bCs w:val="0"/>
          <w:color w:val="000000" w:themeColor="text1"/>
          <w:lang w:eastAsia="ru-RU"/>
        </w:rPr>
        <w:t>200</w:t>
      </w:r>
      <w:r w:rsidR="003E395E" w:rsidRPr="003D3D2C">
        <w:rPr>
          <w:bCs w:val="0"/>
          <w:color w:val="000000" w:themeColor="text1"/>
          <w:lang w:eastAsia="ru-RU"/>
        </w:rPr>
        <w:t xml:space="preserve">,0 </w:t>
      </w:r>
      <w:r w:rsidR="003E395E">
        <w:rPr>
          <w:bCs w:val="0"/>
          <w:lang w:eastAsia="ru-RU"/>
        </w:rPr>
        <w:t>тис.</w:t>
      </w:r>
      <w:r>
        <w:rPr>
          <w:bCs w:val="0"/>
          <w:lang w:eastAsia="ru-RU"/>
        </w:rPr>
        <w:t> </w:t>
      </w:r>
      <w:r w:rsidR="003E395E">
        <w:rPr>
          <w:bCs w:val="0"/>
          <w:lang w:eastAsia="ru-RU"/>
        </w:rPr>
        <w:t>грн.</w:t>
      </w:r>
    </w:p>
    <w:p w:rsidR="00FE256F" w:rsidRPr="000561F8" w:rsidRDefault="00355275" w:rsidP="000561F8">
      <w:pPr>
        <w:pStyle w:val="21"/>
        <w:widowControl w:val="0"/>
        <w:spacing w:line="317" w:lineRule="exact"/>
        <w:ind w:firstLine="567"/>
        <w:jc w:val="both"/>
        <w:rPr>
          <w:bCs w:val="0"/>
          <w:lang w:eastAsia="ru-RU"/>
        </w:rPr>
      </w:pPr>
      <w:r>
        <w:t>2. </w:t>
      </w:r>
      <w:r>
        <w:rPr>
          <w:color w:val="000000"/>
        </w:rPr>
        <w:t xml:space="preserve">Контроль за виконанням рішення покласти </w:t>
      </w:r>
      <w:r>
        <w:t xml:space="preserve">на </w:t>
      </w:r>
      <w:r w:rsidR="009F0965">
        <w:rPr>
          <w:spacing w:val="-4"/>
        </w:rPr>
        <w:t xml:space="preserve">заступника міського голови </w:t>
      </w:r>
      <w:r w:rsidR="009F0965">
        <w:rPr>
          <w:rFonts w:eastAsia="Times New Roman"/>
          <w:spacing w:val="-4"/>
        </w:rPr>
        <w:t xml:space="preserve">Ірину </w:t>
      </w:r>
      <w:proofErr w:type="spellStart"/>
      <w:r w:rsidR="009F0965">
        <w:rPr>
          <w:rFonts w:eastAsia="Times New Roman"/>
          <w:spacing w:val="-4"/>
        </w:rPr>
        <w:t>Чебелюк</w:t>
      </w:r>
      <w:proofErr w:type="spellEnd"/>
      <w:r w:rsidR="003A0A00">
        <w:rPr>
          <w:spacing w:val="-4"/>
        </w:rPr>
        <w:t xml:space="preserve">, </w:t>
      </w:r>
      <w:r>
        <w:t xml:space="preserve">постійну комісію міської ради </w:t>
      </w:r>
      <w:r w:rsidR="00FC6EFC">
        <w:rPr>
          <w:bCs w:val="0"/>
          <w:lang w:eastAsia="uk-UA"/>
        </w:rPr>
        <w:t>з питань міжнародного співробітництва, торгівлі, послуг та розвитку підприємництва, інформаційної політики, молоді, спорту та туризму</w:t>
      </w:r>
      <w:r w:rsidR="003A0A00">
        <w:rPr>
          <w:bCs w:val="0"/>
          <w:lang w:eastAsia="uk-UA"/>
        </w:rPr>
        <w:t xml:space="preserve"> і постійну комісію міської ради з питань планування соціально-економічного розвитку, бюджету та фінансів</w:t>
      </w:r>
      <w:r w:rsidR="00FC6EFC">
        <w:rPr>
          <w:bCs w:val="0"/>
          <w:lang w:eastAsia="uk-UA"/>
        </w:rPr>
        <w:t>.</w:t>
      </w:r>
      <w:r w:rsidR="00FC6EFC">
        <w:t xml:space="preserve"> </w:t>
      </w:r>
    </w:p>
    <w:p w:rsidR="00FE256F" w:rsidRPr="00C77573" w:rsidRDefault="00FE256F">
      <w:pPr>
        <w:tabs>
          <w:tab w:val="left" w:pos="0"/>
          <w:tab w:val="left" w:pos="540"/>
          <w:tab w:val="left" w:pos="6840"/>
        </w:tabs>
        <w:jc w:val="both"/>
        <w:rPr>
          <w:sz w:val="24"/>
        </w:rPr>
      </w:pPr>
    </w:p>
    <w:p w:rsidR="00C77573" w:rsidRDefault="00355275">
      <w:pPr>
        <w:tabs>
          <w:tab w:val="left" w:pos="0"/>
          <w:tab w:val="left" w:pos="540"/>
          <w:tab w:val="left" w:pos="6840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 xml:space="preserve">      Ігор ПОЛІЩУК</w:t>
      </w:r>
    </w:p>
    <w:p w:rsidR="00C77573" w:rsidRPr="00C77573" w:rsidRDefault="00C77573">
      <w:pPr>
        <w:tabs>
          <w:tab w:val="left" w:pos="0"/>
          <w:tab w:val="left" w:pos="540"/>
          <w:tab w:val="left" w:pos="6840"/>
        </w:tabs>
        <w:jc w:val="both"/>
        <w:rPr>
          <w:sz w:val="16"/>
          <w:szCs w:val="16"/>
        </w:rPr>
      </w:pPr>
    </w:p>
    <w:p w:rsidR="00FE256F" w:rsidRDefault="00355275">
      <w:pPr>
        <w:tabs>
          <w:tab w:val="left" w:pos="0"/>
          <w:tab w:val="left" w:pos="540"/>
          <w:tab w:val="left" w:pos="6840"/>
        </w:tabs>
        <w:jc w:val="both"/>
      </w:pPr>
      <w:proofErr w:type="spellStart"/>
      <w:r>
        <w:rPr>
          <w:sz w:val="24"/>
          <w:szCs w:val="28"/>
        </w:rPr>
        <w:t>Смаль</w:t>
      </w:r>
      <w:proofErr w:type="spellEnd"/>
      <w:r>
        <w:rPr>
          <w:sz w:val="24"/>
          <w:szCs w:val="28"/>
        </w:rPr>
        <w:t xml:space="preserve"> 777 955</w:t>
      </w:r>
    </w:p>
    <w:sectPr w:rsidR="00FE256F" w:rsidSect="007B6626">
      <w:pgSz w:w="11906" w:h="16838"/>
      <w:pgMar w:top="567" w:right="567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551F7"/>
    <w:multiLevelType w:val="multilevel"/>
    <w:tmpl w:val="57CA58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5C4B7902"/>
    <w:multiLevelType w:val="multilevel"/>
    <w:tmpl w:val="19B460C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56F"/>
    <w:rsid w:val="000241FA"/>
    <w:rsid w:val="0003130D"/>
    <w:rsid w:val="000561F8"/>
    <w:rsid w:val="00061F8C"/>
    <w:rsid w:val="00151E89"/>
    <w:rsid w:val="001D210C"/>
    <w:rsid w:val="001E04BD"/>
    <w:rsid w:val="001E2A86"/>
    <w:rsid w:val="001E7123"/>
    <w:rsid w:val="00212FDA"/>
    <w:rsid w:val="002438F5"/>
    <w:rsid w:val="00251D53"/>
    <w:rsid w:val="002F01BF"/>
    <w:rsid w:val="002F2B27"/>
    <w:rsid w:val="00355275"/>
    <w:rsid w:val="003A0A00"/>
    <w:rsid w:val="003D2D02"/>
    <w:rsid w:val="003D3D2C"/>
    <w:rsid w:val="003E395E"/>
    <w:rsid w:val="00400133"/>
    <w:rsid w:val="00506E57"/>
    <w:rsid w:val="005704EF"/>
    <w:rsid w:val="005F631E"/>
    <w:rsid w:val="00667CF8"/>
    <w:rsid w:val="006C0D0A"/>
    <w:rsid w:val="0071347E"/>
    <w:rsid w:val="007150ED"/>
    <w:rsid w:val="00764778"/>
    <w:rsid w:val="007B6626"/>
    <w:rsid w:val="00840BAC"/>
    <w:rsid w:val="008B52E4"/>
    <w:rsid w:val="00907B57"/>
    <w:rsid w:val="009214D9"/>
    <w:rsid w:val="009E40C7"/>
    <w:rsid w:val="009F0965"/>
    <w:rsid w:val="00A122E2"/>
    <w:rsid w:val="00AD205D"/>
    <w:rsid w:val="00B00473"/>
    <w:rsid w:val="00B73F20"/>
    <w:rsid w:val="00BE2E14"/>
    <w:rsid w:val="00C422AE"/>
    <w:rsid w:val="00C77573"/>
    <w:rsid w:val="00D121ED"/>
    <w:rsid w:val="00D23C60"/>
    <w:rsid w:val="00DC5AF3"/>
    <w:rsid w:val="00E90672"/>
    <w:rsid w:val="00EC22E4"/>
    <w:rsid w:val="00EC355E"/>
    <w:rsid w:val="00F3675A"/>
    <w:rsid w:val="00FC6EFC"/>
    <w:rsid w:val="00FE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8BA4CF"/>
  <w15:docId w15:val="{E0F7F085-D85F-42D6-95D9-031A7FF0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3B8"/>
    <w:rPr>
      <w:rFonts w:ascii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A33B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DA33B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4B3446"/>
    <w:pPr>
      <w:keepNext/>
      <w:keepLines/>
      <w:spacing w:before="40"/>
      <w:outlineLvl w:val="2"/>
    </w:pPr>
    <w:rPr>
      <w:rFonts w:ascii="Calibri Light" w:hAnsi="Calibri Light" w:cs="Calibri Light"/>
      <w:color w:val="1F4D7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4B3446"/>
    <w:rPr>
      <w:rFonts w:ascii="Calibri Light" w:hAnsi="Calibri Light" w:cs="Calibri Light"/>
      <w:bCs/>
      <w:color w:val="1F4D78"/>
      <w:lang w:bidi="ar-SA"/>
    </w:rPr>
  </w:style>
  <w:style w:type="character" w:customStyle="1" w:styleId="WW8Num1z0">
    <w:name w:val="WW8Num1z0"/>
    <w:uiPriority w:val="99"/>
    <w:qFormat/>
    <w:rsid w:val="00DA33B8"/>
  </w:style>
  <w:style w:type="character" w:customStyle="1" w:styleId="WW8Num1z1">
    <w:name w:val="WW8Num1z1"/>
    <w:uiPriority w:val="99"/>
    <w:qFormat/>
    <w:rsid w:val="00DA33B8"/>
  </w:style>
  <w:style w:type="character" w:customStyle="1" w:styleId="WW8Num1z2">
    <w:name w:val="WW8Num1z2"/>
    <w:uiPriority w:val="99"/>
    <w:qFormat/>
    <w:rsid w:val="00DA33B8"/>
  </w:style>
  <w:style w:type="character" w:customStyle="1" w:styleId="WW8Num1z3">
    <w:name w:val="WW8Num1z3"/>
    <w:uiPriority w:val="99"/>
    <w:qFormat/>
    <w:rsid w:val="00DA33B8"/>
  </w:style>
  <w:style w:type="character" w:customStyle="1" w:styleId="WW8Num1z4">
    <w:name w:val="WW8Num1z4"/>
    <w:uiPriority w:val="99"/>
    <w:qFormat/>
    <w:rsid w:val="00DA33B8"/>
  </w:style>
  <w:style w:type="character" w:customStyle="1" w:styleId="WW8Num1z5">
    <w:name w:val="WW8Num1z5"/>
    <w:uiPriority w:val="99"/>
    <w:qFormat/>
    <w:rsid w:val="00DA33B8"/>
  </w:style>
  <w:style w:type="character" w:customStyle="1" w:styleId="WW8Num1z6">
    <w:name w:val="WW8Num1z6"/>
    <w:uiPriority w:val="99"/>
    <w:qFormat/>
    <w:rsid w:val="00DA33B8"/>
  </w:style>
  <w:style w:type="character" w:customStyle="1" w:styleId="WW8Num1z7">
    <w:name w:val="WW8Num1z7"/>
    <w:uiPriority w:val="99"/>
    <w:qFormat/>
    <w:rsid w:val="00DA33B8"/>
  </w:style>
  <w:style w:type="character" w:customStyle="1" w:styleId="WW8Num1z8">
    <w:name w:val="WW8Num1z8"/>
    <w:uiPriority w:val="99"/>
    <w:qFormat/>
    <w:rsid w:val="00DA33B8"/>
  </w:style>
  <w:style w:type="character" w:customStyle="1" w:styleId="11">
    <w:name w:val="Основной шрифт абзаца1"/>
    <w:uiPriority w:val="99"/>
    <w:qFormat/>
    <w:rsid w:val="00DA33B8"/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ascii="Times New Roman" w:hAnsi="Times New Roman" w:cs="Times New Roman"/>
      <w:bCs/>
      <w:sz w:val="24"/>
      <w:szCs w:val="24"/>
      <w:lang w:eastAsia="zh-CN"/>
    </w:rPr>
  </w:style>
  <w:style w:type="paragraph" w:customStyle="1" w:styleId="a4">
    <w:name w:val="Заголовок"/>
    <w:basedOn w:val="a"/>
    <w:next w:val="a5"/>
    <w:uiPriority w:val="99"/>
    <w:qFormat/>
    <w:rsid w:val="00DA33B8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uiPriority w:val="99"/>
    <w:rsid w:val="00DA33B8"/>
    <w:pPr>
      <w:spacing w:after="140" w:line="276" w:lineRule="auto"/>
    </w:pPr>
  </w:style>
  <w:style w:type="paragraph" w:styleId="a6">
    <w:name w:val="List"/>
    <w:basedOn w:val="a5"/>
    <w:uiPriority w:val="99"/>
    <w:rsid w:val="00DA33B8"/>
    <w:rPr>
      <w:rFonts w:cs="Arial"/>
    </w:rPr>
  </w:style>
  <w:style w:type="paragraph" w:styleId="a7">
    <w:name w:val="caption"/>
    <w:basedOn w:val="a"/>
    <w:uiPriority w:val="99"/>
    <w:qFormat/>
    <w:rsid w:val="00DA33B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uiPriority w:val="99"/>
    <w:qFormat/>
    <w:rsid w:val="00DA33B8"/>
    <w:pPr>
      <w:suppressLineNumbers/>
    </w:pPr>
    <w:rPr>
      <w:rFonts w:cs="Arial"/>
    </w:rPr>
  </w:style>
  <w:style w:type="paragraph" w:styleId="a9">
    <w:name w:val="Normal (Web)"/>
    <w:basedOn w:val="a"/>
    <w:uiPriority w:val="99"/>
    <w:qFormat/>
    <w:rsid w:val="00DA33B8"/>
    <w:pPr>
      <w:spacing w:before="280" w:after="280"/>
    </w:pPr>
    <w:rPr>
      <w:bCs w:val="0"/>
      <w:sz w:val="24"/>
      <w:lang w:val="ru-RU"/>
    </w:rPr>
  </w:style>
  <w:style w:type="paragraph" w:customStyle="1" w:styleId="aa">
    <w:name w:val="Вміст таблиці"/>
    <w:basedOn w:val="a"/>
    <w:uiPriority w:val="99"/>
    <w:qFormat/>
    <w:rsid w:val="00DA33B8"/>
    <w:pPr>
      <w:suppressLineNumbers/>
    </w:pPr>
  </w:style>
  <w:style w:type="paragraph" w:customStyle="1" w:styleId="ab">
    <w:name w:val="Заголовок таблиці"/>
    <w:basedOn w:val="aa"/>
    <w:uiPriority w:val="99"/>
    <w:qFormat/>
    <w:rsid w:val="00DA33B8"/>
    <w:pPr>
      <w:jc w:val="center"/>
    </w:pPr>
    <w:rPr>
      <w:b/>
    </w:rPr>
  </w:style>
  <w:style w:type="paragraph" w:customStyle="1" w:styleId="21">
    <w:name w:val="Основной текст (2)1"/>
    <w:basedOn w:val="a"/>
    <w:uiPriority w:val="99"/>
    <w:qFormat/>
    <w:rsid w:val="004034D5"/>
    <w:pPr>
      <w:shd w:val="clear" w:color="auto" w:fill="FFFFFF"/>
      <w:spacing w:line="240" w:lineRule="atLeast"/>
    </w:pPr>
    <w:rPr>
      <w:szCs w:val="28"/>
    </w:rPr>
  </w:style>
  <w:style w:type="character" w:customStyle="1" w:styleId="ac">
    <w:name w:val="Виділення жирним"/>
    <w:qFormat/>
    <w:rsid w:val="007150E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D3D2C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3D3D2C"/>
    <w:rPr>
      <w:rFonts w:ascii="Segoe UI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1199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Гвоздецька Вікторія Миколаївна</cp:lastModifiedBy>
  <cp:revision>4</cp:revision>
  <cp:lastPrinted>2025-04-30T12:35:00Z</cp:lastPrinted>
  <dcterms:created xsi:type="dcterms:W3CDTF">2025-04-15T08:12:00Z</dcterms:created>
  <dcterms:modified xsi:type="dcterms:W3CDTF">2025-04-30T12:37:00Z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