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 проєкту рішення Луцької міської ради </w:t>
      </w:r>
    </w:p>
    <w:p>
      <w:pPr>
        <w:pStyle w:val="Normal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>
        <w:rPr>
          <w:b/>
          <w:spacing w:val="-6"/>
          <w:sz w:val="28"/>
          <w:szCs w:val="28"/>
          <w:lang w:val="uk-UA"/>
        </w:rPr>
        <w:t>Про погодження проєкту внесення змін до детального плану</w:t>
      </w:r>
      <w:r>
        <w:rPr>
          <w:b/>
          <w:sz w:val="28"/>
          <w:szCs w:val="28"/>
          <w:lang w:val="uk-UA"/>
        </w:rPr>
        <w:t xml:space="preserve"> території району вулиці Клима Савура у місті Луцьку»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Потреби і мета прийняття рішення.</w:t>
      </w:r>
    </w:p>
    <w:p>
      <w:pPr>
        <w:pStyle w:val="Normal"/>
        <w:ind w:firstLine="567"/>
        <w:jc w:val="both"/>
        <w:rPr>
          <w:sz w:val="28"/>
          <w:szCs w:val="28"/>
          <w:shd w:fill="FFFFFF" w:val="clear"/>
          <w:lang w:val="uk-UA"/>
        </w:rPr>
      </w:pPr>
      <w:r>
        <w:rPr>
          <w:sz w:val="28"/>
          <w:szCs w:val="28"/>
          <w:lang w:val="uk-UA"/>
        </w:rPr>
        <w:t xml:space="preserve">На засіданні </w:t>
      </w:r>
      <w:r>
        <w:rPr>
          <w:sz w:val="28"/>
          <w:szCs w:val="28"/>
          <w:lang w:val="uk-UA"/>
        </w:rPr>
        <w:t xml:space="preserve">Луцької </w:t>
      </w:r>
      <w:r>
        <w:rPr>
          <w:sz w:val="28"/>
          <w:szCs w:val="28"/>
          <w:lang w:val="uk-UA"/>
        </w:rPr>
        <w:t xml:space="preserve">міської ради було ухвалено рішення від 29.11.2023  № </w:t>
      </w:r>
      <w:r>
        <w:rPr>
          <w:sz w:val="28"/>
          <w:szCs w:val="28"/>
          <w:lang w:val="uk-UA"/>
        </w:rPr>
        <w:t>53</w:t>
      </w:r>
      <w:r>
        <w:rPr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58</w:t>
      </w:r>
      <w:r>
        <w:rPr>
          <w:sz w:val="28"/>
          <w:szCs w:val="28"/>
          <w:lang w:val="uk-UA"/>
        </w:rPr>
        <w:t xml:space="preserve"> «Про надання дозволу на розроблення проєкту </w:t>
      </w:r>
      <w:r>
        <w:rPr>
          <w:spacing w:val="-6"/>
          <w:sz w:val="28"/>
          <w:szCs w:val="28"/>
          <w:lang w:val="uk-UA"/>
        </w:rPr>
        <w:t>внесення змін до детального плану</w:t>
      </w:r>
      <w:r>
        <w:rPr>
          <w:sz w:val="28"/>
          <w:szCs w:val="28"/>
          <w:lang w:val="uk-UA"/>
        </w:rPr>
        <w:t xml:space="preserve"> території району вулиці Клима Савура у місті Луцьку</w:t>
      </w:r>
      <w:r>
        <w:rPr>
          <w:sz w:val="28"/>
          <w:szCs w:val="28"/>
          <w:shd w:fill="auto" w:val="clear"/>
          <w:lang w:val="uk-UA"/>
        </w:rPr>
        <w:t>»</w:t>
      </w:r>
      <w:r>
        <w:rPr>
          <w:sz w:val="28"/>
          <w:szCs w:val="28"/>
          <w:shd w:fill="auto" w:val="clear"/>
          <w:lang w:val="uk-UA"/>
        </w:rPr>
        <w:t>.</w:t>
      </w:r>
    </w:p>
    <w:p>
      <w:pPr>
        <w:pStyle w:val="Normal"/>
        <w:ind w:firstLine="567"/>
        <w:jc w:val="both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  <w:lang w:val="uk-UA"/>
        </w:rPr>
        <w:t xml:space="preserve">Департаментом містобудування, земельних ресурсів та реклами видані вихідні дані на склад, зміст та порядок розроблення проєкту детального плану даної території від 05.12.2023 реєстраційний  № 180-б/н-23 (ВД). </w:t>
      </w:r>
    </w:p>
    <w:p>
      <w:pPr>
        <w:pStyle w:val="Normal"/>
        <w:ind w:firstLine="567"/>
        <w:jc w:val="both"/>
        <w:rPr>
          <w:sz w:val="28"/>
          <w:szCs w:val="28"/>
          <w:highlight w:val="none"/>
          <w:shd w:fill="auto" w:val="clear"/>
          <w:lang w:val="uk-UA"/>
        </w:rPr>
      </w:pPr>
      <w:r>
        <w:rPr>
          <w:sz w:val="28"/>
          <w:szCs w:val="28"/>
          <w:shd w:fill="auto" w:val="clear"/>
          <w:lang w:val="uk-UA"/>
        </w:rPr>
      </w:r>
    </w:p>
    <w:p>
      <w:pPr>
        <w:pStyle w:val="Normal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Прогнозовані суспільні, економічні, фінансові та юридичні наслідки прийняття рішення.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Прийняття рішення дозволить впорядкувати забудову </w:t>
      </w:r>
      <w:r>
        <w:rPr>
          <w:spacing w:val="-4"/>
          <w:sz w:val="28"/>
          <w:szCs w:val="28"/>
          <w:lang w:val="uk-UA"/>
        </w:rPr>
        <w:t xml:space="preserve">мікрорайону </w:t>
      </w:r>
      <w:r>
        <w:rPr>
          <w:sz w:val="28"/>
          <w:szCs w:val="28"/>
          <w:lang w:val="uk-UA"/>
        </w:rPr>
        <w:t>в межах території території району вулиці Клима Савура у місті Луцьку.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департаменту містобудування,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земельних ресурсів та реклами                                                       Веніамін ТУЗ</w:t>
      </w:r>
    </w:p>
    <w:p>
      <w:pPr>
        <w:pStyle w:val="Normal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bookmarkStart w:id="1" w:name="_GoBack"/>
      <w:bookmarkStart w:id="2" w:name="_GoBack"/>
      <w:bookmarkEnd w:id="2"/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sectPr>
      <w:type w:val="nextPage"/>
      <w:pgSz w:w="11906" w:h="16838"/>
      <w:pgMar w:left="1701" w:right="850" w:gutter="0" w:header="0" w:top="719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link w:val="BalloonText"/>
    <w:qFormat/>
    <w:rsid w:val="002b019c"/>
    <w:rPr>
      <w:rFonts w:ascii="Segoe UI" w:hAnsi="Segoe UI" w:cs="Segoe UI"/>
      <w:sz w:val="18"/>
      <w:szCs w:val="18"/>
      <w:lang w:val="ru-RU"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 w:customStyle="1">
    <w:name w:val="Знак"/>
    <w:basedOn w:val="Normal"/>
    <w:qFormat/>
    <w:rsid w:val="002d35bb"/>
    <w:pPr/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4"/>
    <w:qFormat/>
    <w:rsid w:val="002b019c"/>
    <w:pPr/>
    <w:rPr>
      <w:rFonts w:ascii="Segoe UI" w:hAnsi="Segoe UI" w:cs="Segoe UI"/>
      <w:sz w:val="18"/>
      <w:szCs w:val="18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5F029-BA43-4B28-8751-366D9BF48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Application>LibreOffice/25.2.2.2$Windows_X86_64 LibreOffice_project/7370d4be9e3cf6031a51beef54ff3bda878e3fac</Application>
  <AppVersion>15.0000</AppVersion>
  <Pages>1</Pages>
  <Words>121</Words>
  <Characters>804</Characters>
  <CharactersWithSpaces>974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2021-11-03T08:53:00Z</dcterms:created>
  <dc:creator>lyuba</dc:creator>
  <dc:description/>
  <dc:language>uk-UA</dc:language>
  <cp:lastModifiedBy/>
  <cp:lastPrinted>2025-04-14T16:09:25Z</cp:lastPrinted>
  <dcterms:modified xsi:type="dcterms:W3CDTF">2025-04-14T16:14:24Z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