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98985699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Про надання управлінню капітального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будівництва  Луцької міської ради доз-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волу  на   розроблення  проєкту  земле-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устрою щодо відведення  земельної ді-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лянки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будівництва та обслу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говува-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ння інших  будівель  громадської забу-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дови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 xml:space="preserve">(03.15)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на вул. Конякіна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 xml:space="preserve">Розглянувши заяву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управління капітального будівництва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>про надання дозволу на розроблення проєкту землеустрою щодо відведення земельної ділянки, орієнтовною площею 0,41 га, для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будівництва та обслугову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вання інших будівель громадської забудови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 xml:space="preserve"> на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 xml:space="preserve">у м. Луцьку, рішення Луцької міської ради від 26.05.2021 № 12/33 «Про затвердження Положення про управління капітального будівництва Луцької міської ради», Положення про управління капітального будівництва Луцької міської ради,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бмеження у використанні земель від 17.04.2025 № 952-П,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 xml:space="preserve"> керуючись статтями 12, 92, 95-96, 122-123, 186 Земельного кодексу України, пунктом 6 Прикінцевих та перехідних положень Закону України </w:t>
      </w:r>
      <w:r>
        <w:rPr>
          <w:rFonts w:eastAsia="Times New Roman" w:cs="Times New Roman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>«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>»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>, статтями 26, 33, 59 Закону України</w:t>
      </w:r>
      <w:r>
        <w:rPr>
          <w:rFonts w:eastAsia="Times New Roman" w:cs="Times New Roman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 «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>Про місцеве самоврядування в Україні</w:t>
      </w:r>
      <w:r>
        <w:rPr>
          <w:rFonts w:eastAsia="Times New Roman" w:cs="Times New Roman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»,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Законом України «Про регулювання містобудівної діяльності», статтями 19, 22, 25, 29, 50 Закону України «Про землеустрій»</w:t>
      </w:r>
      <w:r>
        <w:rPr>
          <w:rFonts w:eastAsia="Times New Roman" w:cs="Times New Roman"/>
          <w:b w:val="false"/>
          <w:bCs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>,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Генеральним планом міста Луцька, затвердженим рішенням міської ради від 23.02.2022 № 26/49 «Про затвердження містобудівної документації проєкт “м. Луцьк. Внесення змін до генерального плану”»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та дорученням постійної комісії міської ради з питань земельних відносин та земельного кадастру (протокол від 21.07.2021 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>,</w:t>
      </w: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1. Надати управлінню капітального будівництва Луцької міської ради дозвіл на розроблення проєкту землеустрою щодо відведення земельної ділянки на вул. Конякіна у м. Луцьку, орієнтовною площею 0,41 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інших будівель громадської забудови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2. Управлінню капітального будівництва Луцької міської ради подати на затвердження розроблений проєкт землеустрою щодо відведення земельної ділянки на вул. Конякіна у м. Луцьку, орієнтовною площею 0,41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інших будівель громадської забудови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rFonts w:eastAsia="Times New Roman" w:cs="Times New Roman"/>
          <w:bCs/>
          <w:color w:val="auto"/>
          <w:kern w:val="2"/>
          <w:u w:val="none"/>
          <w:lang w:val="uk-UA" w:eastAsia="zh-CN" w:bidi="hi-IN"/>
        </w:rPr>
        <w:t>3.</w:t>
      </w:r>
      <w:r>
        <w:rPr>
          <w:rFonts w:eastAsia="Times New Roman" w:cs="Times New Roman"/>
          <w:bCs/>
          <w:color w:val="auto"/>
          <w:spacing w:val="-4"/>
          <w:kern w:val="2"/>
          <w:u w:val="none"/>
          <w:lang w:val="uk-UA" w:eastAsia="zh-CN" w:bidi="hi-IN"/>
        </w:rPr>
        <w:t xml:space="preserve"> Контроль за виконанням рішення покласти на заступника міського голови </w:t>
      </w:r>
      <w:r>
        <w:rPr>
          <w:rFonts w:eastAsia="Times New Roman" w:cs="Times New Roman"/>
          <w:bCs/>
          <w:color w:val="auto"/>
          <w:spacing w:val="-4"/>
          <w:kern w:val="0"/>
          <w:u w:val="none"/>
          <w:lang w:val="uk-UA" w:eastAsia="zh-CN" w:bidi="ar-SA"/>
        </w:rPr>
        <w:t>Ірину Чебелюк</w:t>
      </w:r>
      <w:r>
        <w:rPr>
          <w:rFonts w:eastAsia="Times New Roman" w:cs="Times New Roman"/>
          <w:bCs/>
          <w:color w:val="auto"/>
          <w:spacing w:val="-4"/>
          <w:kern w:val="2"/>
          <w:u w:val="none"/>
          <w:lang w:val="uk-UA" w:eastAsia="zh-CN" w:bidi="hi-IN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rFonts w:ascii="Times New Roman" w:hAnsi="Times New Roman"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</w:r>
    </w:p>
    <w:p>
      <w:pPr>
        <w:pStyle w:val="Normal"/>
        <w:ind w:firstLine="720" w:left="0" w:right="0"/>
        <w:jc w:val="both"/>
        <w:rPr>
          <w:rFonts w:ascii="Times New Roman" w:hAnsi="Times New Roman"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Козлюк</w:t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620</TotalTime>
  <Application>LibreOffice/7.6.4.1$Windows_X86_64 LibreOffice_project/e19e193f88cd6c0525a17fb7a176ed8e6a3e2aa1</Application>
  <AppVersion>15.0000</AppVersion>
  <Pages>2</Pages>
  <Words>376</Words>
  <Characters>2489</Characters>
  <CharactersWithSpaces>3034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2025-04-07T11:12:15Z</cp:lastPrinted>
  <dcterms:modified xsi:type="dcterms:W3CDTF">2025-04-23T13:08:25Z</dcterms:modified>
  <cp:revision>120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