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2BEDE" w14:textId="77777777" w:rsidR="00FA1289" w:rsidRDefault="00DB2BCF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14:paraId="1528F0D2" w14:textId="77777777" w:rsidR="00FA1289" w:rsidRDefault="00DB2BCF">
      <w:pPr>
        <w:jc w:val="center"/>
        <w:rPr>
          <w:szCs w:val="28"/>
        </w:rPr>
      </w:pPr>
      <w:r>
        <w:rPr>
          <w:szCs w:val="28"/>
        </w:rPr>
        <w:t>до проєкту рішення міської ради</w:t>
      </w:r>
    </w:p>
    <w:p w14:paraId="2BDBA410" w14:textId="77777777" w:rsidR="00FA1289" w:rsidRDefault="00DB2BCF">
      <w:pPr>
        <w:ind w:right="-1"/>
        <w:jc w:val="center"/>
        <w:rPr>
          <w:bCs w:val="0"/>
          <w:color w:val="auto"/>
          <w:szCs w:val="28"/>
        </w:rPr>
      </w:pPr>
      <w:r>
        <w:rPr>
          <w:szCs w:val="28"/>
        </w:rPr>
        <w:t xml:space="preserve">«Про внесення змін до </w:t>
      </w:r>
      <w:r>
        <w:rPr>
          <w:bCs w:val="0"/>
          <w:color w:val="auto"/>
          <w:szCs w:val="28"/>
        </w:rPr>
        <w:t xml:space="preserve">Програми розвитку фізичної культури та спорту </w:t>
      </w:r>
    </w:p>
    <w:p w14:paraId="1E7942F6" w14:textId="77777777" w:rsidR="00FA1289" w:rsidRDefault="00DB2BCF">
      <w:pPr>
        <w:ind w:right="-1"/>
        <w:jc w:val="center"/>
        <w:rPr>
          <w:bCs w:val="0"/>
          <w:color w:val="auto"/>
          <w:szCs w:val="28"/>
        </w:rPr>
      </w:pPr>
      <w:r>
        <w:rPr>
          <w:bCs w:val="0"/>
          <w:color w:val="auto"/>
          <w:szCs w:val="28"/>
        </w:rPr>
        <w:t>Луцької міської територіальної громади на 2024–2027 роки»</w:t>
      </w:r>
    </w:p>
    <w:p w14:paraId="35B3EEDE" w14:textId="77777777" w:rsidR="00FA1289" w:rsidRDefault="00FA1289">
      <w:pPr>
        <w:ind w:firstLine="709"/>
        <w:jc w:val="center"/>
        <w:rPr>
          <w:sz w:val="27"/>
          <w:szCs w:val="27"/>
        </w:rPr>
      </w:pPr>
    </w:p>
    <w:p w14:paraId="1CF15ED3" w14:textId="77777777" w:rsidR="00FA1289" w:rsidRDefault="00DB2BCF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1. Потреба і мета прийняття рішення.</w:t>
      </w:r>
    </w:p>
    <w:p w14:paraId="3DCBF3B8" w14:textId="7B3D618A" w:rsidR="00FA1289" w:rsidRDefault="00DB2BCF">
      <w:pPr>
        <w:ind w:firstLine="567"/>
        <w:jc w:val="both"/>
        <w:rPr>
          <w:bCs w:val="0"/>
          <w:spacing w:val="-4"/>
          <w:szCs w:val="28"/>
        </w:rPr>
      </w:pPr>
      <w:r>
        <w:rPr>
          <w:spacing w:val="-4"/>
          <w:szCs w:val="28"/>
        </w:rPr>
        <w:t>Проєкт рішення підготовлено на виконання законів України «Про місцеве самоврядування в Україні», «Про фізичну культуру і спорт», постанови Кабінету Міністрів України «Про затвердження Стратегії розвитку фізичної культури і спорту на період до 2028 року»,</w:t>
      </w:r>
      <w:r w:rsidR="00552F69">
        <w:rPr>
          <w:spacing w:val="-4"/>
          <w:szCs w:val="28"/>
        </w:rPr>
        <w:t xml:space="preserve"> а також враховуючи звернення </w:t>
      </w:r>
      <w:proofErr w:type="spellStart"/>
      <w:r w:rsidR="00552F69">
        <w:rPr>
          <w:sz w:val="27"/>
          <w:szCs w:val="27"/>
        </w:rPr>
        <w:t>ГО</w:t>
      </w:r>
      <w:proofErr w:type="spellEnd"/>
      <w:r w:rsidR="00552F69">
        <w:rPr>
          <w:sz w:val="27"/>
          <w:szCs w:val="27"/>
        </w:rPr>
        <w:t xml:space="preserve"> «</w:t>
      </w:r>
      <w:r w:rsidR="00552F69" w:rsidRPr="00736F7F">
        <w:rPr>
          <w:sz w:val="27"/>
          <w:szCs w:val="27"/>
        </w:rPr>
        <w:t xml:space="preserve">Луцька міська організація </w:t>
      </w:r>
      <w:r w:rsidR="00552F69">
        <w:rPr>
          <w:sz w:val="27"/>
          <w:szCs w:val="27"/>
        </w:rPr>
        <w:t>С</w:t>
      </w:r>
      <w:r w:rsidR="00552F69" w:rsidRPr="00736F7F">
        <w:rPr>
          <w:sz w:val="27"/>
          <w:szCs w:val="27"/>
        </w:rPr>
        <w:t xml:space="preserve">пілки </w:t>
      </w:r>
      <w:r w:rsidR="00552F69">
        <w:rPr>
          <w:sz w:val="27"/>
          <w:szCs w:val="27"/>
        </w:rPr>
        <w:t>В</w:t>
      </w:r>
      <w:r w:rsidR="00552F69" w:rsidRPr="00736F7F">
        <w:rPr>
          <w:sz w:val="27"/>
          <w:szCs w:val="27"/>
        </w:rPr>
        <w:t xml:space="preserve">оїнів </w:t>
      </w:r>
      <w:proofErr w:type="spellStart"/>
      <w:r w:rsidR="00552F69" w:rsidRPr="00736F7F">
        <w:rPr>
          <w:sz w:val="27"/>
          <w:szCs w:val="27"/>
        </w:rPr>
        <w:t>АТО</w:t>
      </w:r>
      <w:proofErr w:type="spellEnd"/>
      <w:r w:rsidR="00552F69" w:rsidRPr="00736F7F">
        <w:rPr>
          <w:sz w:val="27"/>
          <w:szCs w:val="27"/>
        </w:rPr>
        <w:t xml:space="preserve"> Волині</w:t>
      </w:r>
      <w:r w:rsidR="00552F69">
        <w:rPr>
          <w:sz w:val="27"/>
          <w:szCs w:val="27"/>
        </w:rPr>
        <w:t>»</w:t>
      </w:r>
      <w:r>
        <w:rPr>
          <w:bCs w:val="0"/>
          <w:spacing w:val="-4"/>
          <w:szCs w:val="28"/>
        </w:rPr>
        <w:t>.</w:t>
      </w:r>
    </w:p>
    <w:p w14:paraId="26EAAC43" w14:textId="10D202DE" w:rsidR="00FA1289" w:rsidRDefault="00DB2BCF" w:rsidP="00552F69">
      <w:pPr>
        <w:ind w:firstLine="567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Проєкт рішення підготовлено з метою модернізації та реконструкції існуючих та будівництва нових спортивних об’єктів</w:t>
      </w:r>
      <w:r w:rsidRPr="00552F69">
        <w:rPr>
          <w:rFonts w:eastAsia="SimSun"/>
          <w:szCs w:val="28"/>
          <w:lang w:val="ru-RU"/>
        </w:rPr>
        <w:t>;</w:t>
      </w:r>
      <w:r>
        <w:rPr>
          <w:rFonts w:eastAsia="SimSun"/>
          <w:szCs w:val="28"/>
        </w:rPr>
        <w:t xml:space="preserve"> популяризаці</w:t>
      </w:r>
      <w:r w:rsidR="00552F69">
        <w:rPr>
          <w:rFonts w:eastAsia="SimSun"/>
          <w:szCs w:val="28"/>
        </w:rPr>
        <w:t>ї</w:t>
      </w:r>
      <w:r>
        <w:rPr>
          <w:rFonts w:eastAsia="SimSun"/>
          <w:szCs w:val="28"/>
        </w:rPr>
        <w:t xml:space="preserve"> здорового </w:t>
      </w:r>
      <w:r w:rsidR="00407766">
        <w:rPr>
          <w:rFonts w:eastAsia="SimSun"/>
          <w:szCs w:val="28"/>
        </w:rPr>
        <w:t xml:space="preserve">способу </w:t>
      </w:r>
      <w:r>
        <w:rPr>
          <w:rFonts w:eastAsia="SimSun"/>
          <w:szCs w:val="28"/>
        </w:rPr>
        <w:t>життя серед різних верств населення.</w:t>
      </w:r>
    </w:p>
    <w:p w14:paraId="30D9B94C" w14:textId="77777777" w:rsidR="00FA1289" w:rsidRDefault="00FA1289">
      <w:pPr>
        <w:ind w:firstLine="567"/>
        <w:jc w:val="both"/>
        <w:rPr>
          <w:spacing w:val="-4"/>
          <w:szCs w:val="28"/>
        </w:rPr>
      </w:pPr>
    </w:p>
    <w:p w14:paraId="42557D3D" w14:textId="77777777" w:rsidR="00FA1289" w:rsidRDefault="00FA1289">
      <w:pPr>
        <w:tabs>
          <w:tab w:val="left" w:pos="560"/>
          <w:tab w:val="left" w:pos="4500"/>
        </w:tabs>
        <w:ind w:firstLine="567"/>
        <w:jc w:val="both"/>
        <w:rPr>
          <w:b/>
          <w:bCs w:val="0"/>
          <w:spacing w:val="-4"/>
          <w:sz w:val="27"/>
          <w:szCs w:val="27"/>
        </w:rPr>
      </w:pPr>
    </w:p>
    <w:p w14:paraId="6BD7E751" w14:textId="77777777" w:rsidR="00FA1289" w:rsidRDefault="00DB2BCF">
      <w:pPr>
        <w:tabs>
          <w:tab w:val="left" w:pos="560"/>
          <w:tab w:val="left" w:pos="4500"/>
        </w:tabs>
        <w:ind w:firstLine="567"/>
        <w:jc w:val="both"/>
        <w:rPr>
          <w:b/>
          <w:bCs w:val="0"/>
          <w:spacing w:val="-4"/>
          <w:szCs w:val="28"/>
        </w:rPr>
      </w:pPr>
      <w:r>
        <w:rPr>
          <w:b/>
          <w:bCs w:val="0"/>
          <w:spacing w:val="-4"/>
          <w:sz w:val="27"/>
          <w:szCs w:val="27"/>
        </w:rPr>
        <w:t xml:space="preserve">2. </w:t>
      </w:r>
      <w:r>
        <w:rPr>
          <w:b/>
          <w:bCs w:val="0"/>
          <w:spacing w:val="-4"/>
          <w:szCs w:val="28"/>
        </w:rPr>
        <w:t>Прогнозовані суспільні, економічні, фінансові та юридичні наслідки прийняття рішення.</w:t>
      </w:r>
    </w:p>
    <w:p w14:paraId="115B8F12" w14:textId="77777777" w:rsidR="00FA1289" w:rsidRDefault="00DB2BCF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>
        <w:rPr>
          <w:bCs w:val="0"/>
          <w:spacing w:val="-4"/>
          <w:szCs w:val="28"/>
        </w:rPr>
        <w:t>Прийняття рішення забезпечить:</w:t>
      </w:r>
    </w:p>
    <w:p w14:paraId="410E7D6B" w14:textId="77777777" w:rsidR="00FA1289" w:rsidRDefault="00DB2BCF" w:rsidP="00552F69">
      <w:pPr>
        <w:tabs>
          <w:tab w:val="left" w:pos="709"/>
          <w:tab w:val="left" w:pos="1920"/>
          <w:tab w:val="left" w:pos="4500"/>
        </w:tabs>
        <w:suppressAutoHyphens/>
        <w:ind w:left="567"/>
        <w:jc w:val="both"/>
        <w:rPr>
          <w:szCs w:val="28"/>
        </w:rPr>
      </w:pPr>
      <w:r>
        <w:rPr>
          <w:spacing w:val="-4"/>
          <w:szCs w:val="28"/>
        </w:rPr>
        <w:t>покращення спортивної інфраструктури у громаді;</w:t>
      </w:r>
    </w:p>
    <w:p w14:paraId="073DA400" w14:textId="0A6F0528" w:rsidR="00FA1289" w:rsidRDefault="00DB2BCF" w:rsidP="00552F69">
      <w:pPr>
        <w:tabs>
          <w:tab w:val="left" w:pos="709"/>
          <w:tab w:val="left" w:pos="1920"/>
          <w:tab w:val="left" w:pos="4500"/>
        </w:tabs>
        <w:suppressAutoHyphens/>
        <w:ind w:left="567"/>
        <w:jc w:val="both"/>
        <w:rPr>
          <w:szCs w:val="28"/>
        </w:rPr>
      </w:pPr>
      <w:r>
        <w:rPr>
          <w:spacing w:val="-4"/>
          <w:szCs w:val="28"/>
        </w:rPr>
        <w:t>доступність занять фізичною культурою та спортом</w:t>
      </w:r>
      <w:r w:rsidRPr="00552F69">
        <w:rPr>
          <w:spacing w:val="-4"/>
          <w:szCs w:val="28"/>
          <w:lang w:val="ru-RU"/>
        </w:rPr>
        <w:t>;</w:t>
      </w:r>
    </w:p>
    <w:p w14:paraId="1F9098B9" w14:textId="28EAC4CA" w:rsidR="00AE06D0" w:rsidRDefault="00DB2BCF" w:rsidP="00AE06D0">
      <w:pPr>
        <w:tabs>
          <w:tab w:val="left" w:pos="709"/>
          <w:tab w:val="left" w:pos="1920"/>
          <w:tab w:val="left" w:pos="4500"/>
        </w:tabs>
        <w:suppressAutoHyphens/>
        <w:ind w:firstLine="567"/>
        <w:jc w:val="both"/>
        <w:rPr>
          <w:szCs w:val="28"/>
        </w:rPr>
      </w:pPr>
      <w:r>
        <w:rPr>
          <w:spacing w:val="-4"/>
          <w:szCs w:val="28"/>
        </w:rPr>
        <w:t>збільшення к</w:t>
      </w:r>
      <w:r w:rsidR="00AE06D0">
        <w:rPr>
          <w:spacing w:val="-4"/>
          <w:szCs w:val="28"/>
        </w:rPr>
        <w:t>і</w:t>
      </w:r>
      <w:r>
        <w:rPr>
          <w:spacing w:val="-4"/>
          <w:szCs w:val="28"/>
        </w:rPr>
        <w:t xml:space="preserve">лькості залучених до занять спортом військовослужбовців, ветеранів війни та осіб з інвалідністю, з метою розвитку їх рухових </w:t>
      </w:r>
      <w:r w:rsidR="00407766">
        <w:rPr>
          <w:spacing w:val="-4"/>
          <w:szCs w:val="28"/>
        </w:rPr>
        <w:t>як</w:t>
      </w:r>
      <w:bookmarkStart w:id="0" w:name="_GoBack"/>
      <w:bookmarkEnd w:id="0"/>
      <w:r w:rsidR="00407766">
        <w:rPr>
          <w:spacing w:val="-4"/>
          <w:szCs w:val="28"/>
        </w:rPr>
        <w:t>остей</w:t>
      </w:r>
      <w:r w:rsidRPr="00DB2BCF">
        <w:rPr>
          <w:spacing w:val="-4"/>
          <w:szCs w:val="28"/>
        </w:rPr>
        <w:t>;</w:t>
      </w:r>
    </w:p>
    <w:p w14:paraId="58C1ECA8" w14:textId="77777777" w:rsidR="00AE06D0" w:rsidRDefault="00DB2BCF" w:rsidP="00AE06D0">
      <w:pPr>
        <w:tabs>
          <w:tab w:val="left" w:pos="709"/>
          <w:tab w:val="left" w:pos="1920"/>
          <w:tab w:val="left" w:pos="4500"/>
        </w:tabs>
        <w:suppressAutoHyphens/>
        <w:ind w:firstLine="567"/>
        <w:jc w:val="both"/>
        <w:rPr>
          <w:szCs w:val="28"/>
        </w:rPr>
      </w:pPr>
      <w:r>
        <w:rPr>
          <w:spacing w:val="-4"/>
          <w:szCs w:val="28"/>
        </w:rPr>
        <w:t>збільшення кількості доступних, якісних та різноманітних форм спортивних, навчально-тренувальних та оздоровчих послуг</w:t>
      </w:r>
      <w:r w:rsidRPr="00552F69">
        <w:rPr>
          <w:spacing w:val="-4"/>
          <w:szCs w:val="28"/>
          <w:lang w:val="ru-RU"/>
        </w:rPr>
        <w:t>;</w:t>
      </w:r>
      <w:r>
        <w:rPr>
          <w:spacing w:val="-4"/>
          <w:szCs w:val="28"/>
        </w:rPr>
        <w:t xml:space="preserve"> </w:t>
      </w:r>
    </w:p>
    <w:p w14:paraId="78D2A21C" w14:textId="366A3471" w:rsidR="00FA1289" w:rsidRDefault="00DB2BCF" w:rsidP="00AE06D0">
      <w:pPr>
        <w:tabs>
          <w:tab w:val="left" w:pos="709"/>
          <w:tab w:val="left" w:pos="1920"/>
          <w:tab w:val="left" w:pos="4500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популяризаці</w:t>
      </w:r>
      <w:r w:rsidR="00AE06D0">
        <w:rPr>
          <w:szCs w:val="28"/>
        </w:rPr>
        <w:t>ю</w:t>
      </w:r>
      <w:r>
        <w:rPr>
          <w:szCs w:val="28"/>
        </w:rPr>
        <w:t xml:space="preserve"> та пропаганд</w:t>
      </w:r>
      <w:r w:rsidR="00AE06D0">
        <w:rPr>
          <w:szCs w:val="28"/>
        </w:rPr>
        <w:t>у</w:t>
      </w:r>
      <w:r>
        <w:rPr>
          <w:szCs w:val="28"/>
        </w:rPr>
        <w:t xml:space="preserve"> здорового способу життя, зміцнення здоров’я населення</w:t>
      </w:r>
      <w:r w:rsidRPr="00552F69">
        <w:rPr>
          <w:szCs w:val="28"/>
          <w:lang w:val="ru-RU"/>
        </w:rPr>
        <w:t>.</w:t>
      </w:r>
    </w:p>
    <w:p w14:paraId="0FD55026" w14:textId="77777777" w:rsidR="00FA1289" w:rsidRDefault="00FA1289">
      <w:pPr>
        <w:tabs>
          <w:tab w:val="left" w:pos="560"/>
          <w:tab w:val="left" w:pos="4500"/>
        </w:tabs>
        <w:jc w:val="both"/>
        <w:rPr>
          <w:bCs w:val="0"/>
          <w:spacing w:val="-4"/>
          <w:szCs w:val="28"/>
        </w:rPr>
      </w:pPr>
    </w:p>
    <w:p w14:paraId="7747E8F1" w14:textId="77777777" w:rsidR="00FA1289" w:rsidRDefault="00FA1289">
      <w:pPr>
        <w:jc w:val="both"/>
        <w:rPr>
          <w:szCs w:val="28"/>
        </w:rPr>
      </w:pPr>
    </w:p>
    <w:p w14:paraId="59B1E56F" w14:textId="77777777" w:rsidR="00FA1289" w:rsidRDefault="00FA1289">
      <w:pPr>
        <w:jc w:val="both"/>
      </w:pPr>
    </w:p>
    <w:p w14:paraId="02C602EE" w14:textId="77777777" w:rsidR="00FA1289" w:rsidRDefault="00DB2BCF">
      <w:pPr>
        <w:jc w:val="both"/>
      </w:pPr>
      <w:r>
        <w:t xml:space="preserve">Директор </w:t>
      </w:r>
    </w:p>
    <w:p w14:paraId="65CCCB91" w14:textId="5568F667" w:rsidR="00FA1289" w:rsidRDefault="00DB2BCF">
      <w:pPr>
        <w:jc w:val="both"/>
      </w:pPr>
      <w:r>
        <w:t xml:space="preserve">департаменту молоді та спорту                                       Володимир ЗАХОЖИЙ </w:t>
      </w:r>
    </w:p>
    <w:p w14:paraId="397B3BC8" w14:textId="77777777" w:rsidR="00FA1289" w:rsidRDefault="00FA1289">
      <w:pPr>
        <w:ind w:firstLine="709"/>
        <w:jc w:val="both"/>
      </w:pPr>
    </w:p>
    <w:p w14:paraId="01EC7D47" w14:textId="77777777" w:rsidR="00FA1289" w:rsidRDefault="00FA1289">
      <w:pPr>
        <w:ind w:firstLine="709"/>
        <w:jc w:val="both"/>
      </w:pPr>
    </w:p>
    <w:p w14:paraId="185E6D10" w14:textId="77777777" w:rsidR="00FA1289" w:rsidRDefault="00FA1289">
      <w:pPr>
        <w:jc w:val="both"/>
      </w:pPr>
    </w:p>
    <w:sectPr w:rsidR="00FA1289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left" w:pos="1920"/>
        </w:tabs>
        <w:ind w:left="19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6"/>
    <w:rsid w:val="000626FA"/>
    <w:rsid w:val="000632D8"/>
    <w:rsid w:val="00080C96"/>
    <w:rsid w:val="00095437"/>
    <w:rsid w:val="000B2231"/>
    <w:rsid w:val="000D427A"/>
    <w:rsid w:val="00117DF6"/>
    <w:rsid w:val="00121DDB"/>
    <w:rsid w:val="00122805"/>
    <w:rsid w:val="00123CDB"/>
    <w:rsid w:val="001258DC"/>
    <w:rsid w:val="00132B76"/>
    <w:rsid w:val="00143DED"/>
    <w:rsid w:val="00187762"/>
    <w:rsid w:val="001B0951"/>
    <w:rsid w:val="001C0EA3"/>
    <w:rsid w:val="001D60A0"/>
    <w:rsid w:val="001E1CAF"/>
    <w:rsid w:val="001E4E5E"/>
    <w:rsid w:val="00212AEB"/>
    <w:rsid w:val="00215725"/>
    <w:rsid w:val="00217FC1"/>
    <w:rsid w:val="002326D4"/>
    <w:rsid w:val="0024372B"/>
    <w:rsid w:val="00243B06"/>
    <w:rsid w:val="00263CBA"/>
    <w:rsid w:val="00290BB3"/>
    <w:rsid w:val="002915C2"/>
    <w:rsid w:val="002966E8"/>
    <w:rsid w:val="002A7FD6"/>
    <w:rsid w:val="002C0AA9"/>
    <w:rsid w:val="002E7898"/>
    <w:rsid w:val="002F69E4"/>
    <w:rsid w:val="003174C0"/>
    <w:rsid w:val="0033235D"/>
    <w:rsid w:val="00342758"/>
    <w:rsid w:val="00393110"/>
    <w:rsid w:val="00407766"/>
    <w:rsid w:val="00432761"/>
    <w:rsid w:val="00456D78"/>
    <w:rsid w:val="00462806"/>
    <w:rsid w:val="00463023"/>
    <w:rsid w:val="00470ED9"/>
    <w:rsid w:val="004742B4"/>
    <w:rsid w:val="004876F6"/>
    <w:rsid w:val="004960DE"/>
    <w:rsid w:val="004F135D"/>
    <w:rsid w:val="00517934"/>
    <w:rsid w:val="00541FD6"/>
    <w:rsid w:val="00552F69"/>
    <w:rsid w:val="00563F72"/>
    <w:rsid w:val="005D5138"/>
    <w:rsid w:val="005D7E1D"/>
    <w:rsid w:val="00612A1D"/>
    <w:rsid w:val="006246EF"/>
    <w:rsid w:val="00632EAF"/>
    <w:rsid w:val="00644637"/>
    <w:rsid w:val="00647423"/>
    <w:rsid w:val="0069753B"/>
    <w:rsid w:val="006E622C"/>
    <w:rsid w:val="00701583"/>
    <w:rsid w:val="00702BA2"/>
    <w:rsid w:val="0071413E"/>
    <w:rsid w:val="00715971"/>
    <w:rsid w:val="00735AFD"/>
    <w:rsid w:val="00776EBF"/>
    <w:rsid w:val="007840D7"/>
    <w:rsid w:val="00797795"/>
    <w:rsid w:val="007D69FE"/>
    <w:rsid w:val="00802F84"/>
    <w:rsid w:val="008130ED"/>
    <w:rsid w:val="008279B8"/>
    <w:rsid w:val="00857ECF"/>
    <w:rsid w:val="008648E1"/>
    <w:rsid w:val="008703A5"/>
    <w:rsid w:val="008A2236"/>
    <w:rsid w:val="008A4845"/>
    <w:rsid w:val="008C7BFF"/>
    <w:rsid w:val="008D7861"/>
    <w:rsid w:val="008E6EC4"/>
    <w:rsid w:val="008F0231"/>
    <w:rsid w:val="008F614F"/>
    <w:rsid w:val="008F61E5"/>
    <w:rsid w:val="00910027"/>
    <w:rsid w:val="009661E2"/>
    <w:rsid w:val="0098310A"/>
    <w:rsid w:val="009D33CB"/>
    <w:rsid w:val="009F47E6"/>
    <w:rsid w:val="00A1200A"/>
    <w:rsid w:val="00A2502E"/>
    <w:rsid w:val="00A25569"/>
    <w:rsid w:val="00A540E5"/>
    <w:rsid w:val="00A619C3"/>
    <w:rsid w:val="00A7149A"/>
    <w:rsid w:val="00AC25D0"/>
    <w:rsid w:val="00AE06D0"/>
    <w:rsid w:val="00AE19A3"/>
    <w:rsid w:val="00AE7831"/>
    <w:rsid w:val="00B22A0C"/>
    <w:rsid w:val="00B26587"/>
    <w:rsid w:val="00B46D06"/>
    <w:rsid w:val="00B57DE5"/>
    <w:rsid w:val="00B62525"/>
    <w:rsid w:val="00B71651"/>
    <w:rsid w:val="00B73E29"/>
    <w:rsid w:val="00BC1AD9"/>
    <w:rsid w:val="00C2048B"/>
    <w:rsid w:val="00C31826"/>
    <w:rsid w:val="00C57BB2"/>
    <w:rsid w:val="00C72BE8"/>
    <w:rsid w:val="00C76142"/>
    <w:rsid w:val="00CD6E4D"/>
    <w:rsid w:val="00CF78FA"/>
    <w:rsid w:val="00D02652"/>
    <w:rsid w:val="00D1128F"/>
    <w:rsid w:val="00D63377"/>
    <w:rsid w:val="00D72DBA"/>
    <w:rsid w:val="00D910B6"/>
    <w:rsid w:val="00DA3E65"/>
    <w:rsid w:val="00DB09F6"/>
    <w:rsid w:val="00DB2BCF"/>
    <w:rsid w:val="00DB44B5"/>
    <w:rsid w:val="00DC5B31"/>
    <w:rsid w:val="00DE3085"/>
    <w:rsid w:val="00DE454B"/>
    <w:rsid w:val="00DE4725"/>
    <w:rsid w:val="00E07A29"/>
    <w:rsid w:val="00E1014A"/>
    <w:rsid w:val="00E11C3D"/>
    <w:rsid w:val="00E220FB"/>
    <w:rsid w:val="00E52335"/>
    <w:rsid w:val="00E5616F"/>
    <w:rsid w:val="00E81B37"/>
    <w:rsid w:val="00F01A0C"/>
    <w:rsid w:val="00F435F7"/>
    <w:rsid w:val="00F53FB7"/>
    <w:rsid w:val="00F641EE"/>
    <w:rsid w:val="00F70DDE"/>
    <w:rsid w:val="00F760C7"/>
    <w:rsid w:val="00F76EA7"/>
    <w:rsid w:val="00F7745B"/>
    <w:rsid w:val="00F95E98"/>
    <w:rsid w:val="00FA1289"/>
    <w:rsid w:val="00FA1DCA"/>
    <w:rsid w:val="00FD112A"/>
    <w:rsid w:val="00FF0A48"/>
    <w:rsid w:val="1FE0311B"/>
    <w:rsid w:val="3FCF6488"/>
    <w:rsid w:val="418B1795"/>
    <w:rsid w:val="45A176CC"/>
    <w:rsid w:val="490A38A3"/>
    <w:rsid w:val="56A603BA"/>
    <w:rsid w:val="5F0238AF"/>
    <w:rsid w:val="6B635940"/>
    <w:rsid w:val="7AEF6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caption"/>
    <w:basedOn w:val="a"/>
    <w:next w:val="a"/>
    <w:qFormat/>
    <w:pPr>
      <w:jc w:val="center"/>
    </w:pPr>
    <w:rPr>
      <w:b/>
      <w:sz w:val="32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caption"/>
    <w:basedOn w:val="a"/>
    <w:next w:val="a"/>
    <w:qFormat/>
    <w:pPr>
      <w:jc w:val="center"/>
    </w:pPr>
    <w:rPr>
      <w:b/>
      <w:sz w:val="32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Користувач Windows</cp:lastModifiedBy>
  <cp:revision>9</cp:revision>
  <cp:lastPrinted>2017-11-08T10:16:00Z</cp:lastPrinted>
  <dcterms:created xsi:type="dcterms:W3CDTF">2023-10-22T19:38:00Z</dcterms:created>
  <dcterms:modified xsi:type="dcterms:W3CDTF">2025-04-25T12:29:00Z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95F2386152E24E6BAA71004108424431_13</vt:lpwstr>
  </property>
</Properties>
</file>