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23B3" w14:textId="78D88657" w:rsidR="006B7764" w:rsidRDefault="00B44F3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 wp14:anchorId="7D92EF67" wp14:editId="16E8B7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8B53E" id="Прямоугольник 1" o:spid="_x0000_s1026" style="position:absolute;margin-left:.05pt;margin-top:.05pt;width:50pt;height:50pt;z-index:251657216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F1F7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7086010" r:id="rId7"/>
        </w:object>
      </w:r>
    </w:p>
    <w:p w14:paraId="2EBA637E" w14:textId="77777777" w:rsidR="006B7764" w:rsidRDefault="006B776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87ADF8" w14:textId="77777777" w:rsidR="006B7764" w:rsidRDefault="006B7764">
      <w:pPr>
        <w:rPr>
          <w:sz w:val="8"/>
          <w:szCs w:val="8"/>
        </w:rPr>
      </w:pPr>
    </w:p>
    <w:p w14:paraId="5329CAB9" w14:textId="77777777" w:rsidR="006B7764" w:rsidRDefault="00F079C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530DED" w14:textId="77777777" w:rsidR="006B7764" w:rsidRDefault="006B77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9F418" w14:textId="77777777" w:rsidR="006B7764" w:rsidRDefault="00F079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62622FF" w14:textId="77777777" w:rsidR="006B7764" w:rsidRDefault="006B77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196828" w14:textId="77777777" w:rsidR="006B7764" w:rsidRDefault="00F079C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BD8001" w14:textId="77777777" w:rsidR="006B7764" w:rsidRDefault="006B776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5E4660E" w14:textId="4B3FA196" w:rsidR="006B7764" w:rsidRPr="007B6C59" w:rsidRDefault="00B44F31" w:rsidP="007B6C59">
      <w:pPr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7B6C59">
        <w:rPr>
          <w:rFonts w:ascii="Times New Roman" w:hAnsi="Times New Roman" w:cs="Times New Roman"/>
          <w:sz w:val="28"/>
          <w:szCs w:val="28"/>
        </w:rPr>
        <w:t>Про груп</w:t>
      </w:r>
      <w:r w:rsidR="00D66B8E" w:rsidRPr="007B6C59">
        <w:rPr>
          <w:rFonts w:ascii="Times New Roman" w:hAnsi="Times New Roman" w:cs="Times New Roman"/>
          <w:sz w:val="28"/>
          <w:szCs w:val="28"/>
        </w:rPr>
        <w:t>у</w:t>
      </w:r>
      <w:r w:rsidRPr="007B6C59">
        <w:rPr>
          <w:rFonts w:ascii="Times New Roman" w:hAnsi="Times New Roman" w:cs="Times New Roman"/>
          <w:sz w:val="28"/>
          <w:szCs w:val="28"/>
        </w:rPr>
        <w:t xml:space="preserve"> з реалізації про</w:t>
      </w:r>
      <w:r w:rsidR="00785EFA" w:rsidRPr="007B6C59">
        <w:rPr>
          <w:rFonts w:ascii="Times New Roman" w:hAnsi="Times New Roman" w:cs="Times New Roman"/>
          <w:sz w:val="28"/>
          <w:szCs w:val="28"/>
        </w:rPr>
        <w:t>є</w:t>
      </w:r>
      <w:r w:rsidRPr="007B6C59">
        <w:rPr>
          <w:rFonts w:ascii="Times New Roman" w:hAnsi="Times New Roman" w:cs="Times New Roman"/>
          <w:sz w:val="28"/>
          <w:szCs w:val="28"/>
        </w:rPr>
        <w:t>кту</w:t>
      </w:r>
      <w:bookmarkStart w:id="0" w:name="_Hlk196382143"/>
      <w:r w:rsidR="00D66B8E" w:rsidRPr="007B6C59">
        <w:rPr>
          <w:rFonts w:ascii="Times New Roman" w:hAnsi="Times New Roman" w:cs="Times New Roman"/>
          <w:sz w:val="28"/>
          <w:szCs w:val="28"/>
        </w:rPr>
        <w:t xml:space="preserve"> </w:t>
      </w:r>
      <w:r w:rsidRPr="007B6C59">
        <w:rPr>
          <w:rFonts w:ascii="Times New Roman" w:hAnsi="Times New Roman" w:cs="Times New Roman"/>
          <w:sz w:val="28"/>
          <w:szCs w:val="28"/>
        </w:rPr>
        <w:t>«Реконструкція каналізаційних насосних</w:t>
      </w:r>
      <w:r w:rsidR="007B6C59" w:rsidRPr="007B6C59">
        <w:rPr>
          <w:rFonts w:ascii="Times New Roman" w:hAnsi="Times New Roman" w:cs="Times New Roman"/>
          <w:sz w:val="28"/>
          <w:szCs w:val="28"/>
        </w:rPr>
        <w:t xml:space="preserve"> </w:t>
      </w:r>
      <w:r w:rsidR="00394560" w:rsidRPr="007B6C59">
        <w:rPr>
          <w:rFonts w:ascii="Times New Roman" w:hAnsi="Times New Roman" w:cs="Times New Roman"/>
          <w:sz w:val="28"/>
          <w:szCs w:val="28"/>
        </w:rPr>
        <w:t>с</w:t>
      </w:r>
      <w:r w:rsidRPr="007B6C59">
        <w:rPr>
          <w:rFonts w:ascii="Times New Roman" w:hAnsi="Times New Roman" w:cs="Times New Roman"/>
          <w:sz w:val="28"/>
          <w:szCs w:val="28"/>
        </w:rPr>
        <w:t>танцій та встановлення сонячних</w:t>
      </w:r>
      <w:r w:rsidR="00394560" w:rsidRPr="007B6C59">
        <w:rPr>
          <w:rFonts w:ascii="Times New Roman" w:hAnsi="Times New Roman" w:cs="Times New Roman"/>
          <w:sz w:val="28"/>
          <w:szCs w:val="28"/>
        </w:rPr>
        <w:t xml:space="preserve"> </w:t>
      </w:r>
      <w:r w:rsidRPr="007B6C59">
        <w:rPr>
          <w:rFonts w:ascii="Times New Roman" w:hAnsi="Times New Roman" w:cs="Times New Roman"/>
          <w:sz w:val="28"/>
          <w:szCs w:val="28"/>
        </w:rPr>
        <w:t>електричних панелей (СЕП) у місті Луцьк</w:t>
      </w:r>
      <w:r w:rsidR="007B6C59" w:rsidRPr="007B6C59">
        <w:rPr>
          <w:rFonts w:ascii="Times New Roman" w:hAnsi="Times New Roman" w:cs="Times New Roman"/>
          <w:sz w:val="28"/>
          <w:szCs w:val="28"/>
        </w:rPr>
        <w:t xml:space="preserve"> </w:t>
      </w:r>
      <w:r w:rsidRPr="007B6C59">
        <w:rPr>
          <w:rFonts w:ascii="Times New Roman" w:hAnsi="Times New Roman" w:cs="Times New Roman"/>
          <w:sz w:val="28"/>
          <w:szCs w:val="28"/>
        </w:rPr>
        <w:t>в Україні»</w:t>
      </w:r>
      <w:bookmarkEnd w:id="0"/>
    </w:p>
    <w:p w14:paraId="162BE9B3" w14:textId="77777777" w:rsidR="006B7764" w:rsidRDefault="006B77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9F05DB" w14:textId="747BFD94" w:rsidR="006B7764" w:rsidRDefault="00F079C7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56FD"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r w:rsidR="00B44F31" w:rsidRPr="003049C4">
        <w:rPr>
          <w:rFonts w:ascii="Times New Roman" w:hAnsi="Times New Roman" w:cs="Times New Roman"/>
          <w:sz w:val="28"/>
          <w:szCs w:val="28"/>
        </w:rPr>
        <w:t>Закон</w:t>
      </w:r>
      <w:r w:rsidR="002B56FD">
        <w:rPr>
          <w:rFonts w:ascii="Times New Roman" w:hAnsi="Times New Roman" w:cs="Times New Roman"/>
          <w:sz w:val="28"/>
          <w:szCs w:val="28"/>
        </w:rPr>
        <w:t>ом</w:t>
      </w:r>
      <w:r w:rsidR="00B44F31" w:rsidRPr="003049C4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на виконання рішення Луцької міської ради від 26.02.2025 №</w:t>
      </w:r>
      <w:r w:rsidR="007B6C59">
        <w:rPr>
          <w:rFonts w:ascii="Times New Roman" w:hAnsi="Times New Roman" w:cs="Times New Roman"/>
          <w:sz w:val="28"/>
          <w:szCs w:val="28"/>
        </w:rPr>
        <w:t> </w:t>
      </w:r>
      <w:r w:rsidR="00B44F31" w:rsidRPr="003049C4">
        <w:rPr>
          <w:rFonts w:ascii="Times New Roman" w:hAnsi="Times New Roman" w:cs="Times New Roman"/>
          <w:sz w:val="28"/>
          <w:szCs w:val="28"/>
        </w:rPr>
        <w:t xml:space="preserve">71/89 «Про залучення гранту від Північної екологічної фінансової корпорації (НЕФКО) для фінансування проєкту </w:t>
      </w:r>
      <w:r w:rsidR="007B6C59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B44F31" w:rsidRPr="003049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Реконструкція каналізаційних насосних станцій та встановлення сонячних електричних панелей (СЕП) у місті Луцьк в Україні</w:t>
      </w:r>
      <w:r w:rsidR="007B6C5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”</w:t>
      </w:r>
      <w:r w:rsidR="00B44F31" w:rsidRPr="003049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», з метою </w:t>
      </w:r>
      <w:r w:rsidR="00B44F31" w:rsidRPr="003049C4">
        <w:rPr>
          <w:rFonts w:ascii="Times New Roman" w:eastAsia="SimSun" w:hAnsi="Times New Roman" w:cs="Mangal"/>
          <w:sz w:val="28"/>
          <w:szCs w:val="28"/>
          <w:lang w:eastAsia="hi-IN"/>
        </w:rPr>
        <w:t>ефективного впровадження</w:t>
      </w:r>
      <w:r w:rsidR="00B44F31" w:rsidRPr="003049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інвестиційного проєкту </w:t>
      </w:r>
      <w:r w:rsidR="00B44F31" w:rsidRPr="003049C4">
        <w:rPr>
          <w:rFonts w:ascii="Times New Roman" w:hAnsi="Times New Roman" w:cs="Times New Roman"/>
          <w:sz w:val="28"/>
          <w:szCs w:val="28"/>
        </w:rPr>
        <w:t>«</w:t>
      </w:r>
      <w:r w:rsidR="00B44F31" w:rsidRPr="003049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Реконструкція каналізаційних насосних станцій та встановлення сонячних електричних панелей (СЕП) у місті Луцьк в Україні», </w:t>
      </w:r>
      <w:r w:rsidR="00B44F31" w:rsidRPr="003049C4">
        <w:rPr>
          <w:rFonts w:ascii="Times New Roman" w:eastAsia="SimSun" w:hAnsi="Times New Roman" w:cs="Mangal"/>
          <w:sz w:val="28"/>
          <w:szCs w:val="28"/>
          <w:lang w:eastAsia="hi-IN"/>
        </w:rPr>
        <w:t xml:space="preserve">який реалізується із залученням гранту Північної </w:t>
      </w:r>
      <w:r w:rsidR="007B6C59">
        <w:rPr>
          <w:rFonts w:ascii="Times New Roman" w:eastAsia="SimSun" w:hAnsi="Times New Roman" w:cs="Mangal"/>
          <w:sz w:val="28"/>
          <w:szCs w:val="28"/>
          <w:lang w:eastAsia="hi-IN"/>
        </w:rPr>
        <w:t>е</w:t>
      </w:r>
      <w:r w:rsidR="00B44F31" w:rsidRPr="003049C4">
        <w:rPr>
          <w:rFonts w:ascii="Times New Roman" w:eastAsia="SimSun" w:hAnsi="Times New Roman" w:cs="Mangal"/>
          <w:sz w:val="28"/>
          <w:szCs w:val="28"/>
          <w:lang w:eastAsia="hi-IN"/>
        </w:rPr>
        <w:t xml:space="preserve">кологічної </w:t>
      </w:r>
      <w:r w:rsidR="007B6C59">
        <w:rPr>
          <w:rFonts w:ascii="Times New Roman" w:eastAsia="SimSun" w:hAnsi="Times New Roman" w:cs="Mangal"/>
          <w:sz w:val="28"/>
          <w:szCs w:val="28"/>
          <w:lang w:eastAsia="hi-IN"/>
        </w:rPr>
        <w:t>ф</w:t>
      </w:r>
      <w:r w:rsidR="00B44F31" w:rsidRPr="003049C4">
        <w:rPr>
          <w:rFonts w:ascii="Times New Roman" w:eastAsia="SimSun" w:hAnsi="Times New Roman" w:cs="Mangal"/>
          <w:sz w:val="28"/>
          <w:szCs w:val="28"/>
          <w:lang w:eastAsia="hi-IN"/>
        </w:rPr>
        <w:t xml:space="preserve">інансової </w:t>
      </w:r>
      <w:r w:rsidR="007B6C59">
        <w:rPr>
          <w:rFonts w:ascii="Times New Roman" w:eastAsia="SimSun" w:hAnsi="Times New Roman" w:cs="Mangal"/>
          <w:sz w:val="28"/>
          <w:szCs w:val="28"/>
          <w:lang w:eastAsia="hi-IN"/>
        </w:rPr>
        <w:t>к</w:t>
      </w:r>
      <w:r w:rsidR="00B44F31" w:rsidRPr="003049C4">
        <w:rPr>
          <w:rFonts w:ascii="Times New Roman" w:eastAsia="SimSun" w:hAnsi="Times New Roman" w:cs="Mangal"/>
          <w:sz w:val="28"/>
          <w:szCs w:val="28"/>
          <w:lang w:eastAsia="hi-IN"/>
        </w:rPr>
        <w:t>орпорації (НЕФКО), якісного управління проєктом, технічного й фінансового адміністрування</w:t>
      </w:r>
      <w:r w:rsidR="00B44F31" w:rsidRPr="003049C4">
        <w:rPr>
          <w:rFonts w:ascii="Times New Roman" w:eastAsia="Arial Unicode MS" w:hAnsi="Times New Roman" w:cs="Times New Roman"/>
          <w:color w:val="000000"/>
          <w:sz w:val="28"/>
          <w:szCs w:val="28"/>
          <w:highlight w:val="white"/>
        </w:rPr>
        <w:t>:</w:t>
      </w:r>
    </w:p>
    <w:p w14:paraId="06B04960" w14:textId="77777777" w:rsidR="006B7764" w:rsidRDefault="006B7764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F28571" w14:textId="5259093F" w:rsidR="007B6C59" w:rsidRPr="007B6C59" w:rsidRDefault="002B56FD" w:rsidP="002B56FD">
      <w:pPr>
        <w:tabs>
          <w:tab w:val="left" w:pos="5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B03">
        <w:rPr>
          <w:rFonts w:ascii="Times New Roman" w:hAnsi="Times New Roman" w:cs="Times New Roman"/>
          <w:sz w:val="28"/>
          <w:szCs w:val="28"/>
        </w:rPr>
        <w:t>1</w:t>
      </w:r>
      <w:r w:rsidR="00F079C7" w:rsidRPr="001F6B03">
        <w:rPr>
          <w:rFonts w:ascii="Times New Roman" w:hAnsi="Times New Roman" w:cs="Times New Roman"/>
          <w:sz w:val="28"/>
          <w:szCs w:val="28"/>
        </w:rPr>
        <w:t>. </w:t>
      </w:r>
      <w:r w:rsidR="007B6C59" w:rsidRPr="007B6C59">
        <w:rPr>
          <w:rFonts w:ascii="Times New Roman" w:hAnsi="Times New Roman" w:cs="Times New Roman"/>
          <w:sz w:val="28"/>
          <w:szCs w:val="28"/>
        </w:rPr>
        <w:t>Створити групу з реалізації проєкту «Реконструкція каналізаційних насосних станцій та встановлення сонячних електричних панелей (СЕП) у місті Луцьк в Україні» (далі – група з реалізації проєкту) у складі згідно з додатком 1</w:t>
      </w:r>
      <w:r w:rsidR="007B6C59">
        <w:rPr>
          <w:rFonts w:ascii="Times New Roman" w:hAnsi="Times New Roman" w:cs="Times New Roman"/>
          <w:sz w:val="28"/>
          <w:szCs w:val="28"/>
        </w:rPr>
        <w:t>.</w:t>
      </w:r>
    </w:p>
    <w:p w14:paraId="5707D76B" w14:textId="542AF93D" w:rsidR="006B7764" w:rsidRPr="001F6B03" w:rsidRDefault="007B6C59" w:rsidP="002B56FD">
      <w:pPr>
        <w:tabs>
          <w:tab w:val="left" w:pos="5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44F31" w:rsidRPr="001F6B03">
        <w:rPr>
          <w:rFonts w:ascii="Times New Roman" w:hAnsi="Times New Roman" w:cs="Times New Roman"/>
          <w:sz w:val="28"/>
          <w:szCs w:val="28"/>
        </w:rPr>
        <w:t>Затвердити Положення про групу з реалізації проєкту «</w:t>
      </w:r>
      <w:r w:rsidR="00B44F31" w:rsidRPr="001F6B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Реконструкція каналізаційних насосних станцій та встановлення сонячних електричних панелей (СЕП) у місті Луцьк в Україні» </w:t>
      </w:r>
      <w:r w:rsidR="00B44F31" w:rsidRPr="001F6B03">
        <w:rPr>
          <w:rFonts w:ascii="Times New Roman" w:hAnsi="Times New Roman" w:cs="Times New Roman"/>
          <w:sz w:val="28"/>
          <w:szCs w:val="28"/>
        </w:rPr>
        <w:t xml:space="preserve">згідно з додатком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44F31" w:rsidRPr="001F6B03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F079C7" w:rsidRPr="001F6B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FFF82" w14:textId="7354648C" w:rsidR="006B7764" w:rsidRPr="001F6B03" w:rsidRDefault="00F079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B03">
        <w:rPr>
          <w:rFonts w:ascii="Times New Roman" w:hAnsi="Times New Roman" w:cs="Times New Roman"/>
          <w:sz w:val="28"/>
          <w:szCs w:val="28"/>
        </w:rPr>
        <w:t>3. </w:t>
      </w:r>
      <w:r w:rsidR="00B44F31" w:rsidRPr="001F6B03">
        <w:rPr>
          <w:rFonts w:ascii="Times New Roman" w:hAnsi="Times New Roman" w:cs="Times New Roman"/>
          <w:sz w:val="28"/>
          <w:szCs w:val="28"/>
        </w:rPr>
        <w:t>Встановити, що група з реалізації проєкту</w:t>
      </w:r>
      <w:r w:rsidR="00D66B8E">
        <w:rPr>
          <w:rFonts w:ascii="Times New Roman" w:hAnsi="Times New Roman" w:cs="Times New Roman"/>
          <w:sz w:val="28"/>
          <w:szCs w:val="28"/>
        </w:rPr>
        <w:t xml:space="preserve"> </w:t>
      </w:r>
      <w:r w:rsidR="00B44F31" w:rsidRPr="00D66B8E">
        <w:rPr>
          <w:rFonts w:ascii="Times New Roman" w:hAnsi="Times New Roman" w:cs="Times New Roman"/>
          <w:sz w:val="28"/>
          <w:szCs w:val="28"/>
        </w:rPr>
        <w:t>виконує роль</w:t>
      </w:r>
      <w:r w:rsidR="00B44F31" w:rsidRPr="001F6B03">
        <w:rPr>
          <w:rFonts w:ascii="Times New Roman" w:hAnsi="Times New Roman" w:cs="Times New Roman"/>
          <w:sz w:val="28"/>
          <w:szCs w:val="28"/>
        </w:rPr>
        <w:t xml:space="preserve"> тендерного комітету.</w:t>
      </w:r>
    </w:p>
    <w:p w14:paraId="4659FDAF" w14:textId="4534A7CF" w:rsidR="006B7764" w:rsidRPr="001F6B03" w:rsidRDefault="00F079C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F6B03">
        <w:rPr>
          <w:rFonts w:ascii="Times New Roman" w:hAnsi="Times New Roman" w:cs="Times New Roman"/>
          <w:sz w:val="28"/>
          <w:szCs w:val="28"/>
        </w:rPr>
        <w:t>4. </w:t>
      </w:r>
      <w:r w:rsidR="00B44F31" w:rsidRPr="001F6B03">
        <w:rPr>
          <w:rFonts w:ascii="Times New Roman" w:hAnsi="Times New Roman" w:cs="Times New Roman"/>
          <w:sz w:val="28"/>
          <w:szCs w:val="28"/>
        </w:rPr>
        <w:t>Групі з реалізації проєкту забезпечити реалізацію заходів з впровадження проєкту «</w:t>
      </w:r>
      <w:r w:rsidR="00B44F31" w:rsidRPr="001F6B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Реконструкція каналізаційних насосних станцій та встановлення сонячних електричних панелей (СЕП) у місті Луцьк в Україні»</w:t>
      </w:r>
      <w:r w:rsidR="00B44F31" w:rsidRPr="001F6B03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3B9BD795" w14:textId="77C5D5BC" w:rsidR="00B44F31" w:rsidRPr="001F6B03" w:rsidRDefault="00B44F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6B0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B6C5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F6B03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Pr="001F6B03">
        <w:rPr>
          <w:rFonts w:ascii="Times New Roman" w:eastAsia="SimSun" w:hAnsi="Times New Roman" w:cs="Times New Roman"/>
          <w:sz w:val="28"/>
          <w:szCs w:val="28"/>
          <w:lang w:eastAsia="hi-IN"/>
        </w:rPr>
        <w:t>покласти на заступника міського голови Ірину Чебелюк</w:t>
      </w:r>
      <w:r w:rsidRPr="001F6B03">
        <w:rPr>
          <w:rFonts w:ascii="Times New Roman" w:hAnsi="Times New Roman" w:cs="Times New Roman"/>
          <w:sz w:val="28"/>
          <w:szCs w:val="28"/>
        </w:rPr>
        <w:t>.</w:t>
      </w:r>
    </w:p>
    <w:p w14:paraId="05660C27" w14:textId="77777777" w:rsidR="006B7764" w:rsidRDefault="006B77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E056D" w14:textId="77777777" w:rsidR="007B6C59" w:rsidRPr="001F6B03" w:rsidRDefault="007B6C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5C440" w14:textId="77777777" w:rsidR="006B7764" w:rsidRPr="001F6B03" w:rsidRDefault="00F079C7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B03">
        <w:rPr>
          <w:rFonts w:ascii="Times New Roman" w:hAnsi="Times New Roman" w:cs="Times New Roman"/>
          <w:sz w:val="28"/>
          <w:szCs w:val="28"/>
        </w:rPr>
        <w:t>Міський голова</w:t>
      </w:r>
      <w:r w:rsidRPr="001F6B03">
        <w:rPr>
          <w:rFonts w:ascii="Times New Roman" w:hAnsi="Times New Roman" w:cs="Times New Roman"/>
          <w:sz w:val="28"/>
          <w:szCs w:val="28"/>
        </w:rPr>
        <w:tab/>
      </w:r>
      <w:r w:rsidRPr="001F6B03">
        <w:rPr>
          <w:rFonts w:ascii="Times New Roman" w:hAnsi="Times New Roman" w:cs="Times New Roman"/>
          <w:sz w:val="28"/>
          <w:szCs w:val="28"/>
        </w:rPr>
        <w:tab/>
      </w:r>
      <w:r w:rsidRPr="001F6B03">
        <w:rPr>
          <w:rFonts w:ascii="Times New Roman" w:hAnsi="Times New Roman" w:cs="Times New Roman"/>
          <w:sz w:val="28"/>
          <w:szCs w:val="28"/>
        </w:rPr>
        <w:tab/>
      </w:r>
      <w:r w:rsidRPr="001F6B03">
        <w:rPr>
          <w:rFonts w:ascii="Times New Roman" w:hAnsi="Times New Roman" w:cs="Times New Roman"/>
          <w:sz w:val="28"/>
          <w:szCs w:val="28"/>
        </w:rPr>
        <w:tab/>
      </w:r>
      <w:r w:rsidRPr="001F6B03">
        <w:rPr>
          <w:rFonts w:ascii="Times New Roman" w:hAnsi="Times New Roman" w:cs="Times New Roman"/>
          <w:sz w:val="28"/>
          <w:szCs w:val="28"/>
        </w:rPr>
        <w:tab/>
      </w:r>
      <w:r w:rsidRPr="001F6B03">
        <w:rPr>
          <w:rFonts w:ascii="Times New Roman" w:hAnsi="Times New Roman" w:cs="Times New Roman"/>
          <w:sz w:val="28"/>
          <w:szCs w:val="28"/>
        </w:rPr>
        <w:tab/>
      </w:r>
      <w:r w:rsidRPr="001F6B03">
        <w:rPr>
          <w:rFonts w:ascii="Times New Roman" w:hAnsi="Times New Roman" w:cs="Times New Roman"/>
          <w:sz w:val="28"/>
          <w:szCs w:val="28"/>
        </w:rPr>
        <w:tab/>
      </w:r>
      <w:r w:rsidRPr="001F6B03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356B2BA" w14:textId="77777777" w:rsidR="006B7764" w:rsidRPr="001F6B03" w:rsidRDefault="006B7764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2F5DDD9C" w14:textId="36E0D45A" w:rsidR="007B6C59" w:rsidRDefault="00B44F31">
      <w:pPr>
        <w:tabs>
          <w:tab w:val="left" w:pos="564"/>
        </w:tabs>
        <w:jc w:val="both"/>
        <w:rPr>
          <w:rFonts w:ascii="Times New Roman" w:hAnsi="Times New Roman" w:cs="Times New Roman"/>
          <w:lang w:val="ru-RU"/>
        </w:rPr>
      </w:pPr>
      <w:r w:rsidRPr="001F6B03">
        <w:rPr>
          <w:rFonts w:ascii="Times New Roman" w:hAnsi="Times New Roman" w:cs="Times New Roman"/>
          <w:lang w:val="ru-RU"/>
        </w:rPr>
        <w:t>Гуменюк</w:t>
      </w:r>
      <w:r w:rsidR="00F079C7" w:rsidRPr="001F6B03">
        <w:rPr>
          <w:rFonts w:ascii="Times New Roman" w:hAnsi="Times New Roman" w:cs="Times New Roman"/>
        </w:rPr>
        <w:t xml:space="preserve"> </w:t>
      </w:r>
      <w:r w:rsidRPr="001F6B03">
        <w:rPr>
          <w:rFonts w:ascii="Times New Roman" w:hAnsi="Times New Roman" w:cs="Times New Roman"/>
          <w:lang w:val="ru-RU"/>
        </w:rPr>
        <w:t>284</w:t>
      </w:r>
      <w:r w:rsidR="007B6C59">
        <w:rPr>
          <w:rFonts w:ascii="Times New Roman" w:hAnsi="Times New Roman" w:cs="Times New Roman"/>
        </w:rPr>
        <w:t> </w:t>
      </w:r>
      <w:r w:rsidR="00F079C7" w:rsidRPr="001F6B03">
        <w:rPr>
          <w:rFonts w:ascii="Times New Roman" w:hAnsi="Times New Roman" w:cs="Times New Roman"/>
        </w:rPr>
        <w:t>0</w:t>
      </w:r>
      <w:r w:rsidRPr="001F6B03">
        <w:rPr>
          <w:rFonts w:ascii="Times New Roman" w:hAnsi="Times New Roman" w:cs="Times New Roman"/>
          <w:lang w:val="ru-RU"/>
        </w:rPr>
        <w:t>00</w:t>
      </w:r>
    </w:p>
    <w:sectPr w:rsidR="007B6C59" w:rsidSect="007B6C5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1FB1" w14:textId="77777777" w:rsidR="00757776" w:rsidRDefault="00757776">
      <w:r>
        <w:separator/>
      </w:r>
    </w:p>
  </w:endnote>
  <w:endnote w:type="continuationSeparator" w:id="0">
    <w:p w14:paraId="66E8E719" w14:textId="77777777" w:rsidR="00757776" w:rsidRDefault="0075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67B3" w14:textId="77777777" w:rsidR="00757776" w:rsidRDefault="00757776">
      <w:r>
        <w:separator/>
      </w:r>
    </w:p>
  </w:footnote>
  <w:footnote w:type="continuationSeparator" w:id="0">
    <w:p w14:paraId="5AE27363" w14:textId="77777777" w:rsidR="00757776" w:rsidRDefault="0075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9BD8" w14:textId="77777777" w:rsidR="006B7764" w:rsidRDefault="00F079C7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E718A3A" w14:textId="77777777" w:rsidR="006B7764" w:rsidRDefault="006B77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64"/>
    <w:rsid w:val="001316A7"/>
    <w:rsid w:val="001B2D35"/>
    <w:rsid w:val="001F6B03"/>
    <w:rsid w:val="002B56FD"/>
    <w:rsid w:val="00316813"/>
    <w:rsid w:val="0034263F"/>
    <w:rsid w:val="00394560"/>
    <w:rsid w:val="004A4BDD"/>
    <w:rsid w:val="00681C39"/>
    <w:rsid w:val="006B7764"/>
    <w:rsid w:val="00757776"/>
    <w:rsid w:val="00785EFA"/>
    <w:rsid w:val="007B6C59"/>
    <w:rsid w:val="0091792E"/>
    <w:rsid w:val="00A4511B"/>
    <w:rsid w:val="00B44F31"/>
    <w:rsid w:val="00C72E00"/>
    <w:rsid w:val="00D66B8E"/>
    <w:rsid w:val="00F017EE"/>
    <w:rsid w:val="00F079C7"/>
    <w:rsid w:val="00FA0293"/>
    <w:rsid w:val="00FD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5E568E"/>
  <w15:docId w15:val="{7531772F-6049-40ED-97FE-726A4B54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e">
    <w:name w:val="Без маркерів"/>
    <w:uiPriority w:val="99"/>
    <w:semiHidden/>
    <w:unhideWhenUsed/>
    <w:qFormat/>
  </w:style>
  <w:style w:type="paragraph" w:styleId="af">
    <w:name w:val="No Spacing"/>
    <w:uiPriority w:val="1"/>
    <w:qFormat/>
    <w:rsid w:val="00B44F31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6</cp:revision>
  <cp:lastPrinted>2025-04-25T06:12:00Z</cp:lastPrinted>
  <dcterms:created xsi:type="dcterms:W3CDTF">2025-04-25T05:25:00Z</dcterms:created>
  <dcterms:modified xsi:type="dcterms:W3CDTF">2025-04-25T08:34:00Z</dcterms:modified>
  <dc:language>uk-UA</dc:language>
</cp:coreProperties>
</file>