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1E3F2" w14:textId="77777777" w:rsidR="00734BD0" w:rsidRPr="00734BD0" w:rsidRDefault="00DA3A1F" w:rsidP="00734BD0">
      <w:pPr>
        <w:pStyle w:val="ae"/>
        <w:spacing w:before="0" w:beforeAutospacing="0" w:after="0" w:afterAutospacing="0"/>
        <w:ind w:left="5529" w:right="95"/>
        <w:rPr>
          <w:sz w:val="28"/>
          <w:szCs w:val="28"/>
        </w:rPr>
      </w:pPr>
      <w:r w:rsidRPr="00734BD0">
        <w:rPr>
          <w:sz w:val="28"/>
          <w:szCs w:val="28"/>
        </w:rPr>
        <w:t>Додаток</w:t>
      </w:r>
    </w:p>
    <w:p w14:paraId="1FC513F3" w14:textId="1955F904" w:rsidR="00734BD0" w:rsidRPr="00734BD0" w:rsidRDefault="00DA3A1F" w:rsidP="00734BD0">
      <w:pPr>
        <w:pStyle w:val="ae"/>
        <w:spacing w:before="0" w:beforeAutospacing="0" w:after="0" w:afterAutospacing="0"/>
        <w:ind w:left="5529" w:right="-472"/>
        <w:rPr>
          <w:sz w:val="28"/>
          <w:szCs w:val="28"/>
        </w:rPr>
      </w:pPr>
      <w:r w:rsidRPr="00734BD0">
        <w:rPr>
          <w:sz w:val="28"/>
          <w:szCs w:val="28"/>
        </w:rPr>
        <w:t>до рішення міської ради</w:t>
      </w:r>
    </w:p>
    <w:p w14:paraId="2DE4B273" w14:textId="3504EF96" w:rsidR="00DA3A1F" w:rsidRPr="00734BD0" w:rsidRDefault="00734BD0" w:rsidP="00734BD0">
      <w:pPr>
        <w:pStyle w:val="ae"/>
        <w:spacing w:before="0" w:beforeAutospacing="0" w:after="0" w:afterAutospacing="0"/>
        <w:ind w:left="5529" w:right="-472"/>
        <w:rPr>
          <w:sz w:val="28"/>
          <w:szCs w:val="28"/>
        </w:rPr>
      </w:pPr>
      <w:r w:rsidRPr="00734BD0">
        <w:rPr>
          <w:sz w:val="28"/>
          <w:szCs w:val="28"/>
        </w:rPr>
        <w:t>____________№________</w:t>
      </w:r>
    </w:p>
    <w:p w14:paraId="20042245" w14:textId="77777777" w:rsidR="00734BD0" w:rsidRPr="004F0257" w:rsidRDefault="00734BD0" w:rsidP="00734BD0">
      <w:pPr>
        <w:pStyle w:val="ae"/>
        <w:spacing w:before="0" w:beforeAutospacing="0" w:after="0" w:afterAutospacing="0"/>
        <w:rPr>
          <w:sz w:val="27"/>
          <w:szCs w:val="27"/>
        </w:rPr>
      </w:pPr>
    </w:p>
    <w:p w14:paraId="1AE001BD" w14:textId="77777777" w:rsidR="003D2926" w:rsidRPr="004F0257" w:rsidRDefault="00DA3A1F" w:rsidP="00734BD0">
      <w:pPr>
        <w:pStyle w:val="ae"/>
        <w:spacing w:before="0" w:beforeAutospacing="0" w:after="0" w:afterAutospacing="0"/>
        <w:jc w:val="center"/>
        <w:rPr>
          <w:sz w:val="27"/>
          <w:szCs w:val="27"/>
        </w:rPr>
      </w:pPr>
      <w:r w:rsidRPr="004F0257">
        <w:rPr>
          <w:sz w:val="27"/>
          <w:szCs w:val="27"/>
        </w:rPr>
        <w:t xml:space="preserve">СКЛАД </w:t>
      </w:r>
    </w:p>
    <w:p w14:paraId="0F708E94" w14:textId="77777777" w:rsidR="00132A05" w:rsidRPr="004F0257" w:rsidRDefault="00DA3A1F" w:rsidP="00734BD0">
      <w:pPr>
        <w:pStyle w:val="ae"/>
        <w:spacing w:before="0" w:beforeAutospacing="0" w:after="0" w:afterAutospacing="0"/>
        <w:jc w:val="center"/>
        <w:rPr>
          <w:sz w:val="27"/>
          <w:szCs w:val="27"/>
        </w:rPr>
      </w:pPr>
      <w:r w:rsidRPr="004F0257">
        <w:rPr>
          <w:sz w:val="27"/>
          <w:szCs w:val="27"/>
        </w:rPr>
        <w:t>робочої групи з розробки Стратегії розвитку історичного кварталу</w:t>
      </w:r>
    </w:p>
    <w:p w14:paraId="6F461848" w14:textId="0E857B1F" w:rsidR="00734BD0" w:rsidRPr="004F0257" w:rsidRDefault="00DA3A1F" w:rsidP="00E238EC">
      <w:pPr>
        <w:pStyle w:val="ae"/>
        <w:spacing w:before="0" w:beforeAutospacing="0" w:after="0" w:afterAutospacing="0"/>
        <w:jc w:val="center"/>
        <w:rPr>
          <w:sz w:val="27"/>
          <w:szCs w:val="27"/>
        </w:rPr>
      </w:pPr>
      <w:r w:rsidRPr="004F0257">
        <w:rPr>
          <w:sz w:val="27"/>
          <w:szCs w:val="27"/>
        </w:rPr>
        <w:t>міста Луцька (</w:t>
      </w:r>
      <w:r w:rsidR="007C1989" w:rsidRPr="004F0257">
        <w:rPr>
          <w:sz w:val="27"/>
          <w:szCs w:val="27"/>
          <w:lang w:eastAsia="ru-RU"/>
        </w:rPr>
        <w:t>історичний ареал № 1 м. Луцька «Старе Місто»</w:t>
      </w:r>
      <w:r w:rsidRPr="004F0257">
        <w:rPr>
          <w:sz w:val="27"/>
          <w:szCs w:val="27"/>
        </w:rPr>
        <w:t>)</w:t>
      </w:r>
    </w:p>
    <w:p w14:paraId="1A85DDEF" w14:textId="59A3782C" w:rsidR="00DA3A1F" w:rsidRPr="004F0257" w:rsidRDefault="00DA3A1F" w:rsidP="00734BD0">
      <w:pPr>
        <w:pStyle w:val="ae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4F0257">
        <w:rPr>
          <w:sz w:val="27"/>
          <w:szCs w:val="27"/>
        </w:rPr>
        <w:t>Голова робочої групи:</w:t>
      </w:r>
    </w:p>
    <w:p w14:paraId="1C9FE26F" w14:textId="5B96BC26" w:rsidR="00DA3A1F" w:rsidRPr="004F0257" w:rsidRDefault="00734BD0" w:rsidP="00734BD0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  <w:r w:rsidRPr="004F0257">
        <w:rPr>
          <w:sz w:val="27"/>
          <w:szCs w:val="27"/>
        </w:rPr>
        <w:t>Вакін Володимир –</w:t>
      </w:r>
      <w:r w:rsidR="00DA3A1F" w:rsidRPr="004F0257">
        <w:rPr>
          <w:sz w:val="27"/>
          <w:szCs w:val="27"/>
        </w:rPr>
        <w:t xml:space="preserve"> ректор Волинської православної богословської академ</w:t>
      </w:r>
      <w:r w:rsidRPr="004F0257">
        <w:rPr>
          <w:sz w:val="27"/>
          <w:szCs w:val="27"/>
        </w:rPr>
        <w:t>ії, кандидат богословських наук</w:t>
      </w:r>
    </w:p>
    <w:p w14:paraId="3994D54F" w14:textId="7CBB58CD" w:rsidR="00734BD0" w:rsidRPr="004F0257" w:rsidRDefault="00CD5CC3" w:rsidP="00734BD0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  <w:r w:rsidRPr="004F0257">
        <w:rPr>
          <w:sz w:val="27"/>
          <w:szCs w:val="27"/>
        </w:rPr>
        <w:t xml:space="preserve">        Заступник голови робочої групи:</w:t>
      </w:r>
    </w:p>
    <w:p w14:paraId="5E6E6E56" w14:textId="4843EE59" w:rsidR="00CD5CC3" w:rsidRPr="004F0257" w:rsidRDefault="00CD5CC3" w:rsidP="00734BD0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  <w:proofErr w:type="spellStart"/>
      <w:r w:rsidRPr="004F0257">
        <w:rPr>
          <w:sz w:val="27"/>
          <w:szCs w:val="27"/>
        </w:rPr>
        <w:t>Мойсіюк</w:t>
      </w:r>
      <w:proofErr w:type="spellEnd"/>
      <w:r w:rsidRPr="004F0257">
        <w:rPr>
          <w:sz w:val="27"/>
          <w:szCs w:val="27"/>
        </w:rPr>
        <w:t xml:space="preserve"> Катерина – начальник управління туризму та промоції міста</w:t>
      </w:r>
    </w:p>
    <w:p w14:paraId="3CBE702D" w14:textId="77777777" w:rsidR="00DA3A1F" w:rsidRPr="004F0257" w:rsidRDefault="00DA3A1F" w:rsidP="00734BD0">
      <w:pPr>
        <w:pStyle w:val="ae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4F0257">
        <w:rPr>
          <w:sz w:val="27"/>
          <w:szCs w:val="27"/>
        </w:rPr>
        <w:t>Секретар робочої групи:</w:t>
      </w:r>
    </w:p>
    <w:p w14:paraId="1B9877DF" w14:textId="31D0FA07" w:rsidR="00734BD0" w:rsidRPr="004F0257" w:rsidRDefault="00DA3A1F" w:rsidP="00734BD0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  <w:proofErr w:type="spellStart"/>
      <w:r w:rsidRPr="004F0257">
        <w:rPr>
          <w:sz w:val="27"/>
          <w:szCs w:val="27"/>
        </w:rPr>
        <w:t>Стрільчук</w:t>
      </w:r>
      <w:proofErr w:type="spellEnd"/>
      <w:r w:rsidRPr="004F0257">
        <w:rPr>
          <w:sz w:val="27"/>
          <w:szCs w:val="27"/>
        </w:rPr>
        <w:t xml:space="preserve"> Віталій </w:t>
      </w:r>
      <w:r w:rsidR="00734BD0" w:rsidRPr="004F0257">
        <w:rPr>
          <w:sz w:val="27"/>
          <w:szCs w:val="27"/>
        </w:rPr>
        <w:t>–</w:t>
      </w:r>
      <w:r w:rsidRPr="004F0257">
        <w:rPr>
          <w:sz w:val="27"/>
          <w:szCs w:val="27"/>
        </w:rPr>
        <w:t xml:space="preserve"> </w:t>
      </w:r>
      <w:r w:rsidR="00EB3F59" w:rsidRPr="004F0257">
        <w:rPr>
          <w:sz w:val="27"/>
          <w:szCs w:val="27"/>
        </w:rPr>
        <w:t xml:space="preserve">заступник начальника </w:t>
      </w:r>
      <w:r w:rsidRPr="004F0257">
        <w:rPr>
          <w:sz w:val="27"/>
          <w:szCs w:val="27"/>
        </w:rPr>
        <w:t xml:space="preserve">відділу </w:t>
      </w:r>
      <w:r w:rsidR="00B22B77" w:rsidRPr="004F0257">
        <w:rPr>
          <w:sz w:val="27"/>
          <w:szCs w:val="27"/>
        </w:rPr>
        <w:t xml:space="preserve">охорони </w:t>
      </w:r>
      <w:r w:rsidRPr="004F0257">
        <w:rPr>
          <w:sz w:val="27"/>
          <w:szCs w:val="27"/>
        </w:rPr>
        <w:t>культурної спадщини</w:t>
      </w:r>
    </w:p>
    <w:p w14:paraId="3237BF49" w14:textId="77777777" w:rsidR="00DA3A1F" w:rsidRPr="004F0257" w:rsidRDefault="00DA3A1F" w:rsidP="00734BD0">
      <w:pPr>
        <w:pStyle w:val="ae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4F0257">
        <w:rPr>
          <w:sz w:val="27"/>
          <w:szCs w:val="27"/>
        </w:rPr>
        <w:t>Члени робочої групи:</w:t>
      </w:r>
    </w:p>
    <w:p w14:paraId="3A4F9250" w14:textId="270E808F" w:rsidR="009A27C4" w:rsidRPr="004F0257" w:rsidRDefault="009A27C4" w:rsidP="00E238EC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  <w:proofErr w:type="spellStart"/>
      <w:r w:rsidRPr="004F0257">
        <w:rPr>
          <w:sz w:val="27"/>
          <w:szCs w:val="27"/>
        </w:rPr>
        <w:t>Бондарук</w:t>
      </w:r>
      <w:proofErr w:type="spellEnd"/>
      <w:r w:rsidRPr="004F0257">
        <w:rPr>
          <w:sz w:val="27"/>
          <w:szCs w:val="27"/>
        </w:rPr>
        <w:t xml:space="preserve"> Роман – депутат міської ради (за згодою);</w:t>
      </w:r>
    </w:p>
    <w:p w14:paraId="6770D714" w14:textId="76A35328" w:rsidR="009A27C4" w:rsidRPr="004F0257" w:rsidRDefault="009A27C4" w:rsidP="00E238EC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  <w:proofErr w:type="spellStart"/>
      <w:r w:rsidRPr="004F0257">
        <w:rPr>
          <w:sz w:val="27"/>
          <w:szCs w:val="27"/>
        </w:rPr>
        <w:t>Маруняк</w:t>
      </w:r>
      <w:proofErr w:type="spellEnd"/>
      <w:r w:rsidRPr="004F0257">
        <w:rPr>
          <w:sz w:val="27"/>
          <w:szCs w:val="27"/>
        </w:rPr>
        <w:t xml:space="preserve"> Андрій – депутат міської ради (за згодою);</w:t>
      </w:r>
    </w:p>
    <w:p w14:paraId="26272E33" w14:textId="2AAD08DD" w:rsidR="009A27C4" w:rsidRPr="004F0257" w:rsidRDefault="009A27C4" w:rsidP="00E238EC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  <w:r w:rsidRPr="004F0257">
        <w:rPr>
          <w:sz w:val="27"/>
          <w:szCs w:val="27"/>
        </w:rPr>
        <w:t>Кравчук Роман – депутат міської ради (за згодою);</w:t>
      </w:r>
    </w:p>
    <w:p w14:paraId="5E83D4CC" w14:textId="57EE98D2" w:rsidR="009A27C4" w:rsidRPr="004F0257" w:rsidRDefault="00734BD0" w:rsidP="00E238EC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  <w:r w:rsidRPr="004F0257">
        <w:rPr>
          <w:sz w:val="27"/>
          <w:szCs w:val="27"/>
        </w:rPr>
        <w:t>Грачов Дмитро –</w:t>
      </w:r>
      <w:r w:rsidR="00DA3A1F" w:rsidRPr="004F0257">
        <w:rPr>
          <w:sz w:val="27"/>
          <w:szCs w:val="27"/>
        </w:rPr>
        <w:t xml:space="preserve"> депутат міської ради (за згодою);</w:t>
      </w:r>
    </w:p>
    <w:p w14:paraId="36AE1C30" w14:textId="77777777" w:rsidR="009A27C4" w:rsidRPr="004F0257" w:rsidRDefault="009A27C4" w:rsidP="00E238EC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  <w:r w:rsidRPr="004F0257">
        <w:rPr>
          <w:sz w:val="27"/>
          <w:szCs w:val="27"/>
        </w:rPr>
        <w:t>Білан Андрій – депутат міської ради (за згодою);</w:t>
      </w:r>
    </w:p>
    <w:p w14:paraId="6927CB46" w14:textId="090AE229" w:rsidR="009A27C4" w:rsidRPr="004F0257" w:rsidRDefault="009A27C4" w:rsidP="00E238EC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  <w:r w:rsidRPr="004F0257">
        <w:rPr>
          <w:sz w:val="27"/>
          <w:szCs w:val="27"/>
        </w:rPr>
        <w:t>Доманська Алла – депутат міської ради (за згодою);</w:t>
      </w:r>
    </w:p>
    <w:p w14:paraId="7BC54B10" w14:textId="6438D510" w:rsidR="009A27C4" w:rsidRPr="004F0257" w:rsidRDefault="009A27C4" w:rsidP="00E238EC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  <w:proofErr w:type="spellStart"/>
      <w:r w:rsidRPr="004F0257">
        <w:rPr>
          <w:sz w:val="27"/>
          <w:szCs w:val="27"/>
        </w:rPr>
        <w:t>Разумовський</w:t>
      </w:r>
      <w:proofErr w:type="spellEnd"/>
      <w:r w:rsidRPr="004F0257">
        <w:rPr>
          <w:sz w:val="27"/>
          <w:szCs w:val="27"/>
        </w:rPr>
        <w:t xml:space="preserve"> Андрій – депутат міської ради (за згодою);</w:t>
      </w:r>
    </w:p>
    <w:p w14:paraId="6956A226" w14:textId="04E06FD5" w:rsidR="00DA3A1F" w:rsidRPr="004F0257" w:rsidRDefault="00734BD0" w:rsidP="00E238EC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  <w:r w:rsidRPr="004F0257">
        <w:rPr>
          <w:sz w:val="27"/>
          <w:szCs w:val="27"/>
        </w:rPr>
        <w:t>Туз Веніамін –</w:t>
      </w:r>
      <w:r w:rsidR="00DA3A1F" w:rsidRPr="004F0257">
        <w:rPr>
          <w:sz w:val="27"/>
          <w:szCs w:val="27"/>
        </w:rPr>
        <w:t xml:space="preserve"> директор департаменту містобудування</w:t>
      </w:r>
      <w:r w:rsidR="00D640BC" w:rsidRPr="004F0257">
        <w:rPr>
          <w:sz w:val="27"/>
          <w:szCs w:val="27"/>
        </w:rPr>
        <w:t>, земельних ресурсів</w:t>
      </w:r>
      <w:r w:rsidR="00DA3A1F" w:rsidRPr="004F0257">
        <w:rPr>
          <w:sz w:val="27"/>
          <w:szCs w:val="27"/>
        </w:rPr>
        <w:t xml:space="preserve"> та </w:t>
      </w:r>
      <w:r w:rsidR="00D640BC" w:rsidRPr="004F0257">
        <w:rPr>
          <w:sz w:val="27"/>
          <w:szCs w:val="27"/>
        </w:rPr>
        <w:t>реклами</w:t>
      </w:r>
      <w:r w:rsidR="00DA3A1F" w:rsidRPr="004F0257">
        <w:rPr>
          <w:sz w:val="27"/>
          <w:szCs w:val="27"/>
        </w:rPr>
        <w:t>;</w:t>
      </w:r>
    </w:p>
    <w:p w14:paraId="3B977A06" w14:textId="2060BFC4" w:rsidR="00DA3A1F" w:rsidRPr="004F0257" w:rsidRDefault="00734BD0" w:rsidP="00E238EC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  <w:proofErr w:type="spellStart"/>
      <w:r w:rsidRPr="004F0257">
        <w:rPr>
          <w:sz w:val="27"/>
          <w:szCs w:val="27"/>
        </w:rPr>
        <w:t>Смаль</w:t>
      </w:r>
      <w:proofErr w:type="spellEnd"/>
      <w:r w:rsidRPr="004F0257">
        <w:rPr>
          <w:sz w:val="27"/>
          <w:szCs w:val="27"/>
        </w:rPr>
        <w:t xml:space="preserve"> Борис –</w:t>
      </w:r>
      <w:r w:rsidR="00DA3A1F" w:rsidRPr="004F0257">
        <w:rPr>
          <w:sz w:val="27"/>
          <w:szCs w:val="27"/>
        </w:rPr>
        <w:t xml:space="preserve"> директор департаменту економічної політики;</w:t>
      </w:r>
    </w:p>
    <w:p w14:paraId="1FA9AEB0" w14:textId="14698446" w:rsidR="00DA3A1F" w:rsidRPr="004F0257" w:rsidRDefault="00734BD0" w:rsidP="00E238EC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  <w:r w:rsidRPr="004F0257">
        <w:rPr>
          <w:sz w:val="27"/>
          <w:szCs w:val="27"/>
        </w:rPr>
        <w:t>Возняк Роман –</w:t>
      </w:r>
      <w:r w:rsidR="00DA3A1F" w:rsidRPr="004F0257">
        <w:rPr>
          <w:sz w:val="27"/>
          <w:szCs w:val="27"/>
        </w:rPr>
        <w:t xml:space="preserve"> </w:t>
      </w:r>
      <w:r w:rsidR="00EB3F59" w:rsidRPr="004F0257">
        <w:rPr>
          <w:sz w:val="27"/>
          <w:szCs w:val="27"/>
        </w:rPr>
        <w:t>начальник відділу інженерно-транспортної інфраструктури</w:t>
      </w:r>
      <w:r w:rsidR="00DA3A1F" w:rsidRPr="004F0257">
        <w:rPr>
          <w:sz w:val="27"/>
          <w:szCs w:val="27"/>
        </w:rPr>
        <w:t xml:space="preserve"> департаменту житлово-комунального господарства;</w:t>
      </w:r>
    </w:p>
    <w:p w14:paraId="2E40D6D6" w14:textId="7AB5F368" w:rsidR="00A8460C" w:rsidRPr="004F0257" w:rsidRDefault="00A8460C" w:rsidP="00E238EC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  <w:r w:rsidRPr="004F0257">
        <w:rPr>
          <w:sz w:val="27"/>
          <w:szCs w:val="27"/>
        </w:rPr>
        <w:t>Гнатів Тетяна – директор департаменту культури;</w:t>
      </w:r>
    </w:p>
    <w:p w14:paraId="20D25C9F" w14:textId="30105D65" w:rsidR="00A8460C" w:rsidRPr="004F0257" w:rsidRDefault="00A8460C" w:rsidP="00E238EC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  <w:proofErr w:type="spellStart"/>
      <w:r w:rsidRPr="004F0257">
        <w:rPr>
          <w:sz w:val="27"/>
          <w:szCs w:val="27"/>
        </w:rPr>
        <w:t>Котис</w:t>
      </w:r>
      <w:proofErr w:type="spellEnd"/>
      <w:r w:rsidRPr="004F0257">
        <w:rPr>
          <w:sz w:val="27"/>
          <w:szCs w:val="27"/>
        </w:rPr>
        <w:t xml:space="preserve"> Олександр – начальник відділу охорони культурної спадщини;</w:t>
      </w:r>
    </w:p>
    <w:p w14:paraId="47B91C52" w14:textId="77777777" w:rsidR="00A8460C" w:rsidRPr="004F0257" w:rsidRDefault="00A8460C" w:rsidP="00E238EC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  <w:proofErr w:type="spellStart"/>
      <w:r w:rsidRPr="004F0257">
        <w:rPr>
          <w:sz w:val="27"/>
          <w:szCs w:val="27"/>
        </w:rPr>
        <w:t>Баюк</w:t>
      </w:r>
      <w:proofErr w:type="spellEnd"/>
      <w:r w:rsidRPr="004F0257">
        <w:rPr>
          <w:sz w:val="27"/>
          <w:szCs w:val="27"/>
        </w:rPr>
        <w:t xml:space="preserve"> Віктор – директор адміністрації державного історико-культурного заповідника у м. Луцьку;</w:t>
      </w:r>
    </w:p>
    <w:p w14:paraId="37939E19" w14:textId="0BA6EEBC" w:rsidR="00A8460C" w:rsidRPr="004F0257" w:rsidRDefault="00A8460C" w:rsidP="00E238EC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  <w:r w:rsidRPr="004F0257">
        <w:rPr>
          <w:sz w:val="27"/>
          <w:szCs w:val="27"/>
        </w:rPr>
        <w:t>Хом’як Павло – настоятель римо-католицького кафедрального собору Петра і Павла;</w:t>
      </w:r>
    </w:p>
    <w:p w14:paraId="4B9F56FA" w14:textId="24BDBC8B" w:rsidR="00DA3A1F" w:rsidRPr="004F0257" w:rsidRDefault="00540623" w:rsidP="00E238EC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  <w:r w:rsidRPr="004F0257">
        <w:rPr>
          <w:sz w:val="27"/>
          <w:szCs w:val="27"/>
        </w:rPr>
        <w:t xml:space="preserve">Чубара Ольга – начальник управління культури, з питань релігії та національностей </w:t>
      </w:r>
      <w:r w:rsidR="00DA3A1F" w:rsidRPr="004F0257">
        <w:rPr>
          <w:sz w:val="27"/>
          <w:szCs w:val="27"/>
        </w:rPr>
        <w:t>Волинської обласної військової адміністрації (за згодою);</w:t>
      </w:r>
    </w:p>
    <w:p w14:paraId="14F56005" w14:textId="39A7F476" w:rsidR="008C1CFD" w:rsidRPr="004F0257" w:rsidRDefault="00A8115D" w:rsidP="00E238EC">
      <w:pPr>
        <w:pStyle w:val="ae"/>
        <w:spacing w:before="0" w:beforeAutospacing="0" w:after="0" w:afterAutospacing="0"/>
        <w:jc w:val="both"/>
        <w:rPr>
          <w:rFonts w:eastAsia="SimSun"/>
          <w:sz w:val="27"/>
          <w:szCs w:val="27"/>
          <w:lang w:eastAsia="zh-CN"/>
        </w:rPr>
      </w:pPr>
      <w:proofErr w:type="spellStart"/>
      <w:r w:rsidRPr="004F0257">
        <w:rPr>
          <w:rFonts w:eastAsia="SimSun"/>
          <w:sz w:val="27"/>
          <w:szCs w:val="27"/>
          <w:lang w:eastAsia="zh-CN"/>
        </w:rPr>
        <w:t>Корчук</w:t>
      </w:r>
      <w:proofErr w:type="spellEnd"/>
      <w:r w:rsidRPr="004F0257">
        <w:rPr>
          <w:rFonts w:eastAsia="SimSun"/>
          <w:sz w:val="27"/>
          <w:szCs w:val="27"/>
          <w:lang w:eastAsia="zh-CN"/>
        </w:rPr>
        <w:t xml:space="preserve"> Ігор – директор В</w:t>
      </w:r>
      <w:r w:rsidR="008C1CFD" w:rsidRPr="004F0257">
        <w:rPr>
          <w:rFonts w:eastAsia="SimSun"/>
          <w:sz w:val="27"/>
          <w:szCs w:val="27"/>
          <w:lang w:eastAsia="zh-CN"/>
        </w:rPr>
        <w:t>ідокремленого структурного підрозділу «Волинський фаховий коледж Національного університету харчових технологій» (за згодою</w:t>
      </w:r>
      <w:r w:rsidR="00562B83" w:rsidRPr="004F0257">
        <w:rPr>
          <w:rFonts w:eastAsia="SimSun"/>
          <w:sz w:val="27"/>
          <w:szCs w:val="27"/>
          <w:lang w:eastAsia="zh-CN"/>
        </w:rPr>
        <w:t>)</w:t>
      </w:r>
      <w:r w:rsidR="008C1CFD" w:rsidRPr="004F0257">
        <w:rPr>
          <w:rFonts w:eastAsia="SimSun"/>
          <w:sz w:val="27"/>
          <w:szCs w:val="27"/>
          <w:lang w:eastAsia="zh-CN"/>
        </w:rPr>
        <w:t>;</w:t>
      </w:r>
    </w:p>
    <w:p w14:paraId="6EAB6F93" w14:textId="26EDFB7D" w:rsidR="00E238EC" w:rsidRPr="004F0257" w:rsidRDefault="00E238EC" w:rsidP="00E238EC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  <w:proofErr w:type="spellStart"/>
      <w:r w:rsidRPr="004F0257">
        <w:rPr>
          <w:rFonts w:eastAsia="SimSun"/>
          <w:sz w:val="27"/>
          <w:szCs w:val="27"/>
          <w:lang w:eastAsia="zh-CN"/>
        </w:rPr>
        <w:t>Кучерепа</w:t>
      </w:r>
      <w:proofErr w:type="spellEnd"/>
      <w:r w:rsidRPr="004F0257">
        <w:rPr>
          <w:rFonts w:eastAsia="SimSun"/>
          <w:sz w:val="27"/>
          <w:szCs w:val="27"/>
          <w:lang w:eastAsia="zh-CN"/>
        </w:rPr>
        <w:t xml:space="preserve"> Микола – професор кафедри історії України та археології, кандидат історичних наук Волинського національного університету імені Лесі Українки</w:t>
      </w:r>
      <w:r w:rsidR="004F0257">
        <w:rPr>
          <w:rFonts w:eastAsia="SimSun"/>
          <w:sz w:val="27"/>
          <w:szCs w:val="27"/>
          <w:lang w:eastAsia="zh-CN"/>
        </w:rPr>
        <w:t xml:space="preserve"> (за </w:t>
      </w:r>
      <w:bookmarkStart w:id="0" w:name="_GoBack"/>
      <w:bookmarkEnd w:id="0"/>
      <w:r w:rsidRPr="004F0257">
        <w:rPr>
          <w:rFonts w:eastAsia="SimSun"/>
          <w:sz w:val="27"/>
          <w:szCs w:val="27"/>
          <w:lang w:eastAsia="zh-CN"/>
        </w:rPr>
        <w:t>згодою);</w:t>
      </w:r>
    </w:p>
    <w:p w14:paraId="6FF5ADD8" w14:textId="3D2B2A2C" w:rsidR="00734BD0" w:rsidRPr="004F0257" w:rsidRDefault="00734BD0" w:rsidP="00E238EC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  <w:proofErr w:type="spellStart"/>
      <w:r w:rsidRPr="004F0257">
        <w:rPr>
          <w:sz w:val="27"/>
          <w:szCs w:val="27"/>
        </w:rPr>
        <w:t>Похальчук</w:t>
      </w:r>
      <w:proofErr w:type="spellEnd"/>
      <w:r w:rsidRPr="004F0257">
        <w:rPr>
          <w:sz w:val="27"/>
          <w:szCs w:val="27"/>
        </w:rPr>
        <w:t xml:space="preserve"> Тарас </w:t>
      </w:r>
      <w:r w:rsidR="003C5BD9" w:rsidRPr="004F0257">
        <w:rPr>
          <w:sz w:val="27"/>
          <w:szCs w:val="27"/>
        </w:rPr>
        <w:t>–</w:t>
      </w:r>
      <w:r w:rsidR="00DA3A1F" w:rsidRPr="004F0257">
        <w:rPr>
          <w:sz w:val="27"/>
          <w:szCs w:val="27"/>
        </w:rPr>
        <w:t xml:space="preserve"> архітектор ГО «Місто</w:t>
      </w:r>
      <w:r w:rsidR="000031FF" w:rsidRPr="004F0257">
        <w:rPr>
          <w:sz w:val="27"/>
          <w:szCs w:val="27"/>
        </w:rPr>
        <w:t>.</w:t>
      </w:r>
      <w:r w:rsidR="00DA3A1F" w:rsidRPr="004F0257">
        <w:rPr>
          <w:sz w:val="27"/>
          <w:szCs w:val="27"/>
        </w:rPr>
        <w:t xml:space="preserve"> </w:t>
      </w:r>
      <w:r w:rsidRPr="004F0257">
        <w:rPr>
          <w:sz w:val="27"/>
          <w:szCs w:val="27"/>
        </w:rPr>
        <w:t>Перезавантаження» (за згодою);</w:t>
      </w:r>
    </w:p>
    <w:p w14:paraId="17A3434A" w14:textId="24608E64" w:rsidR="00734BD0" w:rsidRPr="004F0257" w:rsidRDefault="00734BD0" w:rsidP="00E238EC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  <w:r w:rsidRPr="004F0257">
        <w:rPr>
          <w:sz w:val="27"/>
          <w:szCs w:val="27"/>
        </w:rPr>
        <w:t>Кравчук Михайло –</w:t>
      </w:r>
      <w:r w:rsidR="00DA3A1F" w:rsidRPr="004F0257">
        <w:rPr>
          <w:sz w:val="27"/>
          <w:szCs w:val="27"/>
        </w:rPr>
        <w:t xml:space="preserve"> пр</w:t>
      </w:r>
      <w:r w:rsidRPr="004F0257">
        <w:rPr>
          <w:sz w:val="27"/>
          <w:szCs w:val="27"/>
        </w:rPr>
        <w:t xml:space="preserve">едставник ТзОВ </w:t>
      </w:r>
      <w:r w:rsidR="00821328" w:rsidRPr="004F0257">
        <w:rPr>
          <w:sz w:val="27"/>
          <w:szCs w:val="27"/>
        </w:rPr>
        <w:t>«</w:t>
      </w:r>
      <w:r w:rsidRPr="004F0257">
        <w:rPr>
          <w:sz w:val="27"/>
          <w:szCs w:val="27"/>
        </w:rPr>
        <w:t>Містобудконцепт</w:t>
      </w:r>
      <w:r w:rsidR="00821328" w:rsidRPr="004F0257">
        <w:rPr>
          <w:sz w:val="27"/>
          <w:szCs w:val="27"/>
        </w:rPr>
        <w:t xml:space="preserve">» </w:t>
      </w:r>
      <w:r w:rsidRPr="004F0257">
        <w:rPr>
          <w:sz w:val="27"/>
          <w:szCs w:val="27"/>
        </w:rPr>
        <w:t>(</w:t>
      </w:r>
      <w:r w:rsidR="00DA3A1F" w:rsidRPr="004F0257">
        <w:rPr>
          <w:sz w:val="27"/>
          <w:szCs w:val="27"/>
        </w:rPr>
        <w:t>за згодою)</w:t>
      </w:r>
      <w:r w:rsidRPr="004F0257">
        <w:rPr>
          <w:sz w:val="27"/>
          <w:szCs w:val="27"/>
        </w:rPr>
        <w:t>;</w:t>
      </w:r>
    </w:p>
    <w:p w14:paraId="4DFD587F" w14:textId="510D5A61" w:rsidR="00734BD0" w:rsidRPr="004F0257" w:rsidRDefault="00DA3A1F" w:rsidP="00E238EC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  <w:proofErr w:type="spellStart"/>
      <w:r w:rsidRPr="004F0257">
        <w:rPr>
          <w:sz w:val="27"/>
          <w:szCs w:val="27"/>
        </w:rPr>
        <w:t>Фещенко</w:t>
      </w:r>
      <w:proofErr w:type="spellEnd"/>
      <w:r w:rsidRPr="004F0257">
        <w:rPr>
          <w:sz w:val="27"/>
          <w:szCs w:val="27"/>
        </w:rPr>
        <w:t xml:space="preserve"> Сергій </w:t>
      </w:r>
      <w:r w:rsidR="00734BD0" w:rsidRPr="004F0257">
        <w:rPr>
          <w:sz w:val="27"/>
          <w:szCs w:val="27"/>
        </w:rPr>
        <w:t xml:space="preserve">– </w:t>
      </w:r>
      <w:r w:rsidR="006A173A" w:rsidRPr="004F0257">
        <w:rPr>
          <w:sz w:val="27"/>
          <w:szCs w:val="27"/>
        </w:rPr>
        <w:t>представник ТзОВ «</w:t>
      </w:r>
      <w:proofErr w:type="spellStart"/>
      <w:r w:rsidR="006A173A" w:rsidRPr="004F0257">
        <w:rPr>
          <w:sz w:val="27"/>
          <w:szCs w:val="27"/>
        </w:rPr>
        <w:t>Ритейл</w:t>
      </w:r>
      <w:proofErr w:type="spellEnd"/>
      <w:r w:rsidR="006A173A" w:rsidRPr="004F0257">
        <w:rPr>
          <w:sz w:val="27"/>
          <w:szCs w:val="27"/>
        </w:rPr>
        <w:t xml:space="preserve"> Луцьк» (за згодою)</w:t>
      </w:r>
      <w:r w:rsidR="00A8460C" w:rsidRPr="004F0257">
        <w:rPr>
          <w:sz w:val="27"/>
          <w:szCs w:val="27"/>
        </w:rPr>
        <w:t>.</w:t>
      </w:r>
    </w:p>
    <w:p w14:paraId="376EDC4C" w14:textId="6E96CACA" w:rsidR="00124783" w:rsidRDefault="00124783" w:rsidP="00734BD0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14:paraId="29EEA305" w14:textId="77777777" w:rsidR="004F0257" w:rsidRDefault="004F0257" w:rsidP="00734BD0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14:paraId="58DB4AA3" w14:textId="00BB95CF" w:rsidR="00734BD0" w:rsidRPr="00734BD0" w:rsidRDefault="00734BD0" w:rsidP="00734BD0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            Юрій БЕЗПЯТКО</w:t>
      </w:r>
    </w:p>
    <w:sectPr w:rsidR="00734BD0" w:rsidRPr="00734BD0" w:rsidSect="00124783">
      <w:pgSz w:w="11906" w:h="16838"/>
      <w:pgMar w:top="42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14DCD"/>
    <w:multiLevelType w:val="multilevel"/>
    <w:tmpl w:val="D2AE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04F07"/>
    <w:multiLevelType w:val="multilevel"/>
    <w:tmpl w:val="284A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D771E7"/>
    <w:multiLevelType w:val="multilevel"/>
    <w:tmpl w:val="E33C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1F"/>
    <w:rsid w:val="000031FF"/>
    <w:rsid w:val="00124783"/>
    <w:rsid w:val="00132A05"/>
    <w:rsid w:val="003A606A"/>
    <w:rsid w:val="003C5BD9"/>
    <w:rsid w:val="003D2926"/>
    <w:rsid w:val="003E388E"/>
    <w:rsid w:val="004F0257"/>
    <w:rsid w:val="00540623"/>
    <w:rsid w:val="00562B83"/>
    <w:rsid w:val="006A173A"/>
    <w:rsid w:val="00734BD0"/>
    <w:rsid w:val="007C1989"/>
    <w:rsid w:val="00821328"/>
    <w:rsid w:val="00824898"/>
    <w:rsid w:val="008C1CFD"/>
    <w:rsid w:val="009A27C4"/>
    <w:rsid w:val="009D2420"/>
    <w:rsid w:val="00A8115D"/>
    <w:rsid w:val="00A8460C"/>
    <w:rsid w:val="00B22B77"/>
    <w:rsid w:val="00B92D1F"/>
    <w:rsid w:val="00CD5CC3"/>
    <w:rsid w:val="00D640BC"/>
    <w:rsid w:val="00DA3A1F"/>
    <w:rsid w:val="00E238EC"/>
    <w:rsid w:val="00EB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DEDC"/>
  <w15:chartTrackingRefBased/>
  <w15:docId w15:val="{08BB1E89-361A-2146-A302-689E3F42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3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3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3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3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3A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3A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3A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3A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3A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3A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3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A3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A3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A3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A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A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A3A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A3A1F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DA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af">
    <w:name w:val="Strong"/>
    <w:basedOn w:val="a0"/>
    <w:uiPriority w:val="22"/>
    <w:qFormat/>
    <w:rsid w:val="00DA3A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6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1400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Bondaruk</dc:creator>
  <cp:keywords/>
  <dc:description/>
  <cp:lastModifiedBy>sheremeta</cp:lastModifiedBy>
  <cp:revision>7</cp:revision>
  <cp:lastPrinted>2025-04-29T08:20:00Z</cp:lastPrinted>
  <dcterms:created xsi:type="dcterms:W3CDTF">2025-04-29T07:15:00Z</dcterms:created>
  <dcterms:modified xsi:type="dcterms:W3CDTF">2025-04-29T09:49:00Z</dcterms:modified>
</cp:coreProperties>
</file>