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160" cy="64516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00" cy="644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7pt;height:50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5844364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нагородження </w:t>
      </w:r>
      <w:r>
        <w:rPr>
          <w:rFonts w:cs="Times New Roman" w:ascii="Times New Roman" w:hAnsi="Times New Roman"/>
          <w:sz w:val="28"/>
          <w:szCs w:val="28"/>
          <w:lang w:val="uk-UA"/>
        </w:rPr>
        <w:t>В.Зінкевича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</w:t>
      </w:r>
      <w:r>
        <w:rPr/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</w:t>
      </w:r>
      <w:r>
        <w:rPr/>
        <w:t>ї</w:t>
      </w:r>
      <w:r>
        <w:rPr/>
        <w:t xml:space="preserve">», а також враховуючи листи заступника міського голови, керуючого справами виконкому Юрія Вербича від 01.05.2025 № 3-19/3, відділу секретаріату Луцької міської ради від 06.05.2025 </w:t>
      </w:r>
      <w:r>
        <w:rPr>
          <w:color w:val="auto"/>
        </w:rPr>
        <w:t xml:space="preserve">№ 2-22/109,  витяг з протоколу </w:t>
      </w:r>
      <w:r>
        <w:rPr>
          <w:color w:val="FF0000"/>
        </w:rPr>
        <w:t xml:space="preserve"> </w:t>
      </w:r>
      <w:r>
        <w:rPr>
          <w:color w:val="auto"/>
        </w:rPr>
        <w:t>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06.05.2025 № 77: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НАГОРОДИТИ Почесною грамотою Луцької міської ради (із врученням цінного подарунка) Василя ЗІНКЕВИЧА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народного артиста України, Героя України, Почесного громадянина міста Луцька</w:t>
      </w:r>
      <w:r>
        <w:rPr>
          <w:rFonts w:cs="Times New Roman" w:ascii="Times New Roman" w:hAnsi="Times New Roman"/>
          <w:color w:val="000000"/>
          <w:sz w:val="28"/>
          <w:szCs w:val="28"/>
        </w:rPr>
        <w:t>, за багаторічну високопрофесійну творчу діяльність, вагомий особистий внесок у розвиток української культури, музичного мистецтва, а також з нагоди      80-річчя від дня народження.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2. Затвердити кошторис видатків щодо нагородження згідно з додатком.</w:t>
      </w:r>
    </w:p>
    <w:p>
      <w:pPr>
        <w:pStyle w:val="Normal"/>
        <w:widowControl/>
        <w:shd w:val="clear" w:fill="FFFFFF"/>
        <w:tabs>
          <w:tab w:val="clear" w:pos="709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 xml:space="preserve">3. Господарсько-технічному відділу Луцької міської ради забезпечити придбання квітів для нагородження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>Василя Зінкевича</w:t>
      </w:r>
      <w:r>
        <w:rPr>
          <w:rFonts w:cs="Times New Roman" w:ascii="Times New Roman" w:hAnsi="Times New Roman"/>
          <w:sz w:val="28"/>
          <w:szCs w:val="28"/>
          <w:lang w:val="uk-UA" w:eastAsia="zh-CN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0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1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Application>LibreOffice/7.2.3.2$Windows_X86_64 LibreOffice_project/d166454616c1632304285822f9c83ce2e660fd92</Application>
  <AppVersion>15.0000</AppVersion>
  <Pages>1</Pages>
  <Words>182</Words>
  <Characters>1245</Characters>
  <CharactersWithSpaces>1506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2024-10-11T06:36:00Z</cp:lastPrinted>
  <dcterms:modified xsi:type="dcterms:W3CDTF">2025-05-07T11:38:23Z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