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486A" w14:textId="70631C58" w:rsidR="00716E53" w:rsidRDefault="00000000">
      <w:pPr>
        <w:tabs>
          <w:tab w:val="left" w:pos="4320"/>
        </w:tabs>
        <w:jc w:val="center"/>
      </w:pPr>
      <w:r>
        <w:object w:dxaOrig="3105" w:dyaOrig="3300" w14:anchorId="66C1F685">
          <v:shape id="ole_rId2" o:spid="_x0000_i1025" style="width:56.25pt;height:57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08639104" r:id="rId7"/>
        </w:object>
      </w:r>
      <w:r w:rsidR="00F51024">
        <w:rPr>
          <w:noProof/>
        </w:rPr>
        <w:pict w14:anchorId="781AA0A7">
          <v:rect id="Зображення1" o:spid="_x0000_s1027" style="position:absolute;left:0;text-align:left;margin-left:.05pt;margin-top:.05pt;width:50.35pt;height:50.3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" filled="f" stroked="f"/>
        </w:pict>
      </w:r>
    </w:p>
    <w:p w14:paraId="3611DB0F" w14:textId="77777777" w:rsidR="00716E53" w:rsidRDefault="00716E53">
      <w:pPr>
        <w:jc w:val="center"/>
        <w:rPr>
          <w:sz w:val="16"/>
          <w:szCs w:val="16"/>
        </w:rPr>
      </w:pPr>
    </w:p>
    <w:p w14:paraId="660D8C0A" w14:textId="77777777" w:rsidR="00716E53" w:rsidRDefault="0000000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0C24150" w14:textId="77777777" w:rsidR="00716E53" w:rsidRDefault="00716E53">
      <w:pPr>
        <w:rPr>
          <w:color w:val="FF0000"/>
          <w:sz w:val="10"/>
          <w:szCs w:val="10"/>
        </w:rPr>
      </w:pPr>
    </w:p>
    <w:p w14:paraId="27506032" w14:textId="77777777" w:rsidR="00716E53" w:rsidRDefault="0000000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187389A" w14:textId="77777777" w:rsidR="00716E53" w:rsidRDefault="00716E53">
      <w:pPr>
        <w:jc w:val="center"/>
        <w:rPr>
          <w:b/>
          <w:bCs/>
          <w:sz w:val="20"/>
          <w:szCs w:val="20"/>
        </w:rPr>
      </w:pPr>
    </w:p>
    <w:p w14:paraId="4B934F00" w14:textId="77777777" w:rsidR="00716E53" w:rsidRDefault="00000000">
      <w:pPr>
        <w:pStyle w:val="21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D4A91C8" w14:textId="77777777" w:rsidR="00716E53" w:rsidRDefault="00716E53">
      <w:pPr>
        <w:jc w:val="center"/>
        <w:rPr>
          <w:bCs/>
          <w:sz w:val="40"/>
          <w:szCs w:val="40"/>
        </w:rPr>
      </w:pPr>
    </w:p>
    <w:p w14:paraId="60C79D3D" w14:textId="77777777" w:rsidR="00716E53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4E82977" w14:textId="77777777" w:rsidR="00716E53" w:rsidRDefault="00000000" w:rsidP="00F51024">
      <w:pPr>
        <w:spacing w:before="240"/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від </w:t>
      </w:r>
      <w:bookmarkStart w:id="0" w:name="_Hlk188988500"/>
      <w:r>
        <w:rPr>
          <w:sz w:val="28"/>
          <w:szCs w:val="28"/>
          <w:lang w:val="en-US"/>
        </w:rPr>
        <w:t>09.10.2024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  <w:lang w:val="en-US"/>
        </w:rPr>
        <w:t>580</w:t>
      </w:r>
      <w:r>
        <w:rPr>
          <w:sz w:val="28"/>
          <w:szCs w:val="28"/>
        </w:rPr>
        <w:t xml:space="preserve">-1 </w:t>
      </w:r>
      <w:bookmarkEnd w:id="0"/>
      <w:r>
        <w:rPr>
          <w:sz w:val="28"/>
          <w:szCs w:val="28"/>
        </w:rPr>
        <w:t>«</w:t>
      </w:r>
      <w:bookmarkStart w:id="1" w:name="_Hlk188988515"/>
      <w:r>
        <w:rPr>
          <w:sz w:val="28"/>
          <w:szCs w:val="28"/>
        </w:rPr>
        <w:t xml:space="preserve">Про </w:t>
      </w:r>
      <w:bookmarkEnd w:id="1"/>
      <w:r>
        <w:rPr>
          <w:sz w:val="28"/>
          <w:szCs w:val="28"/>
        </w:rPr>
        <w:t>міждисциплінарну команду для соціального захисту дітей, влаштованих у сім'ю патронатного вихователя»</w:t>
      </w:r>
    </w:p>
    <w:p w14:paraId="398BA12F" w14:textId="77777777" w:rsidR="00716E53" w:rsidRDefault="00716E53">
      <w:pPr>
        <w:ind w:firstLine="567"/>
        <w:jc w:val="both"/>
        <w:rPr>
          <w:sz w:val="28"/>
          <w:szCs w:val="28"/>
        </w:rPr>
      </w:pPr>
    </w:p>
    <w:p w14:paraId="3CB35194" w14:textId="77777777" w:rsidR="00716E53" w:rsidRDefault="00716E53">
      <w:pPr>
        <w:ind w:firstLine="567"/>
        <w:jc w:val="both"/>
        <w:rPr>
          <w:sz w:val="28"/>
          <w:szCs w:val="28"/>
        </w:rPr>
      </w:pPr>
    </w:p>
    <w:p w14:paraId="464D7BDF" w14:textId="77777777" w:rsidR="00716E5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Сімейним кодексом України, Порядком створення та діяльності сім'ї патронатного вихователя, влаштування, перебування дитини в сім'ї патронатного вихователя, затвердженим постановою Кабінету Міністрів України від 20.08.2021 № 893 «Деякі питання захисту прав дитини та надання послуги патронату над дитиною», з метою належної організації комплексних заходів щодо захисту</w:t>
      </w:r>
      <w:r>
        <w:rPr>
          <w:color w:val="000000"/>
          <w:sz w:val="28"/>
          <w:szCs w:val="28"/>
        </w:rPr>
        <w:t xml:space="preserve"> прав та інтересів дітей</w:t>
      </w:r>
      <w:r>
        <w:rPr>
          <w:sz w:val="28"/>
          <w:szCs w:val="28"/>
        </w:rPr>
        <w:t xml:space="preserve">, влаштованих в сім'ю патронатного вихователя, </w:t>
      </w:r>
      <w:r>
        <w:rPr>
          <w:color w:val="000000"/>
          <w:sz w:val="28"/>
          <w:szCs w:val="28"/>
        </w:rPr>
        <w:t>виконавчий комітет міської ради</w:t>
      </w:r>
    </w:p>
    <w:p w14:paraId="25960370" w14:textId="77777777" w:rsidR="00716E53" w:rsidRDefault="00716E53">
      <w:pPr>
        <w:jc w:val="both"/>
        <w:rPr>
          <w:sz w:val="28"/>
          <w:szCs w:val="28"/>
        </w:rPr>
      </w:pPr>
    </w:p>
    <w:p w14:paraId="070EA8F9" w14:textId="77777777" w:rsidR="00716E53" w:rsidRDefault="00000000">
      <w:pPr>
        <w:jc w:val="both"/>
        <w:rPr>
          <w:sz w:val="27"/>
          <w:szCs w:val="27"/>
        </w:rPr>
      </w:pPr>
      <w:r>
        <w:rPr>
          <w:sz w:val="28"/>
          <w:szCs w:val="28"/>
        </w:rPr>
        <w:t>ВИРІШИВ:</w:t>
      </w:r>
    </w:p>
    <w:p w14:paraId="5874FE4B" w14:textId="77777777" w:rsidR="00716E53" w:rsidRDefault="00716E53" w:rsidP="00F51024">
      <w:pPr>
        <w:jc w:val="both"/>
        <w:rPr>
          <w:sz w:val="28"/>
          <w:szCs w:val="28"/>
        </w:rPr>
      </w:pPr>
    </w:p>
    <w:p w14:paraId="1B4C7909" w14:textId="77777777" w:rsidR="00716E5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Внести зміни в додаток 2</w:t>
      </w:r>
      <w:r>
        <w:rPr>
          <w:rFonts w:eastAsia="Droid Sans Fallback"/>
          <w:sz w:val="28"/>
          <w:szCs w:val="28"/>
          <w:highlight w:val="white"/>
        </w:rPr>
        <w:t xml:space="preserve"> </w:t>
      </w:r>
      <w:r>
        <w:rPr>
          <w:rFonts w:eastAsia="Droid Sans Fallback"/>
          <w:sz w:val="28"/>
          <w:szCs w:val="28"/>
        </w:rPr>
        <w:t xml:space="preserve">до </w:t>
      </w:r>
      <w:r>
        <w:rPr>
          <w:sz w:val="28"/>
          <w:szCs w:val="28"/>
        </w:rPr>
        <w:t>рішення виконавчого комітету міської ради від 09.10.2024 № 580-1 «</w:t>
      </w:r>
      <w:bookmarkStart w:id="2" w:name="_Hlk1889885151"/>
      <w:r>
        <w:rPr>
          <w:sz w:val="28"/>
          <w:szCs w:val="28"/>
        </w:rPr>
        <w:t xml:space="preserve">Про </w:t>
      </w:r>
      <w:bookmarkEnd w:id="2"/>
      <w:r>
        <w:rPr>
          <w:sz w:val="28"/>
          <w:szCs w:val="28"/>
        </w:rPr>
        <w:t>міждисциплінарну команду для соціального захисту дітей, влаштованих у сім'ю патронатного вихователя», а саме:</w:t>
      </w:r>
    </w:p>
    <w:p w14:paraId="5FCC166D" w14:textId="20B61D58" w:rsidR="00716E5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Вивести зі складу міждисциплінарної команди </w:t>
      </w:r>
      <w:r w:rsidR="00F51024">
        <w:rPr>
          <w:sz w:val="28"/>
          <w:szCs w:val="28"/>
        </w:rPr>
        <w:t>для соціального захисту дітей, влаштованих у сім'ю патронатного вихователя</w:t>
      </w:r>
      <w:r w:rsidR="00F5102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Кузьменко Олену Павлівну, </w:t>
      </w:r>
      <w:r>
        <w:rPr>
          <w:rFonts w:eastAsia="Calibri"/>
          <w:sz w:val="28"/>
          <w:szCs w:val="28"/>
          <w:highlight w:val="white"/>
        </w:rPr>
        <w:t>Літвінович Наталію Володимирівну, Лесь Олену Василівну.</w:t>
      </w:r>
    </w:p>
    <w:p w14:paraId="33852A5E" w14:textId="0EF4E1CB" w:rsidR="00716E53" w:rsidRDefault="00000000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>1.2.</w:t>
      </w:r>
      <w:r w:rsidR="00F51024">
        <w:rPr>
          <w:sz w:val="28"/>
          <w:szCs w:val="28"/>
        </w:rPr>
        <w:t> </w:t>
      </w:r>
      <w:r>
        <w:rPr>
          <w:sz w:val="28"/>
          <w:szCs w:val="28"/>
        </w:rPr>
        <w:t>Ввести до складу міждисциплінарної команди</w:t>
      </w:r>
      <w:r w:rsidR="00F51024">
        <w:rPr>
          <w:sz w:val="28"/>
          <w:szCs w:val="28"/>
        </w:rPr>
        <w:t xml:space="preserve"> </w:t>
      </w:r>
      <w:r w:rsidR="00F51024">
        <w:rPr>
          <w:sz w:val="28"/>
          <w:szCs w:val="28"/>
        </w:rPr>
        <w:t>для соціального захисту дітей, влаштованих у сім'ю патронатного вихователя</w:t>
      </w:r>
      <w:r>
        <w:rPr>
          <w:sz w:val="28"/>
          <w:szCs w:val="28"/>
        </w:rPr>
        <w:t>:</w:t>
      </w:r>
    </w:p>
    <w:p w14:paraId="16B718AA" w14:textId="60DBF14A" w:rsidR="00716E5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Волошин Тетяну Романівну</w:t>
      </w:r>
      <w:bookmarkStart w:id="3" w:name="__DdeLink__301_1693048392"/>
      <w:r>
        <w:rPr>
          <w:sz w:val="28"/>
          <w:szCs w:val="28"/>
        </w:rPr>
        <w:t> – </w:t>
      </w:r>
      <w:bookmarkEnd w:id="3"/>
      <w:r>
        <w:rPr>
          <w:sz w:val="28"/>
          <w:szCs w:val="28"/>
        </w:rPr>
        <w:t>головного спеціаліста відділу превентивної роботи служби у справах дітей міської ради,</w:t>
      </w:r>
      <w:r>
        <w:rPr>
          <w:rFonts w:eastAsia="Calibri"/>
          <w:sz w:val="28"/>
          <w:szCs w:val="28"/>
          <w:highlight w:val="white"/>
        </w:rPr>
        <w:t xml:space="preserve"> секретар</w:t>
      </w:r>
      <w:r w:rsidR="00F51024">
        <w:rPr>
          <w:rFonts w:eastAsia="Calibri"/>
          <w:sz w:val="28"/>
          <w:szCs w:val="28"/>
          <w:highlight w:val="white"/>
        </w:rPr>
        <w:t>ем</w:t>
      </w:r>
      <w:r>
        <w:rPr>
          <w:rFonts w:eastAsia="Calibri"/>
          <w:sz w:val="28"/>
          <w:szCs w:val="28"/>
          <w:highlight w:val="white"/>
        </w:rPr>
        <w:t xml:space="preserve"> </w:t>
      </w:r>
      <w:r w:rsidR="00F51024">
        <w:rPr>
          <w:sz w:val="28"/>
          <w:szCs w:val="28"/>
        </w:rPr>
        <w:t>міждисциплінарної</w:t>
      </w:r>
      <w:r w:rsidR="00F51024"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>команди</w:t>
      </w:r>
      <w:r>
        <w:rPr>
          <w:sz w:val="28"/>
          <w:szCs w:val="28"/>
        </w:rPr>
        <w:t xml:space="preserve">; </w:t>
      </w:r>
    </w:p>
    <w:p w14:paraId="0939F44C" w14:textId="77777777" w:rsidR="00716E5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Кудрявцеву Лідію Мирославівну – заступника начальника відділу державних допомог департаменту соціальної політики міської ради;</w:t>
      </w:r>
    </w:p>
    <w:p w14:paraId="16C48E88" w14:textId="5E2974C2" w:rsidR="00716E53" w:rsidRDefault="00000000">
      <w:pPr>
        <w:ind w:firstLine="567"/>
        <w:jc w:val="both"/>
      </w:pPr>
      <w:r>
        <w:rPr>
          <w:sz w:val="28"/>
          <w:szCs w:val="28"/>
        </w:rPr>
        <w:lastRenderedPageBreak/>
        <w:t>Корженевську Наталію Ярославівну – капітана поліції, старшого інспектора сектору ювенальної превенції відділу превенції Луцького РУП ГУ</w:t>
      </w:r>
      <w:r w:rsidR="00F51024">
        <w:rPr>
          <w:sz w:val="28"/>
          <w:szCs w:val="28"/>
        </w:rPr>
        <w:t> </w:t>
      </w:r>
      <w:r>
        <w:rPr>
          <w:sz w:val="28"/>
          <w:szCs w:val="28"/>
        </w:rPr>
        <w:t>НП у Волинській області (за згодою).</w:t>
      </w:r>
    </w:p>
    <w:p w14:paraId="0D9CB1DB" w14:textId="3EC363B6" w:rsidR="00716E53" w:rsidRDefault="00F51024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>2</w:t>
      </w:r>
      <w:r w:rsidR="00000000">
        <w:rPr>
          <w:sz w:val="28"/>
          <w:szCs w:val="28"/>
        </w:rPr>
        <w:t xml:space="preserve">. Контроль за виконанням рішення покласти на заступника міського голови Ірину Чебелюк. </w:t>
      </w:r>
    </w:p>
    <w:p w14:paraId="4F5FC5BF" w14:textId="77777777" w:rsidR="00716E53" w:rsidRDefault="00716E53">
      <w:pPr>
        <w:jc w:val="both"/>
        <w:rPr>
          <w:sz w:val="28"/>
          <w:szCs w:val="28"/>
        </w:rPr>
      </w:pPr>
    </w:p>
    <w:p w14:paraId="28320A27" w14:textId="77777777" w:rsidR="00716E53" w:rsidRDefault="00716E53">
      <w:pPr>
        <w:jc w:val="both"/>
        <w:rPr>
          <w:sz w:val="28"/>
          <w:szCs w:val="28"/>
        </w:rPr>
      </w:pPr>
    </w:p>
    <w:p w14:paraId="4C31CF8E" w14:textId="77777777" w:rsidR="00F51024" w:rsidRDefault="00F51024">
      <w:pPr>
        <w:jc w:val="both"/>
        <w:rPr>
          <w:sz w:val="28"/>
          <w:szCs w:val="28"/>
        </w:rPr>
      </w:pPr>
    </w:p>
    <w:p w14:paraId="22BC44E0" w14:textId="77777777" w:rsidR="00716E53" w:rsidRDefault="00000000">
      <w:pPr>
        <w:tabs>
          <w:tab w:val="left" w:pos="570"/>
        </w:tabs>
        <w:jc w:val="both"/>
        <w:rPr>
          <w:sz w:val="27"/>
          <w:szCs w:val="27"/>
        </w:rPr>
      </w:pPr>
      <w:r>
        <w:rPr>
          <w:rFonts w:cs="Arial"/>
          <w:sz w:val="28"/>
          <w:szCs w:val="28"/>
        </w:rPr>
        <w:t>Міський голова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 xml:space="preserve">Ігор ПОЛІЩУК </w:t>
      </w:r>
    </w:p>
    <w:p w14:paraId="2BAAFC86" w14:textId="77777777" w:rsidR="00716E53" w:rsidRDefault="00716E53">
      <w:pPr>
        <w:tabs>
          <w:tab w:val="left" w:pos="570"/>
        </w:tabs>
        <w:jc w:val="both"/>
        <w:rPr>
          <w:rFonts w:cs="Arial"/>
          <w:sz w:val="28"/>
          <w:szCs w:val="28"/>
        </w:rPr>
      </w:pPr>
    </w:p>
    <w:p w14:paraId="59A66E87" w14:textId="77777777" w:rsidR="00716E53" w:rsidRDefault="00716E53">
      <w:pPr>
        <w:tabs>
          <w:tab w:val="left" w:pos="570"/>
        </w:tabs>
        <w:jc w:val="both"/>
        <w:rPr>
          <w:rFonts w:cs="Arial"/>
          <w:sz w:val="28"/>
          <w:szCs w:val="28"/>
        </w:rPr>
      </w:pPr>
    </w:p>
    <w:p w14:paraId="60EB26AE" w14:textId="77777777" w:rsidR="00716E53" w:rsidRDefault="00000000">
      <w:pPr>
        <w:tabs>
          <w:tab w:val="left" w:pos="570"/>
        </w:tabs>
        <w:jc w:val="both"/>
        <w:rPr>
          <w:sz w:val="27"/>
          <w:szCs w:val="27"/>
        </w:rPr>
      </w:pPr>
      <w:r>
        <w:rPr>
          <w:rFonts w:cs="Arial"/>
          <w:sz w:val="28"/>
          <w:szCs w:val="28"/>
        </w:rPr>
        <w:t xml:space="preserve">Заступник міського голови, </w:t>
      </w:r>
    </w:p>
    <w:p w14:paraId="3837C1CB" w14:textId="77777777" w:rsidR="00716E53" w:rsidRDefault="00000000">
      <w:pPr>
        <w:tabs>
          <w:tab w:val="left" w:pos="570"/>
        </w:tabs>
        <w:jc w:val="both"/>
        <w:rPr>
          <w:sz w:val="27"/>
          <w:szCs w:val="27"/>
        </w:rPr>
      </w:pPr>
      <w:r>
        <w:rPr>
          <w:rFonts w:cs="Arial"/>
          <w:sz w:val="28"/>
          <w:szCs w:val="28"/>
        </w:rPr>
        <w:t>керуючий справами виконкому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 xml:space="preserve">Юрій ВЕРБИЧ </w:t>
      </w:r>
    </w:p>
    <w:p w14:paraId="4E1267C1" w14:textId="77777777" w:rsidR="00716E53" w:rsidRDefault="00716E53">
      <w:pPr>
        <w:tabs>
          <w:tab w:val="left" w:pos="570"/>
        </w:tabs>
        <w:jc w:val="both"/>
        <w:rPr>
          <w:rFonts w:cs="Arial"/>
          <w:sz w:val="28"/>
          <w:szCs w:val="28"/>
        </w:rPr>
      </w:pPr>
    </w:p>
    <w:p w14:paraId="33233D3E" w14:textId="77777777" w:rsidR="00716E53" w:rsidRDefault="00716E53">
      <w:pPr>
        <w:tabs>
          <w:tab w:val="left" w:pos="570"/>
        </w:tabs>
        <w:jc w:val="both"/>
        <w:rPr>
          <w:rFonts w:cs="Arial"/>
          <w:sz w:val="28"/>
          <w:szCs w:val="28"/>
        </w:rPr>
      </w:pPr>
    </w:p>
    <w:p w14:paraId="69F13D1A" w14:textId="3671BF43" w:rsidR="00716E53" w:rsidRDefault="00000000">
      <w:pPr>
        <w:tabs>
          <w:tab w:val="left" w:pos="570"/>
        </w:tabs>
        <w:jc w:val="both"/>
        <w:rPr>
          <w:rFonts w:cs="Arial"/>
        </w:rPr>
      </w:pPr>
      <w:r>
        <w:rPr>
          <w:rFonts w:cs="Arial"/>
          <w:lang w:val="ru-RU"/>
        </w:rPr>
        <w:t>Шульган 7</w:t>
      </w:r>
      <w:r>
        <w:rPr>
          <w:rFonts w:cs="Arial"/>
        </w:rPr>
        <w:t>77</w:t>
      </w:r>
      <w:r w:rsidR="00F51024">
        <w:rPr>
          <w:rFonts w:cs="Arial"/>
          <w:lang w:val="ru-RU"/>
        </w:rPr>
        <w:t> </w:t>
      </w:r>
      <w:r>
        <w:rPr>
          <w:rFonts w:cs="Arial"/>
        </w:rPr>
        <w:t>923</w:t>
      </w:r>
    </w:p>
    <w:p w14:paraId="144E8921" w14:textId="77777777" w:rsidR="00F51024" w:rsidRDefault="00F51024">
      <w:pPr>
        <w:tabs>
          <w:tab w:val="left" w:pos="570"/>
        </w:tabs>
        <w:jc w:val="both"/>
      </w:pPr>
    </w:p>
    <w:sectPr w:rsidR="00F51024" w:rsidSect="00F51024">
      <w:headerReference w:type="default" r:id="rId8"/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0382" w14:textId="77777777" w:rsidR="00803E6E" w:rsidRDefault="00803E6E" w:rsidP="00F51024">
      <w:r>
        <w:separator/>
      </w:r>
    </w:p>
  </w:endnote>
  <w:endnote w:type="continuationSeparator" w:id="0">
    <w:p w14:paraId="28C3A22F" w14:textId="77777777" w:rsidR="00803E6E" w:rsidRDefault="00803E6E" w:rsidP="00F5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7CFA" w14:textId="77777777" w:rsidR="00803E6E" w:rsidRDefault="00803E6E" w:rsidP="00F51024">
      <w:r>
        <w:separator/>
      </w:r>
    </w:p>
  </w:footnote>
  <w:footnote w:type="continuationSeparator" w:id="0">
    <w:p w14:paraId="55DD30AD" w14:textId="77777777" w:rsidR="00803E6E" w:rsidRDefault="00803E6E" w:rsidP="00F5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1524677"/>
      <w:docPartObj>
        <w:docPartGallery w:val="Page Numbers (Top of Page)"/>
        <w:docPartUnique/>
      </w:docPartObj>
    </w:sdtPr>
    <w:sdtContent>
      <w:p w14:paraId="784C030E" w14:textId="77777777" w:rsidR="00F51024" w:rsidRDefault="00F51024">
        <w:pPr>
          <w:pStyle w:val="ae"/>
          <w:jc w:val="center"/>
        </w:pPr>
      </w:p>
      <w:p w14:paraId="1A71870D" w14:textId="183D0741" w:rsidR="00F51024" w:rsidRDefault="00F5102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BBC9A0" w14:textId="77777777" w:rsidR="00F51024" w:rsidRDefault="00F5102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6E53"/>
    <w:rsid w:val="00716E53"/>
    <w:rsid w:val="00803E6E"/>
    <w:rsid w:val="00CF2404"/>
    <w:rsid w:val="00F5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F944D0"/>
  <w15:docId w15:val="{4B318A34-C049-4C64-ABB9-F94FE39A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0AC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9"/>
    <w:qFormat/>
    <w:locked/>
    <w:rsid w:val="00FA70AC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Heading2Char">
    <w:name w:val="Heading 2 Char"/>
    <w:basedOn w:val="a0"/>
    <w:link w:val="21"/>
    <w:uiPriority w:val="99"/>
    <w:semiHidden/>
    <w:qFormat/>
    <w:locked/>
    <w:rsid w:val="00FA70AC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erChar">
    <w:name w:val="Header Char"/>
    <w:basedOn w:val="a0"/>
    <w:link w:val="1"/>
    <w:uiPriority w:val="99"/>
    <w:qFormat/>
    <w:locked/>
    <w:rsid w:val="00FA70A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0"/>
    <w:link w:val="10"/>
    <w:uiPriority w:val="99"/>
    <w:qFormat/>
    <w:locked/>
    <w:rsid w:val="00FA70A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FA70AC"/>
  </w:style>
  <w:style w:type="character" w:customStyle="1" w:styleId="FontStyle13">
    <w:name w:val="Font Style13"/>
    <w:uiPriority w:val="99"/>
    <w:qFormat/>
    <w:rsid w:val="00FA70AC"/>
    <w:rPr>
      <w:rFonts w:ascii="Times New Roman" w:hAnsi="Times New Roman"/>
      <w:sz w:val="26"/>
    </w:rPr>
  </w:style>
  <w:style w:type="character" w:customStyle="1" w:styleId="1">
    <w:name w:val="Гіперпосилання1"/>
    <w:link w:val="HeaderChar"/>
    <w:uiPriority w:val="99"/>
    <w:qFormat/>
    <w:rsid w:val="00FA70AC"/>
    <w:rPr>
      <w:color w:val="000080"/>
      <w:u w:val="single"/>
    </w:rPr>
  </w:style>
  <w:style w:type="character" w:customStyle="1" w:styleId="a3">
    <w:name w:val="Основний текст з відступом Знак"/>
    <w:basedOn w:val="a0"/>
    <w:uiPriority w:val="99"/>
    <w:qFormat/>
    <w:locked/>
    <w:rsid w:val="00FA70AC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4">
    <w:name w:val="Основний текст Знак"/>
    <w:basedOn w:val="a0"/>
    <w:uiPriority w:val="99"/>
    <w:qFormat/>
    <w:locked/>
    <w:rsid w:val="00FA70A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453F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453F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453F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453F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uiPriority w:val="99"/>
    <w:qFormat/>
    <w:rsid w:val="00394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головок"/>
    <w:basedOn w:val="a"/>
    <w:next w:val="a7"/>
    <w:uiPriority w:val="99"/>
    <w:qFormat/>
    <w:rsid w:val="0029506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99"/>
    <w:rsid w:val="00FA70AC"/>
    <w:pPr>
      <w:spacing w:after="120"/>
    </w:pPr>
  </w:style>
  <w:style w:type="paragraph" w:styleId="a8">
    <w:name w:val="List"/>
    <w:basedOn w:val="a7"/>
    <w:uiPriority w:val="99"/>
    <w:rsid w:val="0029506B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uiPriority w:val="99"/>
    <w:qFormat/>
    <w:rsid w:val="0029506B"/>
    <w:pPr>
      <w:suppressLineNumbers/>
    </w:pPr>
    <w:rPr>
      <w:rFonts w:cs="Lucida Sans"/>
    </w:rPr>
  </w:style>
  <w:style w:type="paragraph" w:customStyle="1" w:styleId="11">
    <w:name w:val="Заголовок 11"/>
    <w:basedOn w:val="a"/>
    <w:next w:val="a"/>
    <w:link w:val="Heading1Char"/>
    <w:uiPriority w:val="99"/>
    <w:qFormat/>
    <w:rsid w:val="00FA70A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FA70A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 об'єкта1"/>
    <w:basedOn w:val="a"/>
    <w:qFormat/>
    <w:rsid w:val="00FA70AC"/>
    <w:pPr>
      <w:suppressLineNumbers/>
      <w:spacing w:before="120" w:after="120"/>
    </w:pPr>
    <w:rPr>
      <w:rFonts w:cs="Lucida Sans"/>
      <w:i/>
      <w:iCs/>
    </w:rPr>
  </w:style>
  <w:style w:type="paragraph" w:customStyle="1" w:styleId="caption1">
    <w:name w:val="caption1"/>
    <w:basedOn w:val="a"/>
    <w:uiPriority w:val="99"/>
    <w:qFormat/>
    <w:rsid w:val="0029506B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rsid w:val="00FA70AC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uiPriority w:val="99"/>
    <w:qFormat/>
    <w:rsid w:val="0029506B"/>
  </w:style>
  <w:style w:type="paragraph" w:customStyle="1" w:styleId="13">
    <w:name w:val="Верхній колонтитул1"/>
    <w:basedOn w:val="a"/>
    <w:uiPriority w:val="99"/>
    <w:qFormat/>
    <w:rsid w:val="00FA70AC"/>
    <w:pPr>
      <w:tabs>
        <w:tab w:val="center" w:pos="4819"/>
        <w:tab w:val="right" w:pos="9639"/>
      </w:tabs>
    </w:pPr>
  </w:style>
  <w:style w:type="paragraph" w:customStyle="1" w:styleId="10">
    <w:name w:val="Нижній колонтитул1"/>
    <w:basedOn w:val="a"/>
    <w:link w:val="FooterChar"/>
    <w:uiPriority w:val="99"/>
    <w:qFormat/>
    <w:rsid w:val="00FA70AC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FA70AC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4">
    <w:name w:val="Абзац списка1"/>
    <w:basedOn w:val="a"/>
    <w:uiPriority w:val="99"/>
    <w:qFormat/>
    <w:rsid w:val="00FA70AC"/>
    <w:pPr>
      <w:spacing w:after="200"/>
      <w:ind w:left="720"/>
    </w:pPr>
    <w:rPr>
      <w:bCs/>
      <w:sz w:val="28"/>
      <w:lang w:eastAsia="zh-CN"/>
    </w:rPr>
  </w:style>
  <w:style w:type="paragraph" w:styleId="ac">
    <w:name w:val="Body Text Indent"/>
    <w:basedOn w:val="a"/>
    <w:uiPriority w:val="99"/>
    <w:rsid w:val="00FA70AC"/>
    <w:pPr>
      <w:ind w:firstLine="545"/>
      <w:jc w:val="both"/>
    </w:pPr>
    <w:rPr>
      <w:color w:val="00000A"/>
      <w:sz w:val="28"/>
      <w:lang w:eastAsia="zh-CN"/>
    </w:rPr>
  </w:style>
  <w:style w:type="paragraph" w:styleId="ad">
    <w:name w:val="List Paragraph"/>
    <w:basedOn w:val="a"/>
    <w:uiPriority w:val="34"/>
    <w:qFormat/>
    <w:rsid w:val="00FA70AC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e">
    <w:name w:val="header"/>
    <w:basedOn w:val="a"/>
    <w:link w:val="af"/>
    <w:uiPriority w:val="99"/>
  </w:style>
  <w:style w:type="paragraph" w:styleId="af0">
    <w:name w:val="footer"/>
    <w:basedOn w:val="a"/>
    <w:uiPriority w:val="99"/>
    <w:unhideWhenUsed/>
    <w:rsid w:val="003948E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F510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1324</Words>
  <Characters>756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27</cp:revision>
  <cp:lastPrinted>2025-05-13T09:11:00Z</cp:lastPrinted>
  <dcterms:created xsi:type="dcterms:W3CDTF">2025-01-28T15:10:00Z</dcterms:created>
  <dcterms:modified xsi:type="dcterms:W3CDTF">2025-05-13T07:59:00Z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