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313020457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4"/>
          <w:szCs w:val="24"/>
        </w:rPr>
        <w:t xml:space="preserve">  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нці 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Бокій Л.О.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натурі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 xml:space="preserve">(на 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місцевості) 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(паю)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221</w:t>
      </w:r>
      <w:r>
        <w:rPr>
          <w:spacing w:val="-6"/>
          <w:sz w:val="28"/>
          <w:szCs w:val="28"/>
        </w:rPr>
        <w:t xml:space="preserve">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0,6242 </w:t>
      </w:r>
      <w:r>
        <w:rPr>
          <w:spacing w:val="-6"/>
          <w:sz w:val="28"/>
          <w:szCs w:val="28"/>
        </w:rPr>
        <w:t>га)   для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ведення         особистого  </w:t>
      </w:r>
      <w:r>
        <w:rPr>
          <w:spacing w:val="-6"/>
          <w:sz w:val="24"/>
          <w:szCs w:val="24"/>
        </w:rPr>
        <w:t xml:space="preserve">   </w:t>
      </w:r>
      <w:r>
        <w:rPr>
          <w:spacing w:val="-6"/>
          <w:sz w:val="28"/>
          <w:szCs w:val="28"/>
        </w:rPr>
        <w:t xml:space="preserve">   селянського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господарства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пунктів 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територіальної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громади   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Милушин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Бокій Людмили Олександрівни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221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0,6242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Милушин</w:t>
      </w:r>
      <w:r>
        <w:rPr>
          <w:sz w:val="28"/>
          <w:szCs w:val="28"/>
        </w:rPr>
        <w:t xml:space="preserve">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28.04.2025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6100835432025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221 </w:t>
      </w:r>
      <w:r>
        <w:rPr>
          <w:b w:val="false"/>
          <w:bCs w:val="false"/>
          <w:color w:val="000000"/>
          <w:sz w:val="28"/>
          <w:szCs w:val="28"/>
        </w:rPr>
        <w:t xml:space="preserve">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 враховуючи виділен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color w:val="000000"/>
          <w:sz w:val="28"/>
          <w:szCs w:val="28"/>
        </w:rPr>
        <w:t xml:space="preserve"> громадянці Бокій Людмилі Олександрівні в натурі (на місцевості) земельні частки (паї): рілля — площею 1,6844 </w:t>
      </w:r>
      <w:r>
        <w:rPr>
          <w:b w:val="false"/>
          <w:bCs w:val="false"/>
          <w:color w:val="000000"/>
          <w:sz w:val="28"/>
          <w:szCs w:val="28"/>
        </w:rPr>
        <w:t>га</w:t>
      </w:r>
      <w:r>
        <w:rPr>
          <w:b w:val="false"/>
          <w:bCs w:val="false"/>
          <w:color w:val="000000"/>
          <w:sz w:val="28"/>
          <w:szCs w:val="28"/>
        </w:rPr>
        <w:t xml:space="preserve"> з кадастровим номером 0722883700:08:000:6480 та сіножаті площею 0,0426 га з кадастровим номером 0722883700:08:000:648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1 на підставі сертифіката на право на земельну частку (пай) від 15.10.1997 серії ВЛ № 0154729, який зареєстрований у Книзі реєстрації сертифікатів на земельну частку (пай) від 18.10.1997 за № 687 та свідоцтв про право на спадщину за законом від 06.07.2016 № 2-247, № 2-250, згідно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з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інформацією з Державного реєстру речових прав на нерухоме майно від 06.07.2016 номери записів про право власності: 15358510, 15358682, 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Бокій Людмилі Олександрівні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221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0,6242 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0281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Милушин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221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Бокій Людмилі Олександрівні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0,6242 </w:t>
      </w:r>
      <w:r>
        <w:rPr>
          <w:sz w:val="28"/>
          <w:szCs w:val="28"/>
        </w:rPr>
        <w:t xml:space="preserve">га, з 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0722883700:08:000:0281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Милушин</w:t>
      </w:r>
      <w:r>
        <w:rPr>
          <w:sz w:val="28"/>
          <w:szCs w:val="28"/>
        </w:rPr>
        <w:t>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громадянку Бокій Людмилу Олександрівну: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81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Application>LibreOffice/7.0.3.1$Windows_X86_64 LibreOffice_project/d7547858d014d4cf69878db179d326fc3483e082</Application>
  <Pages>2</Pages>
  <Words>547</Words>
  <Characters>3599</Characters>
  <CharactersWithSpaces>4371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2025-05-08T10:08:15Z</cp:lastPrinted>
  <dcterms:modified xsi:type="dcterms:W3CDTF">2025-05-08T10:08:47Z</dcterms:modified>
  <cp:revision>168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